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43E" w:rsidRDefault="009F743E" w:rsidP="009F743E">
      <w:pPr>
        <w:spacing w:after="0" w:line="240" w:lineRule="auto"/>
        <w:jc w:val="center"/>
        <w:rPr>
          <w:rFonts w:ascii="Arial" w:hAnsi="Arial" w:cs="Arial"/>
          <w:b/>
          <w:sz w:val="28"/>
          <w:szCs w:val="28"/>
        </w:rPr>
      </w:pPr>
    </w:p>
    <w:p w:rsidR="00110D5E" w:rsidRPr="004D0F4B" w:rsidRDefault="00110D5E" w:rsidP="009F743E">
      <w:pPr>
        <w:spacing w:after="0" w:line="240" w:lineRule="auto"/>
        <w:jc w:val="center"/>
        <w:rPr>
          <w:rFonts w:ascii="Arial" w:hAnsi="Arial" w:cs="Arial"/>
          <w:b/>
          <w:sz w:val="28"/>
          <w:szCs w:val="28"/>
        </w:rPr>
      </w:pPr>
      <w:r w:rsidRPr="004D0F4B">
        <w:rPr>
          <w:rFonts w:ascii="Arial" w:hAnsi="Arial" w:cs="Arial"/>
          <w:b/>
          <w:sz w:val="28"/>
          <w:szCs w:val="28"/>
        </w:rPr>
        <w:t>ANEXO I</w:t>
      </w:r>
    </w:p>
    <w:p w:rsidR="003A0F72" w:rsidRPr="00362F86" w:rsidRDefault="003A0F72" w:rsidP="00362F86">
      <w:pPr>
        <w:jc w:val="center"/>
        <w:rPr>
          <w:rFonts w:ascii="Arial" w:hAnsi="Arial" w:cs="Arial"/>
          <w:b/>
          <w:sz w:val="28"/>
        </w:rPr>
      </w:pPr>
    </w:p>
    <w:p w:rsidR="00362F86" w:rsidRPr="004D0F4B" w:rsidRDefault="004D0F4B" w:rsidP="00362F86">
      <w:pPr>
        <w:jc w:val="center"/>
        <w:rPr>
          <w:rFonts w:ascii="Arial" w:hAnsi="Arial" w:cs="Arial"/>
          <w:b/>
          <w:sz w:val="24"/>
          <w:szCs w:val="24"/>
        </w:rPr>
      </w:pPr>
      <w:r w:rsidRPr="004D0F4B">
        <w:rPr>
          <w:rFonts w:ascii="Arial" w:hAnsi="Arial" w:cs="Arial"/>
          <w:b/>
          <w:sz w:val="24"/>
          <w:szCs w:val="24"/>
        </w:rPr>
        <w:t xml:space="preserve">ENQUADRAMENTO DAS </w:t>
      </w:r>
      <w:r w:rsidR="00362F86" w:rsidRPr="004D0F4B">
        <w:rPr>
          <w:rFonts w:ascii="Arial" w:hAnsi="Arial" w:cs="Arial"/>
          <w:b/>
          <w:sz w:val="24"/>
          <w:szCs w:val="24"/>
        </w:rPr>
        <w:t xml:space="preserve">ATIVIDADES PASSÍVEIS DE LICENCIAMENTO </w:t>
      </w:r>
      <w:r w:rsidRPr="004D0F4B">
        <w:rPr>
          <w:rFonts w:ascii="Arial" w:hAnsi="Arial" w:cs="Arial"/>
          <w:b/>
          <w:sz w:val="24"/>
          <w:szCs w:val="24"/>
        </w:rPr>
        <w:t>AMBIENTAL</w:t>
      </w:r>
      <w:r>
        <w:rPr>
          <w:rFonts w:ascii="Arial" w:hAnsi="Arial" w:cs="Arial"/>
          <w:b/>
          <w:sz w:val="24"/>
          <w:szCs w:val="24"/>
        </w:rPr>
        <w:t>.</w:t>
      </w:r>
    </w:p>
    <w:p w:rsidR="00362F86" w:rsidRPr="00362F86" w:rsidRDefault="00362F86" w:rsidP="00362F86">
      <w:pPr>
        <w:jc w:val="center"/>
        <w:rPr>
          <w:rFonts w:ascii="Arial" w:hAnsi="Arial" w:cs="Arial"/>
          <w:sz w:val="4"/>
        </w:rPr>
      </w:pPr>
    </w:p>
    <w:tbl>
      <w:tblPr>
        <w:tblW w:w="10915" w:type="dxa"/>
        <w:tblInd w:w="-1206" w:type="dxa"/>
        <w:tblLayout w:type="fixed"/>
        <w:tblCellMar>
          <w:left w:w="70" w:type="dxa"/>
          <w:right w:w="70" w:type="dxa"/>
        </w:tblCellMar>
        <w:tblLook w:val="04A0" w:firstRow="1" w:lastRow="0" w:firstColumn="1" w:lastColumn="0" w:noHBand="0" w:noVBand="1"/>
      </w:tblPr>
      <w:tblGrid>
        <w:gridCol w:w="567"/>
        <w:gridCol w:w="2694"/>
        <w:gridCol w:w="1701"/>
        <w:gridCol w:w="1417"/>
        <w:gridCol w:w="1134"/>
        <w:gridCol w:w="1134"/>
        <w:gridCol w:w="1134"/>
        <w:gridCol w:w="1134"/>
      </w:tblGrid>
      <w:tr w:rsidR="003F30CC" w:rsidRPr="00CE72B6" w:rsidTr="00124DD3">
        <w:trPr>
          <w:trHeight w:val="290"/>
          <w:tblHeader/>
        </w:trPr>
        <w:tc>
          <w:tcPr>
            <w:tcW w:w="567" w:type="dxa"/>
            <w:vMerge w:val="restart"/>
            <w:tcBorders>
              <w:top w:val="single" w:sz="8" w:space="0" w:color="auto"/>
              <w:left w:val="single" w:sz="8" w:space="0" w:color="auto"/>
              <w:bottom w:val="single" w:sz="8" w:space="0" w:color="000000"/>
              <w:right w:val="single" w:sz="8" w:space="0" w:color="auto"/>
              <w:tr2bl w:val="single" w:sz="4" w:space="0" w:color="auto"/>
            </w:tcBorders>
            <w:shd w:val="clear" w:color="auto" w:fill="BFBFBF" w:themeFill="background1" w:themeFillShade="BF"/>
            <w:vAlign w:val="center"/>
          </w:tcPr>
          <w:p w:rsidR="003F30CC" w:rsidRPr="00EB02F2" w:rsidRDefault="003F30CC" w:rsidP="003A0F72">
            <w:pPr>
              <w:spacing w:after="0" w:line="240" w:lineRule="auto"/>
              <w:jc w:val="center"/>
              <w:rPr>
                <w:rFonts w:ascii="Arial" w:eastAsia="Times New Roman" w:hAnsi="Arial" w:cs="Arial"/>
                <w:b/>
                <w:bCs/>
                <w:color w:val="000000"/>
                <w:sz w:val="16"/>
                <w:szCs w:val="16"/>
                <w:lang w:eastAsia="pt-BR"/>
              </w:rPr>
            </w:pPr>
          </w:p>
        </w:tc>
        <w:tc>
          <w:tcPr>
            <w:tcW w:w="2694" w:type="dxa"/>
            <w:vMerge w:val="restart"/>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rsidR="003F30CC" w:rsidRPr="007E679D" w:rsidRDefault="003F30CC" w:rsidP="003A0F72">
            <w:pPr>
              <w:spacing w:after="0" w:line="240" w:lineRule="auto"/>
              <w:jc w:val="center"/>
              <w:rPr>
                <w:rFonts w:ascii="Arial" w:eastAsia="Times New Roman" w:hAnsi="Arial" w:cs="Arial"/>
                <w:b/>
                <w:bCs/>
                <w:color w:val="000000"/>
                <w:sz w:val="16"/>
                <w:szCs w:val="16"/>
                <w:lang w:eastAsia="pt-BR"/>
              </w:rPr>
            </w:pPr>
            <w:r w:rsidRPr="007E679D">
              <w:rPr>
                <w:rFonts w:ascii="Arial" w:eastAsia="Times New Roman" w:hAnsi="Arial" w:cs="Arial"/>
                <w:b/>
                <w:bCs/>
                <w:color w:val="000000"/>
                <w:sz w:val="16"/>
                <w:szCs w:val="16"/>
                <w:lang w:eastAsia="pt-BR"/>
              </w:rPr>
              <w:t>ATIVIDADE</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rsidR="003F30CC" w:rsidRPr="007E679D" w:rsidRDefault="003F30CC" w:rsidP="004E593D">
            <w:pPr>
              <w:spacing w:after="0" w:line="240" w:lineRule="auto"/>
              <w:jc w:val="center"/>
              <w:rPr>
                <w:rFonts w:ascii="Arial" w:eastAsia="Times New Roman" w:hAnsi="Arial" w:cs="Arial"/>
                <w:b/>
                <w:bCs/>
                <w:color w:val="000000"/>
                <w:sz w:val="16"/>
                <w:szCs w:val="16"/>
                <w:lang w:eastAsia="pt-BR"/>
              </w:rPr>
            </w:pPr>
            <w:r w:rsidRPr="007E679D">
              <w:rPr>
                <w:rFonts w:ascii="Arial" w:eastAsia="Times New Roman" w:hAnsi="Arial" w:cs="Arial"/>
                <w:b/>
                <w:bCs/>
                <w:color w:val="000000"/>
                <w:sz w:val="16"/>
                <w:szCs w:val="16"/>
                <w:lang w:eastAsia="pt-BR"/>
              </w:rPr>
              <w:t>PARÂMETRO</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rsidR="003F30CC" w:rsidRPr="007E679D" w:rsidRDefault="003F30CC" w:rsidP="00D12F3D">
            <w:pPr>
              <w:spacing w:after="0" w:line="240" w:lineRule="auto"/>
              <w:jc w:val="center"/>
              <w:rPr>
                <w:rFonts w:ascii="Arial" w:eastAsia="Times New Roman" w:hAnsi="Arial" w:cs="Arial"/>
                <w:b/>
                <w:bCs/>
                <w:color w:val="000000"/>
                <w:sz w:val="16"/>
                <w:szCs w:val="16"/>
                <w:lang w:eastAsia="pt-BR"/>
              </w:rPr>
            </w:pPr>
            <w:r w:rsidRPr="007E679D">
              <w:rPr>
                <w:rFonts w:ascii="Arial" w:eastAsia="Times New Roman" w:hAnsi="Arial" w:cs="Arial"/>
                <w:b/>
                <w:bCs/>
                <w:color w:val="000000"/>
                <w:sz w:val="16"/>
                <w:szCs w:val="16"/>
                <w:lang w:eastAsia="pt-BR"/>
              </w:rPr>
              <w:t>SIMPLIFICADO</w:t>
            </w:r>
          </w:p>
        </w:tc>
        <w:tc>
          <w:tcPr>
            <w:tcW w:w="3402" w:type="dxa"/>
            <w:gridSpan w:val="3"/>
            <w:vMerge w:val="restart"/>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hideMark/>
          </w:tcPr>
          <w:p w:rsidR="003F30CC" w:rsidRPr="007E679D" w:rsidRDefault="003F30CC" w:rsidP="00CE72B6">
            <w:pPr>
              <w:spacing w:after="0" w:line="240" w:lineRule="auto"/>
              <w:jc w:val="center"/>
              <w:rPr>
                <w:rFonts w:ascii="Arial" w:eastAsia="Times New Roman" w:hAnsi="Arial" w:cs="Arial"/>
                <w:b/>
                <w:bCs/>
                <w:color w:val="000000"/>
                <w:sz w:val="16"/>
                <w:szCs w:val="16"/>
                <w:lang w:eastAsia="pt-BR"/>
              </w:rPr>
            </w:pPr>
            <w:r w:rsidRPr="007E679D">
              <w:rPr>
                <w:rFonts w:ascii="Arial" w:eastAsia="Times New Roman" w:hAnsi="Arial" w:cs="Arial"/>
                <w:b/>
                <w:bCs/>
                <w:color w:val="000000"/>
                <w:sz w:val="16"/>
                <w:szCs w:val="16"/>
                <w:lang w:eastAsia="pt-BR"/>
              </w:rPr>
              <w:t>PORTE</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rsidR="003F30CC" w:rsidRPr="007E679D" w:rsidRDefault="003F30CC" w:rsidP="00CE72B6">
            <w:pPr>
              <w:spacing w:after="0" w:line="240" w:lineRule="auto"/>
              <w:jc w:val="center"/>
              <w:rPr>
                <w:rFonts w:ascii="Arial" w:eastAsia="Times New Roman" w:hAnsi="Arial" w:cs="Arial"/>
                <w:b/>
                <w:bCs/>
                <w:color w:val="000000"/>
                <w:sz w:val="16"/>
                <w:szCs w:val="16"/>
                <w:lang w:eastAsia="pt-BR"/>
              </w:rPr>
            </w:pPr>
            <w:r w:rsidRPr="007E679D">
              <w:rPr>
                <w:rFonts w:ascii="Arial" w:eastAsia="Times New Roman" w:hAnsi="Arial" w:cs="Arial"/>
                <w:b/>
                <w:bCs/>
                <w:color w:val="000000"/>
                <w:sz w:val="16"/>
                <w:szCs w:val="16"/>
                <w:lang w:eastAsia="pt-BR"/>
              </w:rPr>
              <w:t>POTENCIAL POLUIDOR</w:t>
            </w:r>
          </w:p>
        </w:tc>
      </w:tr>
      <w:tr w:rsidR="003F30CC" w:rsidRPr="00CE72B6" w:rsidTr="00124DD3">
        <w:trPr>
          <w:trHeight w:val="207"/>
          <w:tblHeader/>
        </w:trPr>
        <w:tc>
          <w:tcPr>
            <w:tcW w:w="567" w:type="dxa"/>
            <w:vMerge/>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tcPr>
          <w:p w:rsidR="003F30CC" w:rsidRPr="00EB02F2" w:rsidRDefault="003F30CC" w:rsidP="003A0F72">
            <w:pPr>
              <w:spacing w:after="0" w:line="240" w:lineRule="auto"/>
              <w:jc w:val="center"/>
              <w:rPr>
                <w:rFonts w:ascii="Arial" w:eastAsia="Times New Roman" w:hAnsi="Arial" w:cs="Arial"/>
                <w:b/>
                <w:bCs/>
                <w:color w:val="000000"/>
                <w:sz w:val="16"/>
                <w:szCs w:val="16"/>
                <w:lang w:eastAsia="pt-BR"/>
              </w:rPr>
            </w:pPr>
          </w:p>
        </w:tc>
        <w:tc>
          <w:tcPr>
            <w:tcW w:w="2694" w:type="dxa"/>
            <w:vMerge/>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rsidR="003F30CC" w:rsidRPr="007E679D" w:rsidRDefault="003F30CC" w:rsidP="003A0F72">
            <w:pPr>
              <w:spacing w:after="0" w:line="240" w:lineRule="auto"/>
              <w:jc w:val="both"/>
              <w:rPr>
                <w:rFonts w:ascii="Arial" w:eastAsia="Times New Roman" w:hAnsi="Arial" w:cs="Arial"/>
                <w:b/>
                <w:bCs/>
                <w:color w:val="000000"/>
                <w:sz w:val="16"/>
                <w:szCs w:val="16"/>
                <w:lang w:eastAsia="pt-BR"/>
              </w:rPr>
            </w:pPr>
          </w:p>
        </w:tc>
        <w:tc>
          <w:tcPr>
            <w:tcW w:w="1701" w:type="dxa"/>
            <w:vMerge/>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rsidR="003F30CC" w:rsidRPr="007E679D" w:rsidRDefault="003F30CC" w:rsidP="004E593D">
            <w:pPr>
              <w:spacing w:after="0" w:line="240" w:lineRule="auto"/>
              <w:jc w:val="center"/>
              <w:rPr>
                <w:rFonts w:ascii="Arial" w:eastAsia="Times New Roman" w:hAnsi="Arial" w:cs="Arial"/>
                <w:b/>
                <w:bCs/>
                <w:color w:val="000000"/>
                <w:sz w:val="16"/>
                <w:szCs w:val="16"/>
                <w:lang w:eastAsia="pt-BR"/>
              </w:rPr>
            </w:pPr>
          </w:p>
        </w:tc>
        <w:tc>
          <w:tcPr>
            <w:tcW w:w="1417" w:type="dxa"/>
            <w:vMerge/>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rsidR="003F30CC" w:rsidRPr="007E679D" w:rsidRDefault="003F30CC" w:rsidP="00CE72B6">
            <w:pPr>
              <w:spacing w:after="0" w:line="240" w:lineRule="auto"/>
              <w:rPr>
                <w:rFonts w:ascii="Arial" w:eastAsia="Times New Roman" w:hAnsi="Arial" w:cs="Arial"/>
                <w:b/>
                <w:bCs/>
                <w:color w:val="000000"/>
                <w:sz w:val="16"/>
                <w:szCs w:val="16"/>
                <w:lang w:eastAsia="pt-BR"/>
              </w:rPr>
            </w:pPr>
          </w:p>
        </w:tc>
        <w:tc>
          <w:tcPr>
            <w:tcW w:w="3402" w:type="dxa"/>
            <w:gridSpan w:val="3"/>
            <w:vMerge/>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hideMark/>
          </w:tcPr>
          <w:p w:rsidR="003F30CC" w:rsidRPr="007E679D" w:rsidRDefault="003F30CC" w:rsidP="00CE72B6">
            <w:pPr>
              <w:spacing w:after="0" w:line="240" w:lineRule="auto"/>
              <w:rPr>
                <w:rFonts w:ascii="Arial" w:eastAsia="Times New Roman" w:hAnsi="Arial" w:cs="Arial"/>
                <w:b/>
                <w:bCs/>
                <w:color w:val="000000"/>
                <w:sz w:val="16"/>
                <w:szCs w:val="16"/>
                <w:lang w:eastAsia="pt-BR"/>
              </w:rPr>
            </w:pPr>
          </w:p>
        </w:tc>
        <w:tc>
          <w:tcPr>
            <w:tcW w:w="1134" w:type="dxa"/>
            <w:vMerge/>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rsidR="003F30CC" w:rsidRPr="007E679D" w:rsidRDefault="003F30CC" w:rsidP="00CE72B6">
            <w:pPr>
              <w:spacing w:after="0" w:line="240" w:lineRule="auto"/>
              <w:rPr>
                <w:rFonts w:ascii="Arial" w:eastAsia="Times New Roman" w:hAnsi="Arial" w:cs="Arial"/>
                <w:b/>
                <w:bCs/>
                <w:color w:val="000000"/>
                <w:sz w:val="16"/>
                <w:szCs w:val="16"/>
                <w:lang w:eastAsia="pt-BR"/>
              </w:rPr>
            </w:pPr>
          </w:p>
        </w:tc>
      </w:tr>
      <w:tr w:rsidR="003F30CC" w:rsidRPr="00CE72B6" w:rsidTr="00124DD3">
        <w:trPr>
          <w:trHeight w:val="457"/>
          <w:tblHeader/>
        </w:trPr>
        <w:tc>
          <w:tcPr>
            <w:tcW w:w="567" w:type="dxa"/>
            <w:vMerge/>
            <w:tcBorders>
              <w:top w:val="single" w:sz="8" w:space="0" w:color="auto"/>
              <w:left w:val="single" w:sz="8" w:space="0" w:color="auto"/>
              <w:bottom w:val="single" w:sz="4" w:space="0" w:color="auto"/>
              <w:right w:val="single" w:sz="8" w:space="0" w:color="auto"/>
            </w:tcBorders>
            <w:shd w:val="clear" w:color="auto" w:fill="BFBFBF" w:themeFill="background1" w:themeFillShade="BF"/>
            <w:vAlign w:val="center"/>
          </w:tcPr>
          <w:p w:rsidR="003F30CC" w:rsidRPr="00EB02F2" w:rsidRDefault="003F30CC" w:rsidP="003A0F72">
            <w:pPr>
              <w:spacing w:after="0" w:line="240" w:lineRule="auto"/>
              <w:jc w:val="center"/>
              <w:rPr>
                <w:rFonts w:ascii="Arial" w:eastAsia="Times New Roman" w:hAnsi="Arial" w:cs="Arial"/>
                <w:b/>
                <w:bCs/>
                <w:color w:val="000000"/>
                <w:sz w:val="16"/>
                <w:szCs w:val="16"/>
                <w:lang w:eastAsia="pt-BR"/>
              </w:rPr>
            </w:pPr>
          </w:p>
        </w:tc>
        <w:tc>
          <w:tcPr>
            <w:tcW w:w="2694" w:type="dxa"/>
            <w:vMerge/>
            <w:tcBorders>
              <w:top w:val="single" w:sz="8" w:space="0" w:color="auto"/>
              <w:left w:val="single" w:sz="8" w:space="0" w:color="auto"/>
              <w:bottom w:val="single" w:sz="4" w:space="0" w:color="auto"/>
              <w:right w:val="single" w:sz="8" w:space="0" w:color="auto"/>
            </w:tcBorders>
            <w:shd w:val="clear" w:color="auto" w:fill="BFBFBF" w:themeFill="background1" w:themeFillShade="BF"/>
            <w:vAlign w:val="center"/>
            <w:hideMark/>
          </w:tcPr>
          <w:p w:rsidR="003F30CC" w:rsidRPr="007E679D" w:rsidRDefault="003F30CC" w:rsidP="003A0F72">
            <w:pPr>
              <w:spacing w:after="0" w:line="240" w:lineRule="auto"/>
              <w:jc w:val="both"/>
              <w:rPr>
                <w:rFonts w:ascii="Arial" w:eastAsia="Times New Roman" w:hAnsi="Arial" w:cs="Arial"/>
                <w:b/>
                <w:bCs/>
                <w:color w:val="000000"/>
                <w:sz w:val="16"/>
                <w:szCs w:val="16"/>
                <w:lang w:eastAsia="pt-BR"/>
              </w:rPr>
            </w:pPr>
          </w:p>
        </w:tc>
        <w:tc>
          <w:tcPr>
            <w:tcW w:w="1701" w:type="dxa"/>
            <w:vMerge/>
            <w:tcBorders>
              <w:top w:val="single" w:sz="8" w:space="0" w:color="auto"/>
              <w:left w:val="single" w:sz="8" w:space="0" w:color="auto"/>
              <w:bottom w:val="single" w:sz="4" w:space="0" w:color="auto"/>
              <w:right w:val="single" w:sz="8" w:space="0" w:color="auto"/>
            </w:tcBorders>
            <w:shd w:val="clear" w:color="auto" w:fill="BFBFBF" w:themeFill="background1" w:themeFillShade="BF"/>
            <w:vAlign w:val="center"/>
            <w:hideMark/>
          </w:tcPr>
          <w:p w:rsidR="003F30CC" w:rsidRPr="007E679D" w:rsidRDefault="003F30CC" w:rsidP="004E593D">
            <w:pPr>
              <w:spacing w:after="0" w:line="240" w:lineRule="auto"/>
              <w:jc w:val="center"/>
              <w:rPr>
                <w:rFonts w:ascii="Arial" w:eastAsia="Times New Roman" w:hAnsi="Arial" w:cs="Arial"/>
                <w:b/>
                <w:bCs/>
                <w:color w:val="000000"/>
                <w:sz w:val="16"/>
                <w:szCs w:val="16"/>
                <w:lang w:eastAsia="pt-BR"/>
              </w:rPr>
            </w:pPr>
          </w:p>
        </w:tc>
        <w:tc>
          <w:tcPr>
            <w:tcW w:w="1417" w:type="dxa"/>
            <w:vMerge/>
            <w:tcBorders>
              <w:top w:val="single" w:sz="8" w:space="0" w:color="auto"/>
              <w:left w:val="single" w:sz="8" w:space="0" w:color="auto"/>
              <w:bottom w:val="single" w:sz="4" w:space="0" w:color="auto"/>
              <w:right w:val="single" w:sz="8" w:space="0" w:color="auto"/>
            </w:tcBorders>
            <w:shd w:val="clear" w:color="auto" w:fill="BFBFBF" w:themeFill="background1" w:themeFillShade="BF"/>
            <w:vAlign w:val="center"/>
            <w:hideMark/>
          </w:tcPr>
          <w:p w:rsidR="003F30CC" w:rsidRPr="007E679D" w:rsidRDefault="003F30CC" w:rsidP="00CE72B6">
            <w:pPr>
              <w:spacing w:after="0" w:line="240" w:lineRule="auto"/>
              <w:rPr>
                <w:rFonts w:ascii="Arial" w:eastAsia="Times New Roman" w:hAnsi="Arial" w:cs="Arial"/>
                <w:b/>
                <w:bCs/>
                <w:color w:val="000000"/>
                <w:sz w:val="16"/>
                <w:szCs w:val="16"/>
                <w:lang w:eastAsia="pt-BR"/>
              </w:rPr>
            </w:pPr>
          </w:p>
        </w:tc>
        <w:tc>
          <w:tcPr>
            <w:tcW w:w="1134" w:type="dxa"/>
            <w:tcBorders>
              <w:top w:val="nil"/>
              <w:left w:val="nil"/>
              <w:bottom w:val="single" w:sz="4" w:space="0" w:color="auto"/>
              <w:right w:val="single" w:sz="8" w:space="0" w:color="auto"/>
            </w:tcBorders>
            <w:shd w:val="clear" w:color="auto" w:fill="BFBFBF" w:themeFill="background1" w:themeFillShade="BF"/>
            <w:vAlign w:val="center"/>
            <w:hideMark/>
          </w:tcPr>
          <w:p w:rsidR="003F30CC" w:rsidRPr="007E679D" w:rsidRDefault="003F30CC" w:rsidP="00CE72B6">
            <w:pPr>
              <w:spacing w:after="0" w:line="240" w:lineRule="auto"/>
              <w:jc w:val="center"/>
              <w:rPr>
                <w:rFonts w:ascii="Arial" w:eastAsia="Times New Roman" w:hAnsi="Arial" w:cs="Arial"/>
                <w:b/>
                <w:bCs/>
                <w:color w:val="000000"/>
                <w:sz w:val="16"/>
                <w:szCs w:val="16"/>
                <w:lang w:eastAsia="pt-BR"/>
              </w:rPr>
            </w:pPr>
            <w:r w:rsidRPr="007E679D">
              <w:rPr>
                <w:rFonts w:ascii="Arial" w:eastAsia="Times New Roman" w:hAnsi="Arial" w:cs="Arial"/>
                <w:b/>
                <w:bCs/>
                <w:color w:val="000000"/>
                <w:sz w:val="16"/>
                <w:szCs w:val="16"/>
                <w:lang w:eastAsia="pt-BR"/>
              </w:rPr>
              <w:t>P</w:t>
            </w:r>
          </w:p>
        </w:tc>
        <w:tc>
          <w:tcPr>
            <w:tcW w:w="1134" w:type="dxa"/>
            <w:tcBorders>
              <w:top w:val="nil"/>
              <w:left w:val="nil"/>
              <w:bottom w:val="single" w:sz="4" w:space="0" w:color="auto"/>
              <w:right w:val="single" w:sz="8" w:space="0" w:color="auto"/>
            </w:tcBorders>
            <w:shd w:val="clear" w:color="auto" w:fill="BFBFBF" w:themeFill="background1" w:themeFillShade="BF"/>
            <w:vAlign w:val="center"/>
            <w:hideMark/>
          </w:tcPr>
          <w:p w:rsidR="003F30CC" w:rsidRPr="007E679D" w:rsidRDefault="003F30CC" w:rsidP="00CE72B6">
            <w:pPr>
              <w:spacing w:after="0" w:line="240" w:lineRule="auto"/>
              <w:jc w:val="center"/>
              <w:rPr>
                <w:rFonts w:ascii="Arial" w:eastAsia="Times New Roman" w:hAnsi="Arial" w:cs="Arial"/>
                <w:b/>
                <w:bCs/>
                <w:color w:val="000000"/>
                <w:sz w:val="16"/>
                <w:szCs w:val="16"/>
                <w:lang w:eastAsia="pt-BR"/>
              </w:rPr>
            </w:pPr>
            <w:r w:rsidRPr="007E679D">
              <w:rPr>
                <w:rFonts w:ascii="Arial" w:eastAsia="Times New Roman" w:hAnsi="Arial" w:cs="Arial"/>
                <w:b/>
                <w:bCs/>
                <w:color w:val="000000"/>
                <w:sz w:val="16"/>
                <w:szCs w:val="16"/>
                <w:lang w:eastAsia="pt-BR"/>
              </w:rPr>
              <w:t>M</w:t>
            </w:r>
          </w:p>
        </w:tc>
        <w:tc>
          <w:tcPr>
            <w:tcW w:w="1134" w:type="dxa"/>
            <w:tcBorders>
              <w:top w:val="nil"/>
              <w:left w:val="nil"/>
              <w:bottom w:val="single" w:sz="4" w:space="0" w:color="auto"/>
              <w:right w:val="single" w:sz="8" w:space="0" w:color="auto"/>
            </w:tcBorders>
            <w:shd w:val="clear" w:color="auto" w:fill="BFBFBF" w:themeFill="background1" w:themeFillShade="BF"/>
            <w:vAlign w:val="center"/>
            <w:hideMark/>
          </w:tcPr>
          <w:p w:rsidR="003F30CC" w:rsidRPr="007E679D" w:rsidRDefault="003F30CC" w:rsidP="00CE72B6">
            <w:pPr>
              <w:spacing w:after="0" w:line="240" w:lineRule="auto"/>
              <w:jc w:val="center"/>
              <w:rPr>
                <w:rFonts w:ascii="Arial" w:eastAsia="Times New Roman" w:hAnsi="Arial" w:cs="Arial"/>
                <w:b/>
                <w:bCs/>
                <w:color w:val="000000"/>
                <w:sz w:val="16"/>
                <w:szCs w:val="16"/>
                <w:lang w:eastAsia="pt-BR"/>
              </w:rPr>
            </w:pPr>
            <w:r w:rsidRPr="007E679D">
              <w:rPr>
                <w:rFonts w:ascii="Arial" w:eastAsia="Times New Roman" w:hAnsi="Arial" w:cs="Arial"/>
                <w:b/>
                <w:bCs/>
                <w:color w:val="000000"/>
                <w:sz w:val="16"/>
                <w:szCs w:val="16"/>
                <w:lang w:eastAsia="pt-BR"/>
              </w:rPr>
              <w:t>G</w:t>
            </w:r>
          </w:p>
        </w:tc>
        <w:tc>
          <w:tcPr>
            <w:tcW w:w="1134" w:type="dxa"/>
            <w:tcBorders>
              <w:top w:val="nil"/>
              <w:left w:val="nil"/>
              <w:bottom w:val="single" w:sz="4" w:space="0" w:color="auto"/>
              <w:right w:val="single" w:sz="8" w:space="0" w:color="auto"/>
            </w:tcBorders>
            <w:shd w:val="clear" w:color="auto" w:fill="BFBFBF" w:themeFill="background1" w:themeFillShade="BF"/>
            <w:vAlign w:val="center"/>
            <w:hideMark/>
          </w:tcPr>
          <w:p w:rsidR="003F30CC" w:rsidRPr="007E679D" w:rsidRDefault="003F30CC" w:rsidP="00CE72B6">
            <w:pPr>
              <w:spacing w:after="0" w:line="240" w:lineRule="auto"/>
              <w:jc w:val="center"/>
              <w:rPr>
                <w:rFonts w:ascii="Arial" w:eastAsia="Times New Roman" w:hAnsi="Arial" w:cs="Arial"/>
                <w:b/>
                <w:bCs/>
                <w:color w:val="000000"/>
                <w:sz w:val="16"/>
                <w:szCs w:val="16"/>
                <w:lang w:eastAsia="pt-BR"/>
              </w:rPr>
            </w:pPr>
            <w:r w:rsidRPr="007E679D">
              <w:rPr>
                <w:rFonts w:ascii="Arial" w:eastAsia="Times New Roman" w:hAnsi="Arial" w:cs="Arial"/>
                <w:b/>
                <w:bCs/>
                <w:color w:val="000000"/>
                <w:sz w:val="16"/>
                <w:szCs w:val="16"/>
                <w:lang w:eastAsia="pt-BR"/>
              </w:rPr>
              <w:t>B / M / A</w:t>
            </w:r>
          </w:p>
        </w:tc>
      </w:tr>
      <w:tr w:rsidR="00F26A77" w:rsidRPr="00CE72B6" w:rsidTr="008B2A1D">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F26A77" w:rsidRPr="009942D1" w:rsidRDefault="00F26A77" w:rsidP="002905BD">
            <w:pPr>
              <w:spacing w:after="0" w:line="240" w:lineRule="auto"/>
              <w:jc w:val="center"/>
              <w:rPr>
                <w:rFonts w:ascii="Arial" w:eastAsia="Times New Roman" w:hAnsi="Arial" w:cs="Arial"/>
                <w:b/>
                <w:bCs/>
                <w:color w:val="000000"/>
                <w:sz w:val="20"/>
                <w:szCs w:val="20"/>
                <w:lang w:eastAsia="pt-BR"/>
              </w:rPr>
            </w:pPr>
            <w:proofErr w:type="gramStart"/>
            <w:r w:rsidRPr="009942D1">
              <w:rPr>
                <w:rFonts w:ascii="Arial" w:eastAsia="Times New Roman" w:hAnsi="Arial" w:cs="Arial"/>
                <w:b/>
                <w:bCs/>
                <w:color w:val="000000"/>
                <w:sz w:val="20"/>
                <w:szCs w:val="20"/>
                <w:lang w:eastAsia="pt-BR"/>
              </w:rPr>
              <w:t>1</w:t>
            </w:r>
            <w:proofErr w:type="gramEnd"/>
          </w:p>
        </w:tc>
        <w:tc>
          <w:tcPr>
            <w:tcW w:w="10348" w:type="dxa"/>
            <w:gridSpan w:val="7"/>
            <w:tcBorders>
              <w:top w:val="nil"/>
              <w:left w:val="nil"/>
              <w:bottom w:val="single" w:sz="8" w:space="0" w:color="auto"/>
              <w:right w:val="single" w:sz="8" w:space="0" w:color="auto"/>
            </w:tcBorders>
            <w:shd w:val="clear" w:color="auto" w:fill="auto"/>
            <w:vAlign w:val="center"/>
            <w:hideMark/>
          </w:tcPr>
          <w:p w:rsidR="00F26A77" w:rsidRPr="009942D1" w:rsidRDefault="00F26A77" w:rsidP="002905BD">
            <w:pPr>
              <w:spacing w:after="0" w:line="240" w:lineRule="auto"/>
              <w:jc w:val="center"/>
              <w:rPr>
                <w:rFonts w:ascii="Arial" w:eastAsia="Times New Roman" w:hAnsi="Arial" w:cs="Arial"/>
                <w:b/>
                <w:color w:val="000000"/>
                <w:sz w:val="20"/>
                <w:szCs w:val="20"/>
                <w:lang w:eastAsia="pt-BR"/>
              </w:rPr>
            </w:pPr>
            <w:r w:rsidRPr="009942D1">
              <w:rPr>
                <w:rFonts w:ascii="Arial" w:eastAsia="Times New Roman" w:hAnsi="Arial" w:cs="Arial"/>
                <w:b/>
                <w:color w:val="000000"/>
                <w:sz w:val="20"/>
                <w:szCs w:val="20"/>
                <w:lang w:eastAsia="pt-BR"/>
              </w:rPr>
              <w:t xml:space="preserve">ATIVIDADES AGROPECUÁRIAS </w:t>
            </w:r>
          </w:p>
        </w:tc>
      </w:tr>
      <w:tr w:rsidR="00F26A77" w:rsidRPr="00CE72B6" w:rsidTr="004E3EA5">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F26A77" w:rsidRPr="00FE66F1" w:rsidRDefault="00F26A77" w:rsidP="008B2A1D">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1</w:t>
            </w:r>
            <w:r w:rsidRPr="00FE66F1">
              <w:rPr>
                <w:rFonts w:ascii="Arial" w:eastAsia="Times New Roman" w:hAnsi="Arial" w:cs="Arial"/>
                <w:b/>
                <w:bCs/>
                <w:color w:val="000000"/>
                <w:sz w:val="16"/>
                <w:szCs w:val="16"/>
                <w:lang w:eastAsia="pt-BR"/>
              </w:rPr>
              <w:t>.01</w:t>
            </w:r>
          </w:p>
        </w:tc>
        <w:tc>
          <w:tcPr>
            <w:tcW w:w="2694" w:type="dxa"/>
            <w:tcBorders>
              <w:top w:val="nil"/>
              <w:left w:val="nil"/>
              <w:bottom w:val="single" w:sz="8" w:space="0" w:color="auto"/>
              <w:right w:val="single" w:sz="8" w:space="0" w:color="auto"/>
            </w:tcBorders>
            <w:shd w:val="clear" w:color="auto" w:fill="auto"/>
            <w:vAlign w:val="center"/>
            <w:hideMark/>
          </w:tcPr>
          <w:p w:rsidR="00F26A77" w:rsidRPr="00AE0D44" w:rsidRDefault="00F26A77" w:rsidP="00AE0D44">
            <w:pPr>
              <w:spacing w:after="0" w:line="240" w:lineRule="auto"/>
              <w:jc w:val="center"/>
              <w:rPr>
                <w:rFonts w:ascii="Arial" w:hAnsi="Arial" w:cs="Arial"/>
                <w:sz w:val="16"/>
                <w:szCs w:val="16"/>
              </w:rPr>
            </w:pPr>
            <w:r w:rsidRPr="00AE0D44">
              <w:rPr>
                <w:rFonts w:ascii="Arial" w:hAnsi="Arial" w:cs="Arial"/>
                <w:sz w:val="16"/>
                <w:szCs w:val="16"/>
              </w:rPr>
              <w:t xml:space="preserve">Secagem mecânica de grãos, associada ou não a </w:t>
            </w:r>
            <w:proofErr w:type="gramStart"/>
            <w:r w:rsidRPr="00AE0D44">
              <w:rPr>
                <w:rFonts w:ascii="Arial" w:hAnsi="Arial" w:cs="Arial"/>
                <w:sz w:val="16"/>
                <w:szCs w:val="16"/>
              </w:rPr>
              <w:t>pilagem</w:t>
            </w:r>
            <w:proofErr w:type="gramEnd"/>
          </w:p>
        </w:tc>
        <w:tc>
          <w:tcPr>
            <w:tcW w:w="1701" w:type="dxa"/>
            <w:tcBorders>
              <w:top w:val="nil"/>
              <w:left w:val="nil"/>
              <w:bottom w:val="single" w:sz="8" w:space="0" w:color="auto"/>
              <w:right w:val="single" w:sz="8" w:space="0" w:color="auto"/>
            </w:tcBorders>
            <w:shd w:val="clear" w:color="auto" w:fill="auto"/>
            <w:vAlign w:val="center"/>
            <w:hideMark/>
          </w:tcPr>
          <w:p w:rsidR="00F26A77" w:rsidRPr="00AE0D44" w:rsidRDefault="00F26A77" w:rsidP="00AE0D44">
            <w:pPr>
              <w:spacing w:after="0" w:line="240" w:lineRule="auto"/>
              <w:jc w:val="center"/>
              <w:rPr>
                <w:rFonts w:ascii="Arial" w:hAnsi="Arial" w:cs="Arial"/>
                <w:sz w:val="16"/>
                <w:szCs w:val="16"/>
              </w:rPr>
            </w:pPr>
            <w:r w:rsidRPr="00AE0D44">
              <w:rPr>
                <w:rFonts w:ascii="Arial" w:hAnsi="Arial" w:cs="Arial"/>
                <w:sz w:val="16"/>
                <w:szCs w:val="16"/>
              </w:rPr>
              <w:t>Capacidade Instalada</w:t>
            </w:r>
            <w:proofErr w:type="gramStart"/>
            <w:r w:rsidR="00D07781">
              <w:rPr>
                <w:rFonts w:ascii="Arial" w:hAnsi="Arial" w:cs="Arial"/>
                <w:sz w:val="16"/>
                <w:szCs w:val="16"/>
              </w:rPr>
              <w:t xml:space="preserve">  </w:t>
            </w:r>
            <w:proofErr w:type="gramEnd"/>
            <w:r w:rsidR="00D07781">
              <w:rPr>
                <w:rFonts w:ascii="Arial" w:hAnsi="Arial" w:cs="Arial"/>
                <w:sz w:val="16"/>
                <w:szCs w:val="16"/>
              </w:rPr>
              <w:t>- CI</w:t>
            </w:r>
            <w:r w:rsidRPr="00AE0D44">
              <w:rPr>
                <w:rFonts w:ascii="Arial" w:hAnsi="Arial" w:cs="Arial"/>
                <w:sz w:val="16"/>
                <w:szCs w:val="16"/>
              </w:rPr>
              <w:t xml:space="preserve"> (litros)</w:t>
            </w:r>
          </w:p>
        </w:tc>
        <w:tc>
          <w:tcPr>
            <w:tcW w:w="1417" w:type="dxa"/>
            <w:tcBorders>
              <w:top w:val="nil"/>
              <w:left w:val="nil"/>
              <w:bottom w:val="single" w:sz="8" w:space="0" w:color="auto"/>
              <w:right w:val="single" w:sz="8" w:space="0" w:color="auto"/>
            </w:tcBorders>
            <w:shd w:val="clear" w:color="auto" w:fill="auto"/>
            <w:vAlign w:val="center"/>
            <w:hideMark/>
          </w:tcPr>
          <w:p w:rsidR="006D317C" w:rsidRPr="00AE0D44" w:rsidRDefault="006D317C" w:rsidP="00AE0D44">
            <w:pPr>
              <w:spacing w:after="0" w:line="240" w:lineRule="auto"/>
              <w:jc w:val="center"/>
              <w:rPr>
                <w:rFonts w:ascii="Arial" w:hAnsi="Arial" w:cs="Arial"/>
                <w:sz w:val="16"/>
                <w:szCs w:val="16"/>
              </w:rPr>
            </w:pPr>
            <w:r w:rsidRPr="00AE0D44">
              <w:rPr>
                <w:rFonts w:ascii="Arial" w:hAnsi="Arial" w:cs="Arial"/>
                <w:sz w:val="16"/>
                <w:szCs w:val="16"/>
              </w:rPr>
              <w:t>C</w:t>
            </w:r>
            <w:r w:rsidR="00D07781">
              <w:rPr>
                <w:rFonts w:ascii="Arial" w:hAnsi="Arial" w:cs="Arial"/>
                <w:sz w:val="16"/>
                <w:szCs w:val="16"/>
              </w:rPr>
              <w:t>I</w:t>
            </w:r>
            <w:r w:rsidRPr="00AE0D44">
              <w:rPr>
                <w:rFonts w:ascii="Arial" w:hAnsi="Arial" w:cs="Arial"/>
                <w:sz w:val="16"/>
                <w:szCs w:val="16"/>
              </w:rPr>
              <w:t xml:space="preserve"> ≤ 15.000</w:t>
            </w:r>
          </w:p>
          <w:p w:rsidR="00F26A77" w:rsidRPr="00AE0D44" w:rsidRDefault="00F26A77" w:rsidP="00AE0D44">
            <w:pPr>
              <w:spacing w:after="0" w:line="240" w:lineRule="auto"/>
              <w:jc w:val="center"/>
              <w:rPr>
                <w:rFonts w:ascii="Arial" w:hAnsi="Arial" w:cs="Arial"/>
                <w:sz w:val="16"/>
                <w:szCs w:val="16"/>
              </w:rPr>
            </w:pPr>
          </w:p>
        </w:tc>
        <w:tc>
          <w:tcPr>
            <w:tcW w:w="1134" w:type="dxa"/>
            <w:tcBorders>
              <w:top w:val="nil"/>
              <w:left w:val="nil"/>
              <w:bottom w:val="single" w:sz="8" w:space="0" w:color="auto"/>
              <w:right w:val="single" w:sz="8" w:space="0" w:color="auto"/>
            </w:tcBorders>
            <w:shd w:val="clear" w:color="auto" w:fill="auto"/>
            <w:vAlign w:val="center"/>
            <w:hideMark/>
          </w:tcPr>
          <w:p w:rsidR="00F26A77" w:rsidRPr="00AE0D44" w:rsidRDefault="004345F6" w:rsidP="00D07781">
            <w:pPr>
              <w:spacing w:after="0" w:line="240" w:lineRule="auto"/>
              <w:jc w:val="center"/>
              <w:rPr>
                <w:rFonts w:ascii="Arial" w:hAnsi="Arial" w:cs="Arial"/>
                <w:sz w:val="16"/>
                <w:szCs w:val="16"/>
              </w:rPr>
            </w:pPr>
            <w:r w:rsidRPr="00AE0D44">
              <w:rPr>
                <w:rFonts w:ascii="Arial" w:hAnsi="Arial" w:cs="Arial"/>
                <w:sz w:val="16"/>
                <w:szCs w:val="16"/>
              </w:rPr>
              <w:t xml:space="preserve">15.000 &lt; </w:t>
            </w:r>
            <w:r w:rsidR="00D07781">
              <w:rPr>
                <w:rFonts w:ascii="Arial" w:hAnsi="Arial" w:cs="Arial"/>
                <w:sz w:val="16"/>
                <w:szCs w:val="16"/>
              </w:rPr>
              <w:t>CI</w:t>
            </w:r>
            <w:r w:rsidRPr="00AE0D44">
              <w:rPr>
                <w:rFonts w:ascii="Arial" w:hAnsi="Arial" w:cs="Arial"/>
                <w:sz w:val="16"/>
                <w:szCs w:val="16"/>
              </w:rPr>
              <w:t>≤ 60.000</w:t>
            </w:r>
          </w:p>
        </w:tc>
        <w:tc>
          <w:tcPr>
            <w:tcW w:w="1134" w:type="dxa"/>
            <w:tcBorders>
              <w:top w:val="nil"/>
              <w:left w:val="nil"/>
              <w:bottom w:val="single" w:sz="8" w:space="0" w:color="auto"/>
              <w:right w:val="single" w:sz="8" w:space="0" w:color="auto"/>
            </w:tcBorders>
            <w:shd w:val="clear" w:color="auto" w:fill="auto"/>
            <w:vAlign w:val="center"/>
            <w:hideMark/>
          </w:tcPr>
          <w:p w:rsidR="00F26A77" w:rsidRPr="00AE0D44" w:rsidRDefault="004345F6" w:rsidP="00D07781">
            <w:pPr>
              <w:spacing w:after="0" w:line="240" w:lineRule="auto"/>
              <w:jc w:val="center"/>
              <w:rPr>
                <w:rFonts w:ascii="Arial" w:hAnsi="Arial" w:cs="Arial"/>
                <w:sz w:val="16"/>
                <w:szCs w:val="16"/>
              </w:rPr>
            </w:pPr>
            <w:r w:rsidRPr="00AE0D44">
              <w:rPr>
                <w:rFonts w:ascii="Arial" w:hAnsi="Arial" w:cs="Arial"/>
                <w:sz w:val="16"/>
                <w:szCs w:val="16"/>
              </w:rPr>
              <w:t xml:space="preserve">60.000 &lt; </w:t>
            </w:r>
            <w:r w:rsidR="00D07781">
              <w:rPr>
                <w:rFonts w:ascii="Arial" w:hAnsi="Arial" w:cs="Arial"/>
                <w:sz w:val="16"/>
                <w:szCs w:val="16"/>
              </w:rPr>
              <w:t>CI</w:t>
            </w:r>
            <w:r w:rsidRPr="00AE0D44">
              <w:rPr>
                <w:rFonts w:ascii="Arial" w:hAnsi="Arial" w:cs="Arial"/>
                <w:sz w:val="16"/>
                <w:szCs w:val="16"/>
              </w:rPr>
              <w:t>≤ 100.000</w:t>
            </w:r>
          </w:p>
        </w:tc>
        <w:tc>
          <w:tcPr>
            <w:tcW w:w="1134" w:type="dxa"/>
            <w:tcBorders>
              <w:top w:val="nil"/>
              <w:left w:val="nil"/>
              <w:bottom w:val="single" w:sz="8" w:space="0" w:color="auto"/>
              <w:right w:val="single" w:sz="8" w:space="0" w:color="auto"/>
            </w:tcBorders>
            <w:shd w:val="clear" w:color="auto" w:fill="auto"/>
            <w:vAlign w:val="center"/>
            <w:hideMark/>
          </w:tcPr>
          <w:p w:rsidR="00F26A77" w:rsidRPr="00AE0D44" w:rsidRDefault="00D07781" w:rsidP="00AE0D44">
            <w:pPr>
              <w:spacing w:after="0" w:line="240" w:lineRule="auto"/>
              <w:jc w:val="center"/>
              <w:rPr>
                <w:rFonts w:ascii="Arial" w:hAnsi="Arial" w:cs="Arial"/>
                <w:sz w:val="16"/>
                <w:szCs w:val="16"/>
              </w:rPr>
            </w:pPr>
            <w:r>
              <w:rPr>
                <w:rFonts w:ascii="Arial" w:hAnsi="Arial" w:cs="Arial"/>
                <w:sz w:val="16"/>
                <w:szCs w:val="16"/>
              </w:rPr>
              <w:t>CI</w:t>
            </w:r>
            <w:r w:rsidR="004345F6" w:rsidRPr="00AE0D44">
              <w:rPr>
                <w:rFonts w:ascii="Arial" w:hAnsi="Arial" w:cs="Arial"/>
                <w:sz w:val="16"/>
                <w:szCs w:val="16"/>
              </w:rPr>
              <w:t xml:space="preserve"> &gt; 100.000</w:t>
            </w:r>
          </w:p>
        </w:tc>
        <w:tc>
          <w:tcPr>
            <w:tcW w:w="1134" w:type="dxa"/>
            <w:tcBorders>
              <w:top w:val="nil"/>
              <w:left w:val="nil"/>
              <w:bottom w:val="single" w:sz="8" w:space="0" w:color="auto"/>
              <w:right w:val="single" w:sz="8" w:space="0" w:color="auto"/>
            </w:tcBorders>
            <w:shd w:val="clear" w:color="auto" w:fill="auto"/>
            <w:noWrap/>
            <w:vAlign w:val="center"/>
            <w:hideMark/>
          </w:tcPr>
          <w:p w:rsidR="00F26A77" w:rsidRPr="00AE0D44" w:rsidRDefault="00F26A77" w:rsidP="00AE0D44">
            <w:pPr>
              <w:spacing w:after="0" w:line="240" w:lineRule="auto"/>
              <w:jc w:val="center"/>
              <w:rPr>
                <w:rFonts w:ascii="Arial" w:hAnsi="Arial" w:cs="Arial"/>
                <w:sz w:val="16"/>
                <w:szCs w:val="16"/>
              </w:rPr>
            </w:pPr>
            <w:r w:rsidRPr="00AE0D44">
              <w:rPr>
                <w:rFonts w:ascii="Arial" w:hAnsi="Arial" w:cs="Arial"/>
                <w:sz w:val="16"/>
                <w:szCs w:val="16"/>
              </w:rPr>
              <w:t>Médio</w:t>
            </w:r>
          </w:p>
        </w:tc>
      </w:tr>
      <w:tr w:rsidR="00F26A77" w:rsidRPr="00CE72B6" w:rsidTr="004E3EA5">
        <w:trPr>
          <w:trHeight w:val="866"/>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F26A77" w:rsidRPr="00FE66F1" w:rsidRDefault="00F26A77" w:rsidP="001D40C1">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1</w:t>
            </w:r>
            <w:r w:rsidRPr="00FE66F1">
              <w:rPr>
                <w:rFonts w:ascii="Arial" w:eastAsia="Times New Roman" w:hAnsi="Arial" w:cs="Arial"/>
                <w:b/>
                <w:bCs/>
                <w:color w:val="000000"/>
                <w:sz w:val="16"/>
                <w:szCs w:val="16"/>
                <w:lang w:eastAsia="pt-BR"/>
              </w:rPr>
              <w:t>.02</w:t>
            </w:r>
          </w:p>
        </w:tc>
        <w:tc>
          <w:tcPr>
            <w:tcW w:w="2694" w:type="dxa"/>
            <w:tcBorders>
              <w:top w:val="nil"/>
              <w:left w:val="nil"/>
              <w:bottom w:val="single" w:sz="8" w:space="0" w:color="auto"/>
              <w:right w:val="single" w:sz="8" w:space="0" w:color="auto"/>
            </w:tcBorders>
            <w:shd w:val="clear" w:color="auto" w:fill="auto"/>
            <w:vAlign w:val="center"/>
            <w:hideMark/>
          </w:tcPr>
          <w:p w:rsidR="00F26A77" w:rsidRPr="00AE0D44" w:rsidRDefault="00F26A77" w:rsidP="00AE0D44">
            <w:pPr>
              <w:spacing w:after="0" w:line="240" w:lineRule="auto"/>
              <w:jc w:val="center"/>
              <w:rPr>
                <w:rFonts w:ascii="Arial" w:hAnsi="Arial" w:cs="Arial"/>
                <w:sz w:val="16"/>
                <w:szCs w:val="16"/>
              </w:rPr>
            </w:pPr>
            <w:r w:rsidRPr="00AE0D44">
              <w:rPr>
                <w:rFonts w:ascii="Arial" w:hAnsi="Arial" w:cs="Arial"/>
                <w:sz w:val="16"/>
                <w:szCs w:val="16"/>
              </w:rPr>
              <w:t xml:space="preserve">Pilagem de grãos (exclusivo para piladoras fixas), não associada à secagem </w:t>
            </w:r>
            <w:proofErr w:type="gramStart"/>
            <w:r w:rsidRPr="00AE0D44">
              <w:rPr>
                <w:rFonts w:ascii="Arial" w:hAnsi="Arial" w:cs="Arial"/>
                <w:sz w:val="16"/>
                <w:szCs w:val="16"/>
              </w:rPr>
              <w:t>mecânica</w:t>
            </w:r>
            <w:proofErr w:type="gramEnd"/>
          </w:p>
        </w:tc>
        <w:tc>
          <w:tcPr>
            <w:tcW w:w="1701" w:type="dxa"/>
            <w:tcBorders>
              <w:top w:val="nil"/>
              <w:left w:val="nil"/>
              <w:bottom w:val="single" w:sz="8" w:space="0" w:color="auto"/>
              <w:right w:val="single" w:sz="8" w:space="0" w:color="auto"/>
            </w:tcBorders>
            <w:shd w:val="clear" w:color="auto" w:fill="auto"/>
            <w:vAlign w:val="center"/>
            <w:hideMark/>
          </w:tcPr>
          <w:p w:rsidR="00F26A77" w:rsidRPr="00AE0D44" w:rsidRDefault="00F26A77" w:rsidP="00AE0D44">
            <w:pPr>
              <w:spacing w:after="0" w:line="240" w:lineRule="auto"/>
              <w:jc w:val="center"/>
              <w:rPr>
                <w:rFonts w:ascii="Arial" w:hAnsi="Arial" w:cs="Arial"/>
                <w:sz w:val="16"/>
                <w:szCs w:val="16"/>
              </w:rPr>
            </w:pPr>
            <w:r w:rsidRPr="00AE0D44">
              <w:rPr>
                <w:rFonts w:ascii="Arial" w:hAnsi="Arial" w:cs="Arial"/>
                <w:sz w:val="16"/>
                <w:szCs w:val="16"/>
              </w:rPr>
              <w:t>Sacas/hora</w:t>
            </w:r>
          </w:p>
        </w:tc>
        <w:tc>
          <w:tcPr>
            <w:tcW w:w="1417" w:type="dxa"/>
            <w:tcBorders>
              <w:top w:val="nil"/>
              <w:left w:val="nil"/>
              <w:bottom w:val="single" w:sz="8" w:space="0" w:color="auto"/>
              <w:right w:val="single" w:sz="8" w:space="0" w:color="auto"/>
            </w:tcBorders>
            <w:shd w:val="clear" w:color="auto" w:fill="auto"/>
            <w:vAlign w:val="center"/>
            <w:hideMark/>
          </w:tcPr>
          <w:p w:rsidR="00F26A77" w:rsidRPr="00AE0D44" w:rsidRDefault="00900CE3" w:rsidP="00AE0D44">
            <w:pPr>
              <w:spacing w:after="0" w:line="240" w:lineRule="auto"/>
              <w:jc w:val="center"/>
              <w:rPr>
                <w:rFonts w:ascii="Arial" w:hAnsi="Arial" w:cs="Arial"/>
                <w:sz w:val="16"/>
                <w:szCs w:val="16"/>
              </w:rPr>
            </w:pPr>
            <w:r w:rsidRPr="00AE0D44">
              <w:rPr>
                <w:rFonts w:ascii="Arial" w:hAnsi="Arial" w:cs="Arial"/>
                <w:sz w:val="16"/>
                <w:szCs w:val="16"/>
              </w:rPr>
              <w:t>Todos</w:t>
            </w:r>
          </w:p>
        </w:tc>
        <w:tc>
          <w:tcPr>
            <w:tcW w:w="1134" w:type="dxa"/>
            <w:tcBorders>
              <w:top w:val="nil"/>
              <w:left w:val="nil"/>
              <w:bottom w:val="single" w:sz="8" w:space="0" w:color="auto"/>
              <w:right w:val="single" w:sz="8" w:space="0" w:color="auto"/>
            </w:tcBorders>
            <w:shd w:val="clear" w:color="auto" w:fill="auto"/>
            <w:vAlign w:val="center"/>
            <w:hideMark/>
          </w:tcPr>
          <w:p w:rsidR="00F26A77" w:rsidRPr="00AE0D44" w:rsidRDefault="00900CE3" w:rsidP="00AE0D44">
            <w:pPr>
              <w:spacing w:after="0" w:line="240" w:lineRule="auto"/>
              <w:jc w:val="center"/>
              <w:rPr>
                <w:rFonts w:ascii="Arial" w:hAnsi="Arial" w:cs="Arial"/>
                <w:sz w:val="16"/>
                <w:szCs w:val="16"/>
              </w:rPr>
            </w:pPr>
            <w:r w:rsidRPr="00AE0D44">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F26A77" w:rsidRPr="00AE0D44" w:rsidRDefault="00900CE3" w:rsidP="00AE0D44">
            <w:pPr>
              <w:spacing w:after="0" w:line="240" w:lineRule="auto"/>
              <w:jc w:val="center"/>
              <w:rPr>
                <w:rFonts w:ascii="Arial" w:hAnsi="Arial" w:cs="Arial"/>
                <w:sz w:val="16"/>
                <w:szCs w:val="16"/>
              </w:rPr>
            </w:pPr>
            <w:r w:rsidRPr="00AE0D44">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F26A77" w:rsidRPr="00AE0D44" w:rsidRDefault="00900CE3" w:rsidP="00AE0D44">
            <w:pPr>
              <w:spacing w:after="0" w:line="240" w:lineRule="auto"/>
              <w:jc w:val="center"/>
              <w:rPr>
                <w:rFonts w:ascii="Arial" w:hAnsi="Arial" w:cs="Arial"/>
                <w:sz w:val="16"/>
                <w:szCs w:val="16"/>
              </w:rPr>
            </w:pPr>
            <w:r w:rsidRPr="00AE0D44">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hideMark/>
          </w:tcPr>
          <w:p w:rsidR="00F26A77" w:rsidRPr="00AE0D44" w:rsidRDefault="00F26A77" w:rsidP="00AE0D44">
            <w:pPr>
              <w:spacing w:after="0" w:line="240" w:lineRule="auto"/>
              <w:jc w:val="center"/>
              <w:rPr>
                <w:rFonts w:ascii="Arial" w:hAnsi="Arial" w:cs="Arial"/>
                <w:sz w:val="16"/>
                <w:szCs w:val="16"/>
              </w:rPr>
            </w:pPr>
            <w:r w:rsidRPr="00AE0D44">
              <w:rPr>
                <w:rFonts w:ascii="Arial" w:hAnsi="Arial" w:cs="Arial"/>
                <w:sz w:val="16"/>
                <w:szCs w:val="16"/>
              </w:rPr>
              <w:t>Baixo</w:t>
            </w:r>
          </w:p>
        </w:tc>
      </w:tr>
      <w:tr w:rsidR="00F26A77" w:rsidRPr="00CE72B6" w:rsidTr="004E3EA5">
        <w:trPr>
          <w:trHeight w:val="836"/>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F26A77" w:rsidRPr="00FE66F1" w:rsidRDefault="00F26A77" w:rsidP="001D40C1">
            <w:pPr>
              <w:spacing w:after="0" w:line="240" w:lineRule="auto"/>
              <w:jc w:val="center"/>
              <w:rPr>
                <w:rFonts w:ascii="Arial" w:eastAsia="Times New Roman" w:hAnsi="Arial" w:cs="Arial"/>
                <w:b/>
                <w:bCs/>
                <w:color w:val="000000"/>
                <w:sz w:val="16"/>
                <w:szCs w:val="16"/>
                <w:lang w:eastAsia="pt-BR"/>
              </w:rPr>
            </w:pPr>
            <w:r w:rsidRPr="00DA65FD">
              <w:rPr>
                <w:rFonts w:ascii="Arial" w:eastAsia="Times New Roman" w:hAnsi="Arial" w:cs="Arial"/>
                <w:b/>
                <w:bCs/>
                <w:color w:val="000000"/>
                <w:sz w:val="16"/>
                <w:szCs w:val="16"/>
                <w:lang w:eastAsia="pt-BR"/>
              </w:rPr>
              <w:t>1.03</w:t>
            </w:r>
          </w:p>
        </w:tc>
        <w:tc>
          <w:tcPr>
            <w:tcW w:w="2694" w:type="dxa"/>
            <w:tcBorders>
              <w:top w:val="nil"/>
              <w:left w:val="nil"/>
              <w:bottom w:val="single" w:sz="8" w:space="0" w:color="auto"/>
              <w:right w:val="single" w:sz="8" w:space="0" w:color="auto"/>
            </w:tcBorders>
            <w:shd w:val="clear" w:color="auto" w:fill="auto"/>
            <w:vAlign w:val="center"/>
            <w:hideMark/>
          </w:tcPr>
          <w:p w:rsidR="00F26A77" w:rsidRPr="00AE0D44" w:rsidRDefault="00F26A77" w:rsidP="00AE0D44">
            <w:pPr>
              <w:spacing w:after="0" w:line="240" w:lineRule="auto"/>
              <w:jc w:val="center"/>
              <w:rPr>
                <w:rFonts w:ascii="Arial" w:hAnsi="Arial" w:cs="Arial"/>
                <w:sz w:val="16"/>
                <w:szCs w:val="16"/>
              </w:rPr>
            </w:pPr>
            <w:r w:rsidRPr="00AE0D44">
              <w:rPr>
                <w:rFonts w:ascii="Arial" w:hAnsi="Arial" w:cs="Arial"/>
                <w:sz w:val="16"/>
                <w:szCs w:val="16"/>
              </w:rPr>
              <w:t xml:space="preserve">Despolpamento/descascamento de café, em via </w:t>
            </w:r>
            <w:proofErr w:type="gramStart"/>
            <w:r w:rsidRPr="00AE0D44">
              <w:rPr>
                <w:rFonts w:ascii="Arial" w:hAnsi="Arial" w:cs="Arial"/>
                <w:sz w:val="16"/>
                <w:szCs w:val="16"/>
              </w:rPr>
              <w:t>úmida</w:t>
            </w:r>
            <w:proofErr w:type="gramEnd"/>
          </w:p>
        </w:tc>
        <w:tc>
          <w:tcPr>
            <w:tcW w:w="1701" w:type="dxa"/>
            <w:tcBorders>
              <w:top w:val="nil"/>
              <w:left w:val="nil"/>
              <w:bottom w:val="single" w:sz="8" w:space="0" w:color="auto"/>
              <w:right w:val="single" w:sz="8" w:space="0" w:color="auto"/>
            </w:tcBorders>
            <w:shd w:val="clear" w:color="auto" w:fill="auto"/>
            <w:vAlign w:val="center"/>
            <w:hideMark/>
          </w:tcPr>
          <w:p w:rsidR="00F26A77" w:rsidRPr="00AE0D44" w:rsidRDefault="00F26A77" w:rsidP="00AE0D44">
            <w:pPr>
              <w:spacing w:after="0" w:line="240" w:lineRule="auto"/>
              <w:jc w:val="center"/>
              <w:rPr>
                <w:rFonts w:ascii="Arial" w:hAnsi="Arial" w:cs="Arial"/>
                <w:sz w:val="16"/>
                <w:szCs w:val="16"/>
              </w:rPr>
            </w:pPr>
            <w:r w:rsidRPr="00AE0D44">
              <w:rPr>
                <w:rFonts w:ascii="Arial" w:hAnsi="Arial" w:cs="Arial"/>
                <w:sz w:val="16"/>
                <w:szCs w:val="16"/>
              </w:rPr>
              <w:t>Capacidade Instalada total</w:t>
            </w:r>
            <w:r w:rsidR="009C196B">
              <w:rPr>
                <w:rFonts w:ascii="Arial" w:hAnsi="Arial" w:cs="Arial"/>
                <w:sz w:val="16"/>
                <w:szCs w:val="16"/>
              </w:rPr>
              <w:t>- CI</w:t>
            </w:r>
            <w:r w:rsidRPr="00AE0D44">
              <w:rPr>
                <w:rFonts w:ascii="Arial" w:hAnsi="Arial" w:cs="Arial"/>
                <w:sz w:val="16"/>
                <w:szCs w:val="16"/>
              </w:rPr>
              <w:t xml:space="preserve"> (em litros de café/h)</w:t>
            </w:r>
          </w:p>
        </w:tc>
        <w:tc>
          <w:tcPr>
            <w:tcW w:w="1417" w:type="dxa"/>
            <w:tcBorders>
              <w:top w:val="nil"/>
              <w:left w:val="nil"/>
              <w:bottom w:val="single" w:sz="8" w:space="0" w:color="auto"/>
              <w:right w:val="single" w:sz="8" w:space="0" w:color="auto"/>
            </w:tcBorders>
            <w:shd w:val="clear" w:color="auto" w:fill="auto"/>
            <w:vAlign w:val="center"/>
            <w:hideMark/>
          </w:tcPr>
          <w:p w:rsidR="00F26A77" w:rsidRPr="00AE0D44" w:rsidRDefault="00640398" w:rsidP="00AE0D44">
            <w:pPr>
              <w:spacing w:after="0" w:line="240" w:lineRule="auto"/>
              <w:jc w:val="center"/>
              <w:rPr>
                <w:rFonts w:ascii="Arial" w:hAnsi="Arial" w:cs="Arial"/>
                <w:sz w:val="16"/>
                <w:szCs w:val="16"/>
              </w:rPr>
            </w:pPr>
            <w:r w:rsidRPr="00AE0D44">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F26A77" w:rsidRPr="00AE0D44" w:rsidRDefault="009C196B" w:rsidP="00AE0D44">
            <w:pPr>
              <w:spacing w:after="0" w:line="240" w:lineRule="auto"/>
              <w:jc w:val="center"/>
              <w:rPr>
                <w:rFonts w:ascii="Arial" w:hAnsi="Arial" w:cs="Arial"/>
                <w:sz w:val="16"/>
                <w:szCs w:val="16"/>
              </w:rPr>
            </w:pPr>
            <w:r>
              <w:rPr>
                <w:rFonts w:ascii="Arial" w:hAnsi="Arial" w:cs="Arial"/>
                <w:sz w:val="16"/>
                <w:szCs w:val="16"/>
              </w:rPr>
              <w:t>CI</w:t>
            </w:r>
            <w:r w:rsidR="00640398" w:rsidRPr="00AE0D44">
              <w:rPr>
                <w:rFonts w:ascii="Arial" w:hAnsi="Arial" w:cs="Arial"/>
                <w:sz w:val="16"/>
                <w:szCs w:val="16"/>
              </w:rPr>
              <w:t xml:space="preserve"> ≤ 5.000</w:t>
            </w:r>
          </w:p>
        </w:tc>
        <w:tc>
          <w:tcPr>
            <w:tcW w:w="1134" w:type="dxa"/>
            <w:tcBorders>
              <w:top w:val="nil"/>
              <w:left w:val="nil"/>
              <w:bottom w:val="single" w:sz="8" w:space="0" w:color="auto"/>
              <w:right w:val="single" w:sz="8" w:space="0" w:color="auto"/>
            </w:tcBorders>
            <w:shd w:val="clear" w:color="auto" w:fill="auto"/>
            <w:vAlign w:val="center"/>
            <w:hideMark/>
          </w:tcPr>
          <w:p w:rsidR="00F26A77" w:rsidRPr="00AE0D44" w:rsidRDefault="00640398" w:rsidP="00AE0D44">
            <w:pPr>
              <w:spacing w:after="0" w:line="240" w:lineRule="auto"/>
              <w:jc w:val="center"/>
              <w:rPr>
                <w:rFonts w:ascii="Arial" w:hAnsi="Arial" w:cs="Arial"/>
                <w:sz w:val="16"/>
                <w:szCs w:val="16"/>
              </w:rPr>
            </w:pPr>
            <w:r w:rsidRPr="00AE0D44">
              <w:rPr>
                <w:rFonts w:ascii="Arial" w:hAnsi="Arial" w:cs="Arial"/>
                <w:sz w:val="16"/>
                <w:szCs w:val="16"/>
              </w:rPr>
              <w:t xml:space="preserve">5.000 &lt; </w:t>
            </w:r>
            <w:r w:rsidR="009C196B">
              <w:rPr>
                <w:rFonts w:ascii="Arial" w:hAnsi="Arial" w:cs="Arial"/>
                <w:sz w:val="16"/>
                <w:szCs w:val="16"/>
              </w:rPr>
              <w:t>CI</w:t>
            </w:r>
            <w:r w:rsidRPr="00AE0D44">
              <w:rPr>
                <w:rFonts w:ascii="Arial" w:hAnsi="Arial" w:cs="Arial"/>
                <w:sz w:val="16"/>
                <w:szCs w:val="16"/>
              </w:rPr>
              <w:t xml:space="preserve"> ≤ 10.000</w:t>
            </w:r>
          </w:p>
        </w:tc>
        <w:tc>
          <w:tcPr>
            <w:tcW w:w="1134" w:type="dxa"/>
            <w:tcBorders>
              <w:top w:val="nil"/>
              <w:left w:val="nil"/>
              <w:bottom w:val="single" w:sz="8" w:space="0" w:color="auto"/>
              <w:right w:val="single" w:sz="8" w:space="0" w:color="auto"/>
            </w:tcBorders>
            <w:shd w:val="clear" w:color="auto" w:fill="auto"/>
            <w:vAlign w:val="center"/>
            <w:hideMark/>
          </w:tcPr>
          <w:p w:rsidR="00F26A77" w:rsidRPr="00AE0D44" w:rsidRDefault="009C196B" w:rsidP="00AE0D44">
            <w:pPr>
              <w:spacing w:after="0" w:line="240" w:lineRule="auto"/>
              <w:jc w:val="center"/>
              <w:rPr>
                <w:rFonts w:ascii="Arial" w:hAnsi="Arial" w:cs="Arial"/>
                <w:sz w:val="16"/>
                <w:szCs w:val="16"/>
              </w:rPr>
            </w:pPr>
            <w:r>
              <w:rPr>
                <w:rFonts w:ascii="Arial" w:hAnsi="Arial" w:cs="Arial"/>
                <w:sz w:val="16"/>
                <w:szCs w:val="16"/>
              </w:rPr>
              <w:t>CI</w:t>
            </w:r>
            <w:r w:rsidR="00640398" w:rsidRPr="00AE0D44">
              <w:rPr>
                <w:rFonts w:ascii="Arial" w:hAnsi="Arial" w:cs="Arial"/>
                <w:sz w:val="16"/>
                <w:szCs w:val="16"/>
              </w:rPr>
              <w:t xml:space="preserve"> &gt; 10.000</w:t>
            </w:r>
          </w:p>
        </w:tc>
        <w:tc>
          <w:tcPr>
            <w:tcW w:w="1134" w:type="dxa"/>
            <w:tcBorders>
              <w:top w:val="nil"/>
              <w:left w:val="nil"/>
              <w:bottom w:val="single" w:sz="8" w:space="0" w:color="auto"/>
              <w:right w:val="single" w:sz="8" w:space="0" w:color="auto"/>
            </w:tcBorders>
            <w:shd w:val="clear" w:color="auto" w:fill="auto"/>
            <w:noWrap/>
            <w:vAlign w:val="center"/>
            <w:hideMark/>
          </w:tcPr>
          <w:p w:rsidR="00F26A77" w:rsidRPr="00AE0D44" w:rsidRDefault="00F26A77" w:rsidP="00AE0D44">
            <w:pPr>
              <w:spacing w:after="0" w:line="240" w:lineRule="auto"/>
              <w:jc w:val="center"/>
              <w:rPr>
                <w:rFonts w:ascii="Arial" w:hAnsi="Arial" w:cs="Arial"/>
                <w:sz w:val="16"/>
                <w:szCs w:val="16"/>
              </w:rPr>
            </w:pPr>
            <w:r w:rsidRPr="00AE0D44">
              <w:rPr>
                <w:rFonts w:ascii="Arial" w:hAnsi="Arial" w:cs="Arial"/>
                <w:sz w:val="16"/>
                <w:szCs w:val="16"/>
              </w:rPr>
              <w:t>Alto</w:t>
            </w:r>
          </w:p>
        </w:tc>
      </w:tr>
      <w:tr w:rsidR="00F26A77" w:rsidRPr="00CE72B6" w:rsidTr="004E3EA5">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F26A77" w:rsidRPr="00FE66F1" w:rsidRDefault="00F26A77" w:rsidP="001D40C1">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1</w:t>
            </w:r>
            <w:r w:rsidRPr="00FE66F1">
              <w:rPr>
                <w:rFonts w:ascii="Arial" w:eastAsia="Times New Roman" w:hAnsi="Arial" w:cs="Arial"/>
                <w:b/>
                <w:bCs/>
                <w:color w:val="000000"/>
                <w:sz w:val="16"/>
                <w:szCs w:val="16"/>
                <w:lang w:eastAsia="pt-BR"/>
              </w:rPr>
              <w:t>.04</w:t>
            </w:r>
          </w:p>
        </w:tc>
        <w:tc>
          <w:tcPr>
            <w:tcW w:w="2694" w:type="dxa"/>
            <w:tcBorders>
              <w:top w:val="nil"/>
              <w:left w:val="nil"/>
              <w:bottom w:val="single" w:sz="8" w:space="0" w:color="auto"/>
              <w:right w:val="single" w:sz="8" w:space="0" w:color="auto"/>
            </w:tcBorders>
            <w:shd w:val="clear" w:color="auto" w:fill="auto"/>
            <w:vAlign w:val="center"/>
            <w:hideMark/>
          </w:tcPr>
          <w:p w:rsidR="00F26A77" w:rsidRPr="00AE0D44" w:rsidRDefault="00F26A77" w:rsidP="00AE0D44">
            <w:pPr>
              <w:spacing w:after="0" w:line="240" w:lineRule="auto"/>
              <w:jc w:val="center"/>
              <w:rPr>
                <w:rFonts w:ascii="Arial" w:hAnsi="Arial" w:cs="Arial"/>
                <w:sz w:val="16"/>
                <w:szCs w:val="16"/>
              </w:rPr>
            </w:pPr>
            <w:r w:rsidRPr="00AE0D44">
              <w:rPr>
                <w:rFonts w:ascii="Arial" w:hAnsi="Arial" w:cs="Arial"/>
                <w:sz w:val="16"/>
                <w:szCs w:val="16"/>
              </w:rPr>
              <w:t>Suinocultura (ciclo completo) sem lançamento de efluentes líquidos em corpo hídrico e/ou em cama sobreposta</w:t>
            </w:r>
          </w:p>
        </w:tc>
        <w:tc>
          <w:tcPr>
            <w:tcW w:w="1701" w:type="dxa"/>
            <w:tcBorders>
              <w:top w:val="nil"/>
              <w:left w:val="nil"/>
              <w:bottom w:val="single" w:sz="8" w:space="0" w:color="auto"/>
              <w:right w:val="single" w:sz="8" w:space="0" w:color="auto"/>
            </w:tcBorders>
            <w:shd w:val="clear" w:color="auto" w:fill="auto"/>
            <w:vAlign w:val="center"/>
            <w:hideMark/>
          </w:tcPr>
          <w:p w:rsidR="00F26A77" w:rsidRPr="00AE0D44" w:rsidRDefault="00F26A77" w:rsidP="00AE0D44">
            <w:pPr>
              <w:spacing w:after="0" w:line="240" w:lineRule="auto"/>
              <w:jc w:val="center"/>
              <w:rPr>
                <w:rFonts w:ascii="Arial" w:hAnsi="Arial" w:cs="Arial"/>
                <w:sz w:val="16"/>
                <w:szCs w:val="16"/>
              </w:rPr>
            </w:pPr>
            <w:r w:rsidRPr="00AE0D44">
              <w:rPr>
                <w:rFonts w:ascii="Arial" w:hAnsi="Arial" w:cs="Arial"/>
                <w:sz w:val="16"/>
                <w:szCs w:val="16"/>
              </w:rPr>
              <w:t>Nº de Cabeças por ciclo</w:t>
            </w:r>
            <w:r w:rsidR="009C196B">
              <w:rPr>
                <w:rFonts w:ascii="Arial" w:hAnsi="Arial" w:cs="Arial"/>
                <w:sz w:val="16"/>
                <w:szCs w:val="16"/>
              </w:rPr>
              <w:t xml:space="preserve"> - NC</w:t>
            </w:r>
            <w:r w:rsidRPr="00AE0D44">
              <w:rPr>
                <w:rFonts w:ascii="Arial" w:hAnsi="Arial" w:cs="Arial"/>
                <w:sz w:val="16"/>
                <w:szCs w:val="16"/>
              </w:rPr>
              <w:t xml:space="preserve"> (capacidade instalada)</w:t>
            </w:r>
          </w:p>
        </w:tc>
        <w:tc>
          <w:tcPr>
            <w:tcW w:w="1417" w:type="dxa"/>
            <w:tcBorders>
              <w:top w:val="nil"/>
              <w:left w:val="nil"/>
              <w:bottom w:val="single" w:sz="8" w:space="0" w:color="auto"/>
              <w:right w:val="single" w:sz="8" w:space="0" w:color="auto"/>
            </w:tcBorders>
            <w:shd w:val="clear" w:color="auto" w:fill="auto"/>
            <w:vAlign w:val="center"/>
            <w:hideMark/>
          </w:tcPr>
          <w:p w:rsidR="00F26A77" w:rsidRPr="00AE0D44" w:rsidRDefault="001B1C29" w:rsidP="00AE0D44">
            <w:pPr>
              <w:spacing w:after="0" w:line="240" w:lineRule="auto"/>
              <w:jc w:val="center"/>
              <w:rPr>
                <w:rFonts w:ascii="Arial" w:hAnsi="Arial" w:cs="Arial"/>
                <w:sz w:val="16"/>
                <w:szCs w:val="16"/>
              </w:rPr>
            </w:pPr>
            <w:r w:rsidRPr="00AE0D44">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F26A77" w:rsidRPr="00AE0D44" w:rsidRDefault="001B1C29" w:rsidP="00AE0D44">
            <w:pPr>
              <w:spacing w:after="0" w:line="240" w:lineRule="auto"/>
              <w:jc w:val="center"/>
              <w:rPr>
                <w:rFonts w:ascii="Arial" w:hAnsi="Arial" w:cs="Arial"/>
                <w:sz w:val="16"/>
                <w:szCs w:val="16"/>
              </w:rPr>
            </w:pPr>
            <w:r w:rsidRPr="00AE0D44">
              <w:rPr>
                <w:rFonts w:ascii="Arial" w:hAnsi="Arial" w:cs="Arial"/>
                <w:sz w:val="16"/>
                <w:szCs w:val="16"/>
              </w:rPr>
              <w:t xml:space="preserve">20 &lt; </w:t>
            </w:r>
            <w:r w:rsidR="000C359D">
              <w:rPr>
                <w:rFonts w:ascii="Arial" w:hAnsi="Arial" w:cs="Arial"/>
                <w:sz w:val="16"/>
                <w:szCs w:val="16"/>
              </w:rPr>
              <w:t>NC</w:t>
            </w:r>
            <w:r w:rsidR="000C359D" w:rsidRPr="00AE0D44">
              <w:rPr>
                <w:rFonts w:ascii="Arial" w:hAnsi="Arial" w:cs="Arial"/>
                <w:sz w:val="16"/>
                <w:szCs w:val="16"/>
              </w:rPr>
              <w:t xml:space="preserve"> </w:t>
            </w:r>
            <w:r w:rsidRPr="00AE0D44">
              <w:rPr>
                <w:rFonts w:ascii="Arial" w:hAnsi="Arial" w:cs="Arial"/>
                <w:sz w:val="16"/>
                <w:szCs w:val="16"/>
              </w:rPr>
              <w:t>≤ 100</w:t>
            </w:r>
          </w:p>
        </w:tc>
        <w:tc>
          <w:tcPr>
            <w:tcW w:w="1134" w:type="dxa"/>
            <w:tcBorders>
              <w:top w:val="nil"/>
              <w:left w:val="nil"/>
              <w:bottom w:val="single" w:sz="8" w:space="0" w:color="auto"/>
              <w:right w:val="single" w:sz="8" w:space="0" w:color="auto"/>
            </w:tcBorders>
            <w:shd w:val="clear" w:color="auto" w:fill="auto"/>
            <w:vAlign w:val="center"/>
            <w:hideMark/>
          </w:tcPr>
          <w:p w:rsidR="00F26A77" w:rsidRPr="00AE0D44" w:rsidRDefault="00EA7117" w:rsidP="00AE0D44">
            <w:pPr>
              <w:spacing w:after="0" w:line="240" w:lineRule="auto"/>
              <w:jc w:val="center"/>
              <w:rPr>
                <w:rFonts w:ascii="Arial" w:hAnsi="Arial" w:cs="Arial"/>
                <w:sz w:val="16"/>
                <w:szCs w:val="16"/>
              </w:rPr>
            </w:pPr>
            <w:r w:rsidRPr="00AE0D44">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F26A77" w:rsidRPr="00AE0D44" w:rsidRDefault="00EA7117" w:rsidP="00AE0D44">
            <w:pPr>
              <w:spacing w:after="0" w:line="240" w:lineRule="auto"/>
              <w:jc w:val="center"/>
              <w:rPr>
                <w:rFonts w:ascii="Arial" w:hAnsi="Arial" w:cs="Arial"/>
                <w:sz w:val="16"/>
                <w:szCs w:val="16"/>
              </w:rPr>
            </w:pPr>
            <w:r w:rsidRPr="00AE0D44">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hideMark/>
          </w:tcPr>
          <w:p w:rsidR="00F26A77" w:rsidRPr="00AE0D44" w:rsidRDefault="00F26A77" w:rsidP="00AE0D44">
            <w:pPr>
              <w:spacing w:after="0" w:line="240" w:lineRule="auto"/>
              <w:jc w:val="center"/>
              <w:rPr>
                <w:rFonts w:ascii="Arial" w:hAnsi="Arial" w:cs="Arial"/>
                <w:sz w:val="16"/>
                <w:szCs w:val="16"/>
              </w:rPr>
            </w:pPr>
            <w:r w:rsidRPr="00AE0D44">
              <w:rPr>
                <w:rFonts w:ascii="Arial" w:hAnsi="Arial" w:cs="Arial"/>
                <w:sz w:val="16"/>
                <w:szCs w:val="16"/>
              </w:rPr>
              <w:t>Médio</w:t>
            </w:r>
          </w:p>
        </w:tc>
      </w:tr>
      <w:tr w:rsidR="00F26A77" w:rsidRPr="00CE72B6" w:rsidTr="004E3EA5">
        <w:trPr>
          <w:trHeight w:val="850"/>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F26A77" w:rsidRPr="00FE66F1" w:rsidRDefault="00F26A77" w:rsidP="001D40C1">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1</w:t>
            </w:r>
            <w:r w:rsidRPr="00FE66F1">
              <w:rPr>
                <w:rFonts w:ascii="Arial" w:eastAsia="Times New Roman" w:hAnsi="Arial" w:cs="Arial"/>
                <w:b/>
                <w:bCs/>
                <w:color w:val="000000"/>
                <w:sz w:val="16"/>
                <w:szCs w:val="16"/>
                <w:lang w:eastAsia="pt-BR"/>
              </w:rPr>
              <w:t>.05</w:t>
            </w:r>
          </w:p>
        </w:tc>
        <w:tc>
          <w:tcPr>
            <w:tcW w:w="2694" w:type="dxa"/>
            <w:tcBorders>
              <w:top w:val="nil"/>
              <w:left w:val="nil"/>
              <w:bottom w:val="single" w:sz="8" w:space="0" w:color="auto"/>
              <w:right w:val="single" w:sz="8" w:space="0" w:color="auto"/>
            </w:tcBorders>
            <w:shd w:val="clear" w:color="auto" w:fill="auto"/>
            <w:vAlign w:val="center"/>
            <w:hideMark/>
          </w:tcPr>
          <w:p w:rsidR="00F26A77" w:rsidRPr="00AE0D44" w:rsidRDefault="00F26A77" w:rsidP="00AE0D44">
            <w:pPr>
              <w:spacing w:after="0" w:line="240" w:lineRule="auto"/>
              <w:jc w:val="center"/>
              <w:rPr>
                <w:rFonts w:ascii="Arial" w:hAnsi="Arial" w:cs="Arial"/>
                <w:sz w:val="16"/>
                <w:szCs w:val="16"/>
              </w:rPr>
            </w:pPr>
            <w:r w:rsidRPr="00AE0D44">
              <w:rPr>
                <w:rFonts w:ascii="Arial" w:hAnsi="Arial" w:cs="Arial"/>
                <w:sz w:val="16"/>
                <w:szCs w:val="16"/>
              </w:rPr>
              <w:t>Suinocultura (exclusivo para produção de leitões/maternidade)</w:t>
            </w:r>
          </w:p>
        </w:tc>
        <w:tc>
          <w:tcPr>
            <w:tcW w:w="1701" w:type="dxa"/>
            <w:tcBorders>
              <w:top w:val="nil"/>
              <w:left w:val="nil"/>
              <w:bottom w:val="single" w:sz="8" w:space="0" w:color="auto"/>
              <w:right w:val="single" w:sz="8" w:space="0" w:color="auto"/>
            </w:tcBorders>
            <w:shd w:val="clear" w:color="auto" w:fill="auto"/>
            <w:vAlign w:val="center"/>
            <w:hideMark/>
          </w:tcPr>
          <w:p w:rsidR="00F26A77" w:rsidRPr="00AE0D44" w:rsidRDefault="00F26A77" w:rsidP="00AE0D44">
            <w:pPr>
              <w:spacing w:after="0" w:line="240" w:lineRule="auto"/>
              <w:jc w:val="center"/>
              <w:rPr>
                <w:rFonts w:ascii="Arial" w:hAnsi="Arial" w:cs="Arial"/>
                <w:sz w:val="16"/>
                <w:szCs w:val="16"/>
              </w:rPr>
            </w:pPr>
            <w:r w:rsidRPr="00AE0D44">
              <w:rPr>
                <w:rFonts w:ascii="Arial" w:hAnsi="Arial" w:cs="Arial"/>
                <w:sz w:val="16"/>
                <w:szCs w:val="16"/>
              </w:rPr>
              <w:t>Nº de Matrizes</w:t>
            </w:r>
            <w:r w:rsidR="00E924FE">
              <w:rPr>
                <w:rFonts w:ascii="Arial" w:hAnsi="Arial" w:cs="Arial"/>
                <w:sz w:val="16"/>
                <w:szCs w:val="16"/>
              </w:rPr>
              <w:t xml:space="preserve"> - NM</w:t>
            </w:r>
          </w:p>
        </w:tc>
        <w:tc>
          <w:tcPr>
            <w:tcW w:w="1417" w:type="dxa"/>
            <w:tcBorders>
              <w:top w:val="nil"/>
              <w:left w:val="nil"/>
              <w:bottom w:val="single" w:sz="8" w:space="0" w:color="auto"/>
              <w:right w:val="single" w:sz="8" w:space="0" w:color="auto"/>
            </w:tcBorders>
            <w:shd w:val="clear" w:color="auto" w:fill="auto"/>
            <w:vAlign w:val="center"/>
            <w:hideMark/>
          </w:tcPr>
          <w:p w:rsidR="00F26A77" w:rsidRPr="00AE0D44" w:rsidRDefault="000A0909" w:rsidP="00AE0D44">
            <w:pPr>
              <w:spacing w:after="0" w:line="240" w:lineRule="auto"/>
              <w:jc w:val="center"/>
              <w:rPr>
                <w:rFonts w:ascii="Arial" w:hAnsi="Arial" w:cs="Arial"/>
                <w:sz w:val="16"/>
                <w:szCs w:val="16"/>
              </w:rPr>
            </w:pPr>
            <w:r w:rsidRPr="00AE0D44">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F26A77" w:rsidRPr="00AE0D44" w:rsidRDefault="000C359D" w:rsidP="00AE0D44">
            <w:pPr>
              <w:spacing w:after="0" w:line="240" w:lineRule="auto"/>
              <w:jc w:val="center"/>
              <w:rPr>
                <w:rFonts w:ascii="Arial" w:hAnsi="Arial" w:cs="Arial"/>
                <w:sz w:val="16"/>
                <w:szCs w:val="16"/>
              </w:rPr>
            </w:pPr>
            <w:r>
              <w:rPr>
                <w:rFonts w:ascii="Arial" w:hAnsi="Arial" w:cs="Arial"/>
                <w:sz w:val="16"/>
                <w:szCs w:val="16"/>
              </w:rPr>
              <w:t>NM</w:t>
            </w:r>
            <w:r w:rsidR="00713CCC" w:rsidRPr="00AE0D44">
              <w:rPr>
                <w:rFonts w:ascii="Arial" w:hAnsi="Arial" w:cs="Arial"/>
                <w:sz w:val="16"/>
                <w:szCs w:val="16"/>
              </w:rPr>
              <w:t xml:space="preserve"> ≤ 30</w:t>
            </w:r>
          </w:p>
        </w:tc>
        <w:tc>
          <w:tcPr>
            <w:tcW w:w="1134" w:type="dxa"/>
            <w:tcBorders>
              <w:top w:val="nil"/>
              <w:left w:val="nil"/>
              <w:bottom w:val="single" w:sz="8" w:space="0" w:color="auto"/>
              <w:right w:val="single" w:sz="8" w:space="0" w:color="auto"/>
            </w:tcBorders>
            <w:shd w:val="clear" w:color="auto" w:fill="auto"/>
            <w:vAlign w:val="center"/>
            <w:hideMark/>
          </w:tcPr>
          <w:p w:rsidR="00F26A77" w:rsidRPr="00AE0D44" w:rsidRDefault="00F26A77" w:rsidP="00AE0D44">
            <w:pPr>
              <w:spacing w:after="0" w:line="240" w:lineRule="auto"/>
              <w:jc w:val="center"/>
              <w:rPr>
                <w:rFonts w:ascii="Arial" w:hAnsi="Arial" w:cs="Arial"/>
                <w:sz w:val="16"/>
                <w:szCs w:val="16"/>
              </w:rPr>
            </w:pPr>
            <w:r w:rsidRPr="00AE0D44">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F26A77" w:rsidRPr="00AE0D44" w:rsidRDefault="00F26A77" w:rsidP="00AE0D44">
            <w:pPr>
              <w:spacing w:after="0" w:line="240" w:lineRule="auto"/>
              <w:jc w:val="center"/>
              <w:rPr>
                <w:rFonts w:ascii="Arial" w:hAnsi="Arial" w:cs="Arial"/>
                <w:sz w:val="16"/>
                <w:szCs w:val="16"/>
              </w:rPr>
            </w:pPr>
            <w:r w:rsidRPr="00AE0D44">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hideMark/>
          </w:tcPr>
          <w:p w:rsidR="00F26A77" w:rsidRPr="00AE0D44" w:rsidRDefault="00F26A77" w:rsidP="00AE0D44">
            <w:pPr>
              <w:spacing w:after="0" w:line="240" w:lineRule="auto"/>
              <w:jc w:val="center"/>
              <w:rPr>
                <w:rFonts w:ascii="Arial" w:hAnsi="Arial" w:cs="Arial"/>
                <w:sz w:val="16"/>
                <w:szCs w:val="16"/>
              </w:rPr>
            </w:pPr>
            <w:r w:rsidRPr="00AE0D44">
              <w:rPr>
                <w:rFonts w:ascii="Arial" w:hAnsi="Arial" w:cs="Arial"/>
                <w:sz w:val="16"/>
                <w:szCs w:val="16"/>
              </w:rPr>
              <w:t>Médio</w:t>
            </w:r>
          </w:p>
        </w:tc>
      </w:tr>
      <w:tr w:rsidR="00F26A77" w:rsidRPr="00CE72B6" w:rsidTr="004E3EA5">
        <w:trPr>
          <w:trHeight w:val="692"/>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F26A77" w:rsidRPr="00FE66F1" w:rsidRDefault="00F26A77" w:rsidP="001D40C1">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1</w:t>
            </w:r>
            <w:r w:rsidRPr="00FE66F1">
              <w:rPr>
                <w:rFonts w:ascii="Arial" w:eastAsia="Times New Roman" w:hAnsi="Arial" w:cs="Arial"/>
                <w:b/>
                <w:bCs/>
                <w:color w:val="000000"/>
                <w:sz w:val="16"/>
                <w:szCs w:val="16"/>
                <w:lang w:eastAsia="pt-BR"/>
              </w:rPr>
              <w:t>.06</w:t>
            </w:r>
          </w:p>
        </w:tc>
        <w:tc>
          <w:tcPr>
            <w:tcW w:w="2694" w:type="dxa"/>
            <w:tcBorders>
              <w:top w:val="nil"/>
              <w:left w:val="nil"/>
              <w:bottom w:val="single" w:sz="8" w:space="0" w:color="auto"/>
              <w:right w:val="single" w:sz="8" w:space="0" w:color="auto"/>
            </w:tcBorders>
            <w:shd w:val="clear" w:color="auto" w:fill="auto"/>
            <w:vAlign w:val="center"/>
            <w:hideMark/>
          </w:tcPr>
          <w:p w:rsidR="00F26A77" w:rsidRPr="00AE0D44" w:rsidRDefault="00F26A77" w:rsidP="00AE0D44">
            <w:pPr>
              <w:spacing w:after="0" w:line="240" w:lineRule="auto"/>
              <w:jc w:val="center"/>
              <w:rPr>
                <w:rFonts w:ascii="Arial" w:hAnsi="Arial" w:cs="Arial"/>
                <w:sz w:val="16"/>
                <w:szCs w:val="16"/>
              </w:rPr>
            </w:pPr>
            <w:r w:rsidRPr="00AE0D44">
              <w:rPr>
                <w:rFonts w:ascii="Arial" w:hAnsi="Arial" w:cs="Arial"/>
                <w:sz w:val="16"/>
                <w:szCs w:val="16"/>
              </w:rPr>
              <w:t>Suinocultura (exclusivo para terminação)</w:t>
            </w:r>
            <w:r w:rsidR="00CD66A9" w:rsidRPr="00AE0D44">
              <w:rPr>
                <w:rFonts w:ascii="Arial" w:hAnsi="Arial" w:cs="Arial"/>
                <w:sz w:val="16"/>
                <w:szCs w:val="16"/>
              </w:rPr>
              <w:t xml:space="preserve"> sem lançamento de efluentes líquidos em corpo hídrico e/ou em cama sobreposta</w:t>
            </w:r>
          </w:p>
        </w:tc>
        <w:tc>
          <w:tcPr>
            <w:tcW w:w="1701" w:type="dxa"/>
            <w:tcBorders>
              <w:top w:val="nil"/>
              <w:left w:val="nil"/>
              <w:bottom w:val="single" w:sz="8" w:space="0" w:color="auto"/>
              <w:right w:val="single" w:sz="8" w:space="0" w:color="auto"/>
            </w:tcBorders>
            <w:shd w:val="clear" w:color="auto" w:fill="auto"/>
            <w:vAlign w:val="center"/>
            <w:hideMark/>
          </w:tcPr>
          <w:p w:rsidR="00F26A77" w:rsidRPr="00AE0D44" w:rsidRDefault="00F26A77" w:rsidP="00AE0D44">
            <w:pPr>
              <w:spacing w:after="0" w:line="240" w:lineRule="auto"/>
              <w:jc w:val="center"/>
              <w:rPr>
                <w:rFonts w:ascii="Arial" w:hAnsi="Arial" w:cs="Arial"/>
                <w:sz w:val="16"/>
                <w:szCs w:val="16"/>
              </w:rPr>
            </w:pPr>
            <w:r w:rsidRPr="00AE0D44">
              <w:rPr>
                <w:rFonts w:ascii="Arial" w:hAnsi="Arial" w:cs="Arial"/>
                <w:sz w:val="16"/>
                <w:szCs w:val="16"/>
              </w:rPr>
              <w:t>Nº de Cabeças por ciclo</w:t>
            </w:r>
            <w:r w:rsidR="00E924FE">
              <w:rPr>
                <w:rFonts w:ascii="Arial" w:hAnsi="Arial" w:cs="Arial"/>
                <w:sz w:val="16"/>
                <w:szCs w:val="16"/>
              </w:rPr>
              <w:t xml:space="preserve"> - NC</w:t>
            </w:r>
          </w:p>
        </w:tc>
        <w:tc>
          <w:tcPr>
            <w:tcW w:w="1417" w:type="dxa"/>
            <w:tcBorders>
              <w:top w:val="nil"/>
              <w:left w:val="nil"/>
              <w:bottom w:val="single" w:sz="8" w:space="0" w:color="auto"/>
              <w:right w:val="single" w:sz="8" w:space="0" w:color="auto"/>
            </w:tcBorders>
            <w:shd w:val="clear" w:color="auto" w:fill="auto"/>
            <w:vAlign w:val="center"/>
            <w:hideMark/>
          </w:tcPr>
          <w:p w:rsidR="00F26A77" w:rsidRPr="00AE0D44" w:rsidRDefault="007309E4" w:rsidP="00AE0D44">
            <w:pPr>
              <w:spacing w:after="0" w:line="240" w:lineRule="auto"/>
              <w:jc w:val="center"/>
              <w:rPr>
                <w:rFonts w:ascii="Arial" w:hAnsi="Arial" w:cs="Arial"/>
                <w:sz w:val="16"/>
                <w:szCs w:val="16"/>
              </w:rPr>
            </w:pPr>
            <w:r w:rsidRPr="00AE0D44">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F26A77" w:rsidRPr="00AE0D44" w:rsidRDefault="00AB3C4F" w:rsidP="00AE0D44">
            <w:pPr>
              <w:spacing w:after="0" w:line="240" w:lineRule="auto"/>
              <w:jc w:val="center"/>
              <w:rPr>
                <w:rFonts w:ascii="Arial" w:hAnsi="Arial" w:cs="Arial"/>
                <w:sz w:val="16"/>
                <w:szCs w:val="16"/>
              </w:rPr>
            </w:pPr>
            <w:r w:rsidRPr="00AE0D44">
              <w:rPr>
                <w:rFonts w:ascii="Arial" w:hAnsi="Arial" w:cs="Arial"/>
                <w:sz w:val="16"/>
                <w:szCs w:val="16"/>
              </w:rPr>
              <w:t xml:space="preserve">10 &lt; </w:t>
            </w:r>
            <w:r w:rsidR="00E924FE">
              <w:rPr>
                <w:rFonts w:ascii="Arial" w:hAnsi="Arial" w:cs="Arial"/>
                <w:sz w:val="16"/>
                <w:szCs w:val="16"/>
              </w:rPr>
              <w:t>NC</w:t>
            </w:r>
            <w:r w:rsidR="00E924FE" w:rsidRPr="00AE0D44">
              <w:rPr>
                <w:rFonts w:ascii="Arial" w:hAnsi="Arial" w:cs="Arial"/>
                <w:sz w:val="16"/>
                <w:szCs w:val="16"/>
              </w:rPr>
              <w:t xml:space="preserve"> </w:t>
            </w:r>
            <w:r w:rsidRPr="00AE0D44">
              <w:rPr>
                <w:rFonts w:ascii="Arial" w:hAnsi="Arial" w:cs="Arial"/>
                <w:sz w:val="16"/>
                <w:szCs w:val="16"/>
              </w:rPr>
              <w:t>≤ 100</w:t>
            </w:r>
          </w:p>
        </w:tc>
        <w:tc>
          <w:tcPr>
            <w:tcW w:w="1134" w:type="dxa"/>
            <w:tcBorders>
              <w:top w:val="nil"/>
              <w:left w:val="nil"/>
              <w:bottom w:val="single" w:sz="8" w:space="0" w:color="auto"/>
              <w:right w:val="single" w:sz="8" w:space="0" w:color="auto"/>
            </w:tcBorders>
            <w:shd w:val="clear" w:color="auto" w:fill="auto"/>
            <w:vAlign w:val="center"/>
            <w:hideMark/>
          </w:tcPr>
          <w:p w:rsidR="00F26A77" w:rsidRPr="00AE0D44" w:rsidRDefault="00AB3C4F" w:rsidP="00AE0D44">
            <w:pPr>
              <w:spacing w:after="0" w:line="240" w:lineRule="auto"/>
              <w:jc w:val="center"/>
              <w:rPr>
                <w:rFonts w:ascii="Arial" w:hAnsi="Arial" w:cs="Arial"/>
                <w:sz w:val="16"/>
                <w:szCs w:val="16"/>
              </w:rPr>
            </w:pPr>
            <w:r w:rsidRPr="00AE0D44">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F26A77" w:rsidRPr="00AE0D44" w:rsidRDefault="00F26A77" w:rsidP="00AE0D44">
            <w:pPr>
              <w:spacing w:after="0" w:line="240" w:lineRule="auto"/>
              <w:jc w:val="center"/>
              <w:rPr>
                <w:rFonts w:ascii="Arial" w:hAnsi="Arial" w:cs="Arial"/>
                <w:sz w:val="16"/>
                <w:szCs w:val="16"/>
              </w:rPr>
            </w:pPr>
            <w:r w:rsidRPr="00AE0D44">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hideMark/>
          </w:tcPr>
          <w:p w:rsidR="00F26A77" w:rsidRPr="00AE0D44" w:rsidRDefault="00F26A77" w:rsidP="00AE0D44">
            <w:pPr>
              <w:spacing w:after="0" w:line="240" w:lineRule="auto"/>
              <w:jc w:val="center"/>
              <w:rPr>
                <w:rFonts w:ascii="Arial" w:hAnsi="Arial" w:cs="Arial"/>
                <w:sz w:val="16"/>
                <w:szCs w:val="16"/>
              </w:rPr>
            </w:pPr>
            <w:r w:rsidRPr="00AE0D44">
              <w:rPr>
                <w:rFonts w:ascii="Arial" w:hAnsi="Arial" w:cs="Arial"/>
                <w:sz w:val="16"/>
                <w:szCs w:val="16"/>
              </w:rPr>
              <w:t>Médio</w:t>
            </w:r>
          </w:p>
        </w:tc>
      </w:tr>
      <w:tr w:rsidR="00F26A77" w:rsidRPr="00CE72B6" w:rsidTr="004E3EA5">
        <w:trPr>
          <w:trHeight w:val="79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F26A77" w:rsidRPr="00FE66F1" w:rsidRDefault="00F26A77" w:rsidP="0082533E">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1</w:t>
            </w:r>
            <w:r w:rsidR="00E5511F">
              <w:rPr>
                <w:rFonts w:ascii="Arial" w:eastAsia="Times New Roman" w:hAnsi="Arial" w:cs="Arial"/>
                <w:b/>
                <w:bCs/>
                <w:color w:val="000000"/>
                <w:sz w:val="16"/>
                <w:szCs w:val="16"/>
                <w:lang w:eastAsia="pt-BR"/>
              </w:rPr>
              <w:t>.07</w:t>
            </w:r>
          </w:p>
        </w:tc>
        <w:tc>
          <w:tcPr>
            <w:tcW w:w="2694" w:type="dxa"/>
            <w:tcBorders>
              <w:top w:val="nil"/>
              <w:left w:val="nil"/>
              <w:bottom w:val="single" w:sz="8" w:space="0" w:color="auto"/>
              <w:right w:val="single" w:sz="8" w:space="0" w:color="auto"/>
            </w:tcBorders>
            <w:shd w:val="clear" w:color="auto" w:fill="auto"/>
            <w:vAlign w:val="center"/>
            <w:hideMark/>
          </w:tcPr>
          <w:p w:rsidR="00F26A77" w:rsidRPr="00AE0D44" w:rsidRDefault="00F26A77" w:rsidP="00AE0D44">
            <w:pPr>
              <w:spacing w:after="0" w:line="240" w:lineRule="auto"/>
              <w:jc w:val="center"/>
              <w:rPr>
                <w:rFonts w:ascii="Arial" w:hAnsi="Arial" w:cs="Arial"/>
                <w:sz w:val="16"/>
                <w:szCs w:val="16"/>
              </w:rPr>
            </w:pPr>
            <w:r w:rsidRPr="00AE0D44">
              <w:rPr>
                <w:rFonts w:ascii="Arial" w:hAnsi="Arial" w:cs="Arial"/>
                <w:sz w:val="16"/>
                <w:szCs w:val="16"/>
              </w:rPr>
              <w:t>Avicultura</w:t>
            </w:r>
          </w:p>
        </w:tc>
        <w:tc>
          <w:tcPr>
            <w:tcW w:w="1701" w:type="dxa"/>
            <w:tcBorders>
              <w:top w:val="nil"/>
              <w:left w:val="nil"/>
              <w:bottom w:val="single" w:sz="8" w:space="0" w:color="auto"/>
              <w:right w:val="single" w:sz="8" w:space="0" w:color="auto"/>
            </w:tcBorders>
            <w:shd w:val="clear" w:color="auto" w:fill="auto"/>
            <w:vAlign w:val="center"/>
            <w:hideMark/>
          </w:tcPr>
          <w:p w:rsidR="00F26A77" w:rsidRPr="00AE0D44" w:rsidRDefault="00F26A77" w:rsidP="00AE0D44">
            <w:pPr>
              <w:spacing w:after="0" w:line="240" w:lineRule="auto"/>
              <w:jc w:val="center"/>
              <w:rPr>
                <w:rFonts w:ascii="Arial" w:hAnsi="Arial" w:cs="Arial"/>
                <w:sz w:val="16"/>
                <w:szCs w:val="16"/>
              </w:rPr>
            </w:pPr>
            <w:r w:rsidRPr="00AE0D44">
              <w:rPr>
                <w:rFonts w:ascii="Arial" w:hAnsi="Arial" w:cs="Arial"/>
                <w:sz w:val="16"/>
                <w:szCs w:val="16"/>
              </w:rPr>
              <w:t>Área confinamento de aves</w:t>
            </w:r>
            <w:r w:rsidR="00CF7760">
              <w:rPr>
                <w:rFonts w:ascii="Arial" w:hAnsi="Arial" w:cs="Arial"/>
                <w:sz w:val="16"/>
                <w:szCs w:val="16"/>
              </w:rPr>
              <w:t xml:space="preserve"> - AC</w:t>
            </w:r>
            <w:r w:rsidRPr="00AE0D44">
              <w:rPr>
                <w:rFonts w:ascii="Arial" w:hAnsi="Arial" w:cs="Arial"/>
                <w:sz w:val="16"/>
                <w:szCs w:val="16"/>
              </w:rPr>
              <w:t xml:space="preserve"> (área de galpões em m²)</w:t>
            </w:r>
          </w:p>
        </w:tc>
        <w:tc>
          <w:tcPr>
            <w:tcW w:w="1417" w:type="dxa"/>
            <w:tcBorders>
              <w:top w:val="nil"/>
              <w:left w:val="nil"/>
              <w:bottom w:val="single" w:sz="8" w:space="0" w:color="auto"/>
              <w:right w:val="single" w:sz="8" w:space="0" w:color="auto"/>
            </w:tcBorders>
            <w:shd w:val="clear" w:color="auto" w:fill="auto"/>
            <w:vAlign w:val="center"/>
            <w:hideMark/>
          </w:tcPr>
          <w:p w:rsidR="00F26A77" w:rsidRPr="00AE0D44" w:rsidRDefault="00EF3E7C" w:rsidP="00AE0D44">
            <w:pPr>
              <w:spacing w:after="0" w:line="240" w:lineRule="auto"/>
              <w:jc w:val="center"/>
              <w:rPr>
                <w:rFonts w:ascii="Arial" w:hAnsi="Arial" w:cs="Arial"/>
                <w:sz w:val="16"/>
                <w:szCs w:val="16"/>
              </w:rPr>
            </w:pPr>
            <w:r w:rsidRPr="00AE0D44">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F26A77" w:rsidRPr="00AE0D44" w:rsidRDefault="00EF3E7C" w:rsidP="00AE0D44">
            <w:pPr>
              <w:spacing w:after="0" w:line="240" w:lineRule="auto"/>
              <w:jc w:val="center"/>
              <w:rPr>
                <w:rFonts w:ascii="Arial" w:hAnsi="Arial" w:cs="Arial"/>
                <w:sz w:val="16"/>
                <w:szCs w:val="16"/>
              </w:rPr>
            </w:pPr>
            <w:r w:rsidRPr="00AE0D44">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F26A77" w:rsidRPr="00AE0D44" w:rsidRDefault="00CF7760" w:rsidP="00AE0D44">
            <w:pPr>
              <w:spacing w:after="0" w:line="240" w:lineRule="auto"/>
              <w:jc w:val="center"/>
              <w:rPr>
                <w:rFonts w:ascii="Arial" w:hAnsi="Arial" w:cs="Arial"/>
                <w:sz w:val="16"/>
                <w:szCs w:val="16"/>
              </w:rPr>
            </w:pPr>
            <w:r>
              <w:rPr>
                <w:rFonts w:ascii="Arial" w:hAnsi="Arial" w:cs="Arial"/>
                <w:sz w:val="16"/>
                <w:szCs w:val="16"/>
              </w:rPr>
              <w:t>AC</w:t>
            </w:r>
            <w:r w:rsidRPr="00AE0D44">
              <w:rPr>
                <w:rFonts w:ascii="Arial" w:hAnsi="Arial" w:cs="Arial"/>
                <w:sz w:val="16"/>
                <w:szCs w:val="16"/>
              </w:rPr>
              <w:t xml:space="preserve"> </w:t>
            </w:r>
            <w:r w:rsidR="00EF3E7C" w:rsidRPr="00AE0D44">
              <w:rPr>
                <w:rFonts w:ascii="Arial" w:hAnsi="Arial" w:cs="Arial"/>
                <w:sz w:val="16"/>
                <w:szCs w:val="16"/>
              </w:rPr>
              <w:sym w:font="Symbol" w:char="F03E"/>
            </w:r>
            <w:r w:rsidR="009A6958" w:rsidRPr="00AE0D44">
              <w:rPr>
                <w:rFonts w:ascii="Arial" w:hAnsi="Arial" w:cs="Arial"/>
                <w:sz w:val="16"/>
                <w:szCs w:val="16"/>
              </w:rPr>
              <w:t xml:space="preserve"> </w:t>
            </w:r>
            <w:r w:rsidR="00EF3E7C" w:rsidRPr="00AE0D44">
              <w:rPr>
                <w:rFonts w:ascii="Arial" w:hAnsi="Arial" w:cs="Arial"/>
                <w:sz w:val="16"/>
                <w:szCs w:val="16"/>
              </w:rPr>
              <w:t>200m</w:t>
            </w:r>
            <w:r w:rsidR="00EF3E7C" w:rsidRPr="00CF7760">
              <w:rPr>
                <w:rFonts w:ascii="Arial" w:hAnsi="Arial" w:cs="Arial"/>
                <w:sz w:val="16"/>
                <w:szCs w:val="16"/>
                <w:vertAlign w:val="superscript"/>
              </w:rPr>
              <w:t>2</w:t>
            </w:r>
          </w:p>
        </w:tc>
        <w:tc>
          <w:tcPr>
            <w:tcW w:w="1134" w:type="dxa"/>
            <w:tcBorders>
              <w:top w:val="nil"/>
              <w:left w:val="nil"/>
              <w:bottom w:val="single" w:sz="8" w:space="0" w:color="auto"/>
              <w:right w:val="single" w:sz="8" w:space="0" w:color="auto"/>
            </w:tcBorders>
            <w:shd w:val="clear" w:color="auto" w:fill="auto"/>
            <w:vAlign w:val="center"/>
            <w:hideMark/>
          </w:tcPr>
          <w:p w:rsidR="00F26A77" w:rsidRPr="00AE0D44" w:rsidRDefault="00F26A77" w:rsidP="00AE0D44">
            <w:pPr>
              <w:spacing w:after="0" w:line="240" w:lineRule="auto"/>
              <w:jc w:val="center"/>
              <w:rPr>
                <w:rFonts w:ascii="Arial" w:hAnsi="Arial" w:cs="Arial"/>
                <w:sz w:val="16"/>
                <w:szCs w:val="16"/>
              </w:rPr>
            </w:pPr>
            <w:r w:rsidRPr="00AE0D44">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hideMark/>
          </w:tcPr>
          <w:p w:rsidR="00F26A77" w:rsidRPr="00AE0D44" w:rsidRDefault="00F26A77" w:rsidP="00AE0D44">
            <w:pPr>
              <w:spacing w:after="0" w:line="240" w:lineRule="auto"/>
              <w:jc w:val="center"/>
              <w:rPr>
                <w:rFonts w:ascii="Arial" w:hAnsi="Arial" w:cs="Arial"/>
                <w:sz w:val="16"/>
                <w:szCs w:val="16"/>
              </w:rPr>
            </w:pPr>
            <w:r w:rsidRPr="00AE0D44">
              <w:rPr>
                <w:rFonts w:ascii="Arial" w:hAnsi="Arial" w:cs="Arial"/>
                <w:sz w:val="16"/>
                <w:szCs w:val="16"/>
              </w:rPr>
              <w:t>Médio</w:t>
            </w:r>
          </w:p>
        </w:tc>
      </w:tr>
      <w:tr w:rsidR="00F26A77" w:rsidRPr="00CE72B6" w:rsidTr="004E3EA5">
        <w:trPr>
          <w:trHeight w:val="810"/>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F26A77" w:rsidRPr="00FE66F1" w:rsidRDefault="00F26A77" w:rsidP="0082533E">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1</w:t>
            </w:r>
            <w:r w:rsidRPr="00FE66F1">
              <w:rPr>
                <w:rFonts w:ascii="Arial" w:eastAsia="Times New Roman" w:hAnsi="Arial" w:cs="Arial"/>
                <w:b/>
                <w:bCs/>
                <w:color w:val="000000"/>
                <w:sz w:val="16"/>
                <w:szCs w:val="16"/>
                <w:lang w:eastAsia="pt-BR"/>
              </w:rPr>
              <w:t>.0</w:t>
            </w:r>
            <w:r w:rsidR="00E5511F">
              <w:rPr>
                <w:rFonts w:ascii="Arial" w:eastAsia="Times New Roman" w:hAnsi="Arial" w:cs="Arial"/>
                <w:b/>
                <w:bCs/>
                <w:color w:val="000000"/>
                <w:sz w:val="16"/>
                <w:szCs w:val="16"/>
                <w:lang w:eastAsia="pt-BR"/>
              </w:rPr>
              <w:t>8</w:t>
            </w:r>
          </w:p>
        </w:tc>
        <w:tc>
          <w:tcPr>
            <w:tcW w:w="2694" w:type="dxa"/>
            <w:tcBorders>
              <w:top w:val="nil"/>
              <w:left w:val="nil"/>
              <w:bottom w:val="single" w:sz="8" w:space="0" w:color="auto"/>
              <w:right w:val="single" w:sz="8" w:space="0" w:color="auto"/>
            </w:tcBorders>
            <w:shd w:val="clear" w:color="auto" w:fill="auto"/>
            <w:vAlign w:val="center"/>
            <w:hideMark/>
          </w:tcPr>
          <w:p w:rsidR="00F26A77" w:rsidRPr="00AE0D44" w:rsidRDefault="00F26A77" w:rsidP="00AE0D44">
            <w:pPr>
              <w:spacing w:after="0" w:line="240" w:lineRule="auto"/>
              <w:jc w:val="center"/>
              <w:rPr>
                <w:rFonts w:ascii="Arial" w:hAnsi="Arial" w:cs="Arial"/>
                <w:sz w:val="16"/>
                <w:szCs w:val="16"/>
              </w:rPr>
            </w:pPr>
            <w:r w:rsidRPr="00AE0D44">
              <w:rPr>
                <w:rFonts w:ascii="Arial" w:hAnsi="Arial" w:cs="Arial"/>
                <w:sz w:val="16"/>
                <w:szCs w:val="16"/>
              </w:rPr>
              <w:t xml:space="preserve">Incubatório de ovos/Produção de pintos de </w:t>
            </w:r>
            <w:proofErr w:type="gramStart"/>
            <w:r w:rsidRPr="00AE0D44">
              <w:rPr>
                <w:rFonts w:ascii="Arial" w:hAnsi="Arial" w:cs="Arial"/>
                <w:sz w:val="16"/>
                <w:szCs w:val="16"/>
              </w:rPr>
              <w:t>1</w:t>
            </w:r>
            <w:proofErr w:type="gramEnd"/>
            <w:r w:rsidRPr="00AE0D44">
              <w:rPr>
                <w:rFonts w:ascii="Arial" w:hAnsi="Arial" w:cs="Arial"/>
                <w:sz w:val="16"/>
                <w:szCs w:val="16"/>
              </w:rPr>
              <w:t xml:space="preserve"> dia</w:t>
            </w:r>
          </w:p>
        </w:tc>
        <w:tc>
          <w:tcPr>
            <w:tcW w:w="1701" w:type="dxa"/>
            <w:tcBorders>
              <w:top w:val="nil"/>
              <w:left w:val="nil"/>
              <w:bottom w:val="single" w:sz="8" w:space="0" w:color="auto"/>
              <w:right w:val="single" w:sz="8" w:space="0" w:color="auto"/>
            </w:tcBorders>
            <w:shd w:val="clear" w:color="auto" w:fill="auto"/>
            <w:vAlign w:val="center"/>
            <w:hideMark/>
          </w:tcPr>
          <w:p w:rsidR="00F26A77" w:rsidRPr="00AE0D44" w:rsidRDefault="00F26A77" w:rsidP="00AE0D44">
            <w:pPr>
              <w:spacing w:after="0" w:line="240" w:lineRule="auto"/>
              <w:jc w:val="center"/>
              <w:rPr>
                <w:rFonts w:ascii="Arial" w:hAnsi="Arial" w:cs="Arial"/>
                <w:sz w:val="16"/>
                <w:szCs w:val="16"/>
              </w:rPr>
            </w:pPr>
            <w:r w:rsidRPr="00AE0D44">
              <w:rPr>
                <w:rFonts w:ascii="Arial" w:hAnsi="Arial" w:cs="Arial"/>
                <w:sz w:val="16"/>
                <w:szCs w:val="16"/>
              </w:rPr>
              <w:t>Capacidade máxima de incubação (em números de ovos)</w:t>
            </w:r>
            <w:r w:rsidR="001F3BEE">
              <w:rPr>
                <w:rFonts w:ascii="Arial" w:hAnsi="Arial" w:cs="Arial"/>
                <w:sz w:val="16"/>
                <w:szCs w:val="16"/>
              </w:rPr>
              <w:t xml:space="preserve"> - CM</w:t>
            </w:r>
          </w:p>
        </w:tc>
        <w:tc>
          <w:tcPr>
            <w:tcW w:w="1417" w:type="dxa"/>
            <w:tcBorders>
              <w:top w:val="nil"/>
              <w:left w:val="nil"/>
              <w:bottom w:val="single" w:sz="8" w:space="0" w:color="auto"/>
              <w:right w:val="single" w:sz="8" w:space="0" w:color="auto"/>
            </w:tcBorders>
            <w:shd w:val="clear" w:color="auto" w:fill="auto"/>
            <w:vAlign w:val="center"/>
            <w:hideMark/>
          </w:tcPr>
          <w:p w:rsidR="00F26A77" w:rsidRPr="00AE0D44" w:rsidRDefault="001F3BEE" w:rsidP="00AE0D44">
            <w:pPr>
              <w:spacing w:after="0" w:line="240" w:lineRule="auto"/>
              <w:jc w:val="center"/>
              <w:rPr>
                <w:rFonts w:ascii="Arial" w:hAnsi="Arial" w:cs="Arial"/>
                <w:sz w:val="16"/>
                <w:szCs w:val="16"/>
              </w:rPr>
            </w:pPr>
            <w:r>
              <w:rPr>
                <w:rFonts w:ascii="Arial" w:hAnsi="Arial" w:cs="Arial"/>
                <w:sz w:val="16"/>
                <w:szCs w:val="16"/>
              </w:rPr>
              <w:t>CM</w:t>
            </w:r>
            <w:r w:rsidR="00BD0FB4" w:rsidRPr="00AE0D44">
              <w:rPr>
                <w:rFonts w:ascii="Arial" w:hAnsi="Arial" w:cs="Arial"/>
                <w:sz w:val="16"/>
                <w:szCs w:val="16"/>
              </w:rPr>
              <w:t xml:space="preserve"> ≤ 10.000</w:t>
            </w:r>
          </w:p>
        </w:tc>
        <w:tc>
          <w:tcPr>
            <w:tcW w:w="1134" w:type="dxa"/>
            <w:tcBorders>
              <w:top w:val="nil"/>
              <w:left w:val="nil"/>
              <w:bottom w:val="single" w:sz="8" w:space="0" w:color="auto"/>
              <w:right w:val="single" w:sz="8" w:space="0" w:color="auto"/>
            </w:tcBorders>
            <w:shd w:val="clear" w:color="auto" w:fill="auto"/>
            <w:vAlign w:val="center"/>
            <w:hideMark/>
          </w:tcPr>
          <w:p w:rsidR="00F26A77" w:rsidRPr="00AE0D44" w:rsidRDefault="00BD0FB4" w:rsidP="00AE0D44">
            <w:pPr>
              <w:spacing w:after="0" w:line="240" w:lineRule="auto"/>
              <w:jc w:val="center"/>
              <w:rPr>
                <w:rFonts w:ascii="Arial" w:hAnsi="Arial" w:cs="Arial"/>
                <w:sz w:val="16"/>
                <w:szCs w:val="16"/>
              </w:rPr>
            </w:pPr>
            <w:r w:rsidRPr="00AE0D44">
              <w:rPr>
                <w:rFonts w:ascii="Arial" w:hAnsi="Arial" w:cs="Arial"/>
                <w:sz w:val="16"/>
                <w:szCs w:val="16"/>
              </w:rPr>
              <w:t xml:space="preserve">10.000 &lt; </w:t>
            </w:r>
            <w:r w:rsidR="001F3BEE">
              <w:rPr>
                <w:rFonts w:ascii="Arial" w:hAnsi="Arial" w:cs="Arial"/>
                <w:sz w:val="16"/>
                <w:szCs w:val="16"/>
              </w:rPr>
              <w:t>CM</w:t>
            </w:r>
            <w:r w:rsidRPr="00AE0D44">
              <w:rPr>
                <w:rFonts w:ascii="Arial" w:hAnsi="Arial" w:cs="Arial"/>
                <w:sz w:val="16"/>
                <w:szCs w:val="16"/>
              </w:rPr>
              <w:t xml:space="preserve"> ≤ 100.000</w:t>
            </w:r>
          </w:p>
        </w:tc>
        <w:tc>
          <w:tcPr>
            <w:tcW w:w="1134" w:type="dxa"/>
            <w:tcBorders>
              <w:top w:val="nil"/>
              <w:left w:val="nil"/>
              <w:bottom w:val="single" w:sz="8" w:space="0" w:color="auto"/>
              <w:right w:val="single" w:sz="8" w:space="0" w:color="auto"/>
            </w:tcBorders>
            <w:shd w:val="clear" w:color="auto" w:fill="auto"/>
            <w:vAlign w:val="center"/>
            <w:hideMark/>
          </w:tcPr>
          <w:p w:rsidR="00F26A77" w:rsidRPr="00AE0D44" w:rsidRDefault="00BD0FB4" w:rsidP="00AE0D44">
            <w:pPr>
              <w:spacing w:after="0" w:line="240" w:lineRule="auto"/>
              <w:jc w:val="center"/>
              <w:rPr>
                <w:rFonts w:ascii="Arial" w:hAnsi="Arial" w:cs="Arial"/>
                <w:sz w:val="16"/>
                <w:szCs w:val="16"/>
              </w:rPr>
            </w:pPr>
            <w:r w:rsidRPr="00AE0D44">
              <w:rPr>
                <w:rFonts w:ascii="Arial" w:hAnsi="Arial" w:cs="Arial"/>
                <w:sz w:val="16"/>
                <w:szCs w:val="16"/>
              </w:rPr>
              <w:t xml:space="preserve">100.000 &lt; </w:t>
            </w:r>
            <w:r w:rsidR="001F3BEE">
              <w:rPr>
                <w:rFonts w:ascii="Arial" w:hAnsi="Arial" w:cs="Arial"/>
                <w:sz w:val="16"/>
                <w:szCs w:val="16"/>
              </w:rPr>
              <w:t>CM</w:t>
            </w:r>
            <w:r w:rsidRPr="00AE0D44">
              <w:rPr>
                <w:rFonts w:ascii="Arial" w:hAnsi="Arial" w:cs="Arial"/>
                <w:sz w:val="16"/>
                <w:szCs w:val="16"/>
              </w:rPr>
              <w:t xml:space="preserve"> ≤ 300.000</w:t>
            </w:r>
          </w:p>
        </w:tc>
        <w:tc>
          <w:tcPr>
            <w:tcW w:w="1134" w:type="dxa"/>
            <w:tcBorders>
              <w:top w:val="nil"/>
              <w:left w:val="nil"/>
              <w:bottom w:val="single" w:sz="8" w:space="0" w:color="auto"/>
              <w:right w:val="single" w:sz="8" w:space="0" w:color="auto"/>
            </w:tcBorders>
            <w:shd w:val="clear" w:color="auto" w:fill="auto"/>
            <w:vAlign w:val="center"/>
            <w:hideMark/>
          </w:tcPr>
          <w:p w:rsidR="00F26A77" w:rsidRPr="00AE0D44" w:rsidRDefault="001F3BEE" w:rsidP="00AE0D44">
            <w:pPr>
              <w:spacing w:after="0" w:line="240" w:lineRule="auto"/>
              <w:jc w:val="center"/>
              <w:rPr>
                <w:rFonts w:ascii="Arial" w:hAnsi="Arial" w:cs="Arial"/>
                <w:sz w:val="16"/>
                <w:szCs w:val="16"/>
              </w:rPr>
            </w:pPr>
            <w:r>
              <w:rPr>
                <w:rFonts w:ascii="Arial" w:hAnsi="Arial" w:cs="Arial"/>
                <w:sz w:val="16"/>
                <w:szCs w:val="16"/>
              </w:rPr>
              <w:t>CM</w:t>
            </w:r>
            <w:r w:rsidR="00BD0FB4" w:rsidRPr="00AE0D44">
              <w:rPr>
                <w:rFonts w:ascii="Arial" w:hAnsi="Arial" w:cs="Arial"/>
                <w:sz w:val="16"/>
                <w:szCs w:val="16"/>
              </w:rPr>
              <w:t xml:space="preserve"> &gt; 300.000</w:t>
            </w:r>
          </w:p>
        </w:tc>
        <w:tc>
          <w:tcPr>
            <w:tcW w:w="1134" w:type="dxa"/>
            <w:tcBorders>
              <w:top w:val="nil"/>
              <w:left w:val="nil"/>
              <w:bottom w:val="single" w:sz="8" w:space="0" w:color="auto"/>
              <w:right w:val="single" w:sz="8" w:space="0" w:color="auto"/>
            </w:tcBorders>
            <w:shd w:val="clear" w:color="auto" w:fill="auto"/>
            <w:noWrap/>
            <w:vAlign w:val="center"/>
            <w:hideMark/>
          </w:tcPr>
          <w:p w:rsidR="00F26A77" w:rsidRPr="00AE0D44" w:rsidRDefault="00F26A77" w:rsidP="00AE0D44">
            <w:pPr>
              <w:spacing w:after="0" w:line="240" w:lineRule="auto"/>
              <w:jc w:val="center"/>
              <w:rPr>
                <w:rFonts w:ascii="Arial" w:hAnsi="Arial" w:cs="Arial"/>
                <w:sz w:val="16"/>
                <w:szCs w:val="16"/>
              </w:rPr>
            </w:pPr>
            <w:r w:rsidRPr="00AE0D44">
              <w:rPr>
                <w:rFonts w:ascii="Arial" w:hAnsi="Arial" w:cs="Arial"/>
                <w:sz w:val="16"/>
                <w:szCs w:val="16"/>
              </w:rPr>
              <w:t>Médio</w:t>
            </w:r>
          </w:p>
        </w:tc>
      </w:tr>
      <w:tr w:rsidR="00F26A77" w:rsidRPr="00CE72B6" w:rsidTr="004E3EA5">
        <w:trPr>
          <w:trHeight w:val="435"/>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F26A77" w:rsidRPr="00FE66F1" w:rsidRDefault="00F26A77" w:rsidP="0082533E">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1</w:t>
            </w:r>
            <w:r w:rsidRPr="00FE66F1">
              <w:rPr>
                <w:rFonts w:ascii="Arial" w:eastAsia="Times New Roman" w:hAnsi="Arial" w:cs="Arial"/>
                <w:b/>
                <w:bCs/>
                <w:color w:val="000000"/>
                <w:sz w:val="16"/>
                <w:szCs w:val="16"/>
                <w:lang w:eastAsia="pt-BR"/>
              </w:rPr>
              <w:t>.</w:t>
            </w:r>
            <w:r w:rsidR="00E5511F">
              <w:rPr>
                <w:rFonts w:ascii="Arial" w:eastAsia="Times New Roman" w:hAnsi="Arial" w:cs="Arial"/>
                <w:b/>
                <w:bCs/>
                <w:color w:val="000000"/>
                <w:sz w:val="16"/>
                <w:szCs w:val="16"/>
                <w:lang w:eastAsia="pt-BR"/>
              </w:rPr>
              <w:t>09</w:t>
            </w:r>
          </w:p>
        </w:tc>
        <w:tc>
          <w:tcPr>
            <w:tcW w:w="2694" w:type="dxa"/>
            <w:tcBorders>
              <w:top w:val="nil"/>
              <w:left w:val="nil"/>
              <w:bottom w:val="single" w:sz="8" w:space="0" w:color="auto"/>
              <w:right w:val="single" w:sz="8" w:space="0" w:color="auto"/>
            </w:tcBorders>
            <w:shd w:val="clear" w:color="auto" w:fill="auto"/>
            <w:vAlign w:val="center"/>
            <w:hideMark/>
          </w:tcPr>
          <w:p w:rsidR="00F26A77" w:rsidRPr="003D0344" w:rsidRDefault="00F26A77" w:rsidP="00AE0D44">
            <w:pPr>
              <w:spacing w:after="0" w:line="240" w:lineRule="auto"/>
              <w:jc w:val="center"/>
              <w:rPr>
                <w:rFonts w:ascii="Arial" w:hAnsi="Arial" w:cs="Arial"/>
                <w:sz w:val="16"/>
                <w:szCs w:val="16"/>
              </w:rPr>
            </w:pPr>
            <w:r w:rsidRPr="00F16A63">
              <w:rPr>
                <w:rFonts w:ascii="Arial" w:hAnsi="Arial" w:cs="Arial"/>
                <w:sz w:val="16"/>
                <w:szCs w:val="16"/>
              </w:rPr>
              <w:t>Classificação de ovos</w:t>
            </w:r>
          </w:p>
        </w:tc>
        <w:tc>
          <w:tcPr>
            <w:tcW w:w="1701" w:type="dxa"/>
            <w:tcBorders>
              <w:top w:val="nil"/>
              <w:left w:val="nil"/>
              <w:bottom w:val="single" w:sz="8" w:space="0" w:color="auto"/>
              <w:right w:val="single" w:sz="8" w:space="0" w:color="auto"/>
            </w:tcBorders>
            <w:shd w:val="clear" w:color="auto" w:fill="auto"/>
            <w:vAlign w:val="center"/>
            <w:hideMark/>
          </w:tcPr>
          <w:p w:rsidR="00F26A77" w:rsidRPr="003D0344" w:rsidRDefault="00F26A77" w:rsidP="00AE0D44">
            <w:pPr>
              <w:spacing w:after="0" w:line="240" w:lineRule="auto"/>
              <w:jc w:val="center"/>
              <w:rPr>
                <w:rFonts w:ascii="Arial" w:hAnsi="Arial" w:cs="Arial"/>
                <w:sz w:val="16"/>
                <w:szCs w:val="16"/>
              </w:rPr>
            </w:pPr>
            <w:r w:rsidRPr="003D0344">
              <w:rPr>
                <w:rFonts w:ascii="Arial" w:hAnsi="Arial" w:cs="Arial"/>
                <w:sz w:val="16"/>
                <w:szCs w:val="16"/>
              </w:rPr>
              <w:t>Área construída (m</w:t>
            </w:r>
            <w:r w:rsidRPr="00065EF3">
              <w:rPr>
                <w:rFonts w:ascii="Arial" w:hAnsi="Arial" w:cs="Arial"/>
                <w:sz w:val="16"/>
                <w:szCs w:val="16"/>
                <w:vertAlign w:val="superscript"/>
              </w:rPr>
              <w:t>2</w:t>
            </w:r>
            <w:r w:rsidRPr="003D0344">
              <w:rPr>
                <w:rFonts w:ascii="Arial" w:hAnsi="Arial" w:cs="Arial"/>
                <w:sz w:val="16"/>
                <w:szCs w:val="16"/>
              </w:rPr>
              <w:t>)</w:t>
            </w:r>
          </w:p>
        </w:tc>
        <w:tc>
          <w:tcPr>
            <w:tcW w:w="1417" w:type="dxa"/>
            <w:tcBorders>
              <w:top w:val="nil"/>
              <w:left w:val="nil"/>
              <w:bottom w:val="single" w:sz="8" w:space="0" w:color="auto"/>
              <w:right w:val="single" w:sz="8" w:space="0" w:color="auto"/>
            </w:tcBorders>
            <w:shd w:val="clear" w:color="auto" w:fill="auto"/>
            <w:vAlign w:val="center"/>
            <w:hideMark/>
          </w:tcPr>
          <w:p w:rsidR="00F26A77" w:rsidRPr="003D0344" w:rsidRDefault="00CC394E" w:rsidP="00AE0D44">
            <w:pPr>
              <w:spacing w:after="0" w:line="240" w:lineRule="auto"/>
              <w:jc w:val="center"/>
              <w:rPr>
                <w:rFonts w:ascii="Arial" w:hAnsi="Arial" w:cs="Arial"/>
                <w:sz w:val="16"/>
                <w:szCs w:val="16"/>
              </w:rPr>
            </w:pPr>
            <w:r>
              <w:rPr>
                <w:rFonts w:ascii="Arial" w:hAnsi="Arial" w:cs="Arial"/>
                <w:sz w:val="16"/>
                <w:szCs w:val="16"/>
              </w:rPr>
              <w:t>Todos</w:t>
            </w:r>
          </w:p>
        </w:tc>
        <w:tc>
          <w:tcPr>
            <w:tcW w:w="1134" w:type="dxa"/>
            <w:tcBorders>
              <w:top w:val="nil"/>
              <w:left w:val="nil"/>
              <w:bottom w:val="single" w:sz="8" w:space="0" w:color="auto"/>
              <w:right w:val="single" w:sz="8" w:space="0" w:color="auto"/>
            </w:tcBorders>
            <w:shd w:val="clear" w:color="auto" w:fill="auto"/>
            <w:vAlign w:val="center"/>
            <w:hideMark/>
          </w:tcPr>
          <w:p w:rsidR="00F26A77" w:rsidRPr="003D0344" w:rsidRDefault="00CC394E" w:rsidP="00AE0D44">
            <w:pPr>
              <w:spacing w:after="0" w:line="240" w:lineRule="auto"/>
              <w:jc w:val="center"/>
              <w:rPr>
                <w:rFonts w:ascii="Arial" w:hAnsi="Arial" w:cs="Arial"/>
                <w:sz w:val="16"/>
                <w:szCs w:val="16"/>
              </w:rPr>
            </w:pPr>
            <w:r>
              <w:rPr>
                <w:rFonts w:ascii="Arial" w:hAnsi="Arial" w:cs="Arial"/>
                <w:sz w:val="16"/>
                <w:szCs w:val="16"/>
              </w:rPr>
              <w:t>-</w:t>
            </w:r>
          </w:p>
          <w:p w:rsidR="00F26A77" w:rsidRPr="003D0344" w:rsidRDefault="00F26A77" w:rsidP="00AE0D44">
            <w:pPr>
              <w:spacing w:after="0" w:line="240" w:lineRule="auto"/>
              <w:jc w:val="center"/>
              <w:rPr>
                <w:rFonts w:ascii="Arial" w:hAnsi="Arial" w:cs="Arial"/>
                <w:sz w:val="16"/>
                <w:szCs w:val="16"/>
              </w:rPr>
            </w:pPr>
          </w:p>
        </w:tc>
        <w:tc>
          <w:tcPr>
            <w:tcW w:w="1134" w:type="dxa"/>
            <w:tcBorders>
              <w:top w:val="nil"/>
              <w:left w:val="nil"/>
              <w:bottom w:val="single" w:sz="8" w:space="0" w:color="auto"/>
              <w:right w:val="single" w:sz="8" w:space="0" w:color="auto"/>
            </w:tcBorders>
            <w:shd w:val="clear" w:color="auto" w:fill="auto"/>
            <w:vAlign w:val="center"/>
            <w:hideMark/>
          </w:tcPr>
          <w:p w:rsidR="00F26A77" w:rsidRPr="003D0344" w:rsidRDefault="00F26A77" w:rsidP="00AE0D44">
            <w:pPr>
              <w:spacing w:after="0" w:line="240" w:lineRule="auto"/>
              <w:jc w:val="center"/>
              <w:rPr>
                <w:rFonts w:ascii="Arial" w:hAnsi="Arial" w:cs="Arial"/>
                <w:sz w:val="16"/>
                <w:szCs w:val="16"/>
              </w:rPr>
            </w:pPr>
            <w:r w:rsidRPr="003D0344">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F26A77" w:rsidRPr="003D0344" w:rsidRDefault="00F26A77" w:rsidP="00AE0D44">
            <w:pPr>
              <w:spacing w:after="0" w:line="240" w:lineRule="auto"/>
              <w:jc w:val="center"/>
              <w:rPr>
                <w:rFonts w:ascii="Arial" w:hAnsi="Arial" w:cs="Arial"/>
                <w:sz w:val="16"/>
                <w:szCs w:val="16"/>
              </w:rPr>
            </w:pPr>
            <w:r w:rsidRPr="003D0344">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hideMark/>
          </w:tcPr>
          <w:p w:rsidR="00F26A77" w:rsidRPr="003D0344" w:rsidRDefault="00F26A77" w:rsidP="00AE0D44">
            <w:pPr>
              <w:spacing w:after="0" w:line="240" w:lineRule="auto"/>
              <w:jc w:val="center"/>
              <w:rPr>
                <w:rFonts w:ascii="Arial" w:hAnsi="Arial" w:cs="Arial"/>
                <w:sz w:val="16"/>
                <w:szCs w:val="16"/>
              </w:rPr>
            </w:pPr>
            <w:r w:rsidRPr="003D0344">
              <w:rPr>
                <w:rFonts w:ascii="Arial" w:hAnsi="Arial" w:cs="Arial"/>
                <w:sz w:val="16"/>
                <w:szCs w:val="16"/>
              </w:rPr>
              <w:t>Baixo</w:t>
            </w:r>
          </w:p>
        </w:tc>
      </w:tr>
      <w:tr w:rsidR="00F26A77" w:rsidRPr="00CE72B6" w:rsidTr="004E3EA5">
        <w:trPr>
          <w:trHeight w:val="832"/>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F26A77" w:rsidRPr="00FE66F1" w:rsidRDefault="00F26A77" w:rsidP="00E5511F">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1</w:t>
            </w:r>
            <w:r w:rsidRPr="00FE66F1">
              <w:rPr>
                <w:rFonts w:ascii="Arial" w:eastAsia="Times New Roman" w:hAnsi="Arial" w:cs="Arial"/>
                <w:b/>
                <w:bCs/>
                <w:color w:val="000000"/>
                <w:sz w:val="16"/>
                <w:szCs w:val="16"/>
                <w:lang w:eastAsia="pt-BR"/>
              </w:rPr>
              <w:t>.1</w:t>
            </w:r>
            <w:r w:rsidR="00E5511F">
              <w:rPr>
                <w:rFonts w:ascii="Arial" w:eastAsia="Times New Roman" w:hAnsi="Arial" w:cs="Arial"/>
                <w:b/>
                <w:bCs/>
                <w:color w:val="000000"/>
                <w:sz w:val="16"/>
                <w:szCs w:val="16"/>
                <w:lang w:eastAsia="pt-BR"/>
              </w:rPr>
              <w:t>0</w:t>
            </w:r>
          </w:p>
        </w:tc>
        <w:tc>
          <w:tcPr>
            <w:tcW w:w="2694" w:type="dxa"/>
            <w:tcBorders>
              <w:top w:val="nil"/>
              <w:left w:val="nil"/>
              <w:bottom w:val="single" w:sz="8" w:space="0" w:color="auto"/>
              <w:right w:val="single" w:sz="8" w:space="0" w:color="auto"/>
            </w:tcBorders>
            <w:shd w:val="clear" w:color="auto" w:fill="auto"/>
            <w:vAlign w:val="center"/>
            <w:hideMark/>
          </w:tcPr>
          <w:p w:rsidR="00F26A77" w:rsidRPr="003D0344" w:rsidRDefault="00F26A77" w:rsidP="00AE0D44">
            <w:pPr>
              <w:spacing w:after="0" w:line="240" w:lineRule="auto"/>
              <w:jc w:val="center"/>
              <w:rPr>
                <w:rFonts w:ascii="Arial" w:hAnsi="Arial" w:cs="Arial"/>
                <w:sz w:val="16"/>
                <w:szCs w:val="16"/>
              </w:rPr>
            </w:pPr>
            <w:r w:rsidRPr="003D0344">
              <w:rPr>
                <w:rFonts w:ascii="Arial" w:hAnsi="Arial" w:cs="Arial"/>
                <w:sz w:val="16"/>
                <w:szCs w:val="16"/>
              </w:rPr>
              <w:t>Unidade de resfriamento / lavagem de aves vivas para transporte</w:t>
            </w:r>
          </w:p>
        </w:tc>
        <w:tc>
          <w:tcPr>
            <w:tcW w:w="1701" w:type="dxa"/>
            <w:tcBorders>
              <w:top w:val="nil"/>
              <w:left w:val="nil"/>
              <w:bottom w:val="single" w:sz="8" w:space="0" w:color="auto"/>
              <w:right w:val="single" w:sz="8" w:space="0" w:color="auto"/>
            </w:tcBorders>
            <w:shd w:val="clear" w:color="auto" w:fill="auto"/>
            <w:vAlign w:val="center"/>
            <w:hideMark/>
          </w:tcPr>
          <w:p w:rsidR="00F26A77" w:rsidRPr="003D0344" w:rsidRDefault="00F26A77" w:rsidP="00AE0D44">
            <w:pPr>
              <w:spacing w:after="0" w:line="240" w:lineRule="auto"/>
              <w:jc w:val="center"/>
              <w:rPr>
                <w:rFonts w:ascii="Arial" w:hAnsi="Arial" w:cs="Arial"/>
                <w:sz w:val="16"/>
                <w:szCs w:val="16"/>
              </w:rPr>
            </w:pPr>
            <w:r w:rsidRPr="003D0344">
              <w:rPr>
                <w:rFonts w:ascii="Arial" w:hAnsi="Arial" w:cs="Arial"/>
                <w:sz w:val="16"/>
                <w:szCs w:val="16"/>
              </w:rPr>
              <w:t>Área útil (m</w:t>
            </w:r>
            <w:r w:rsidRPr="00065EF3">
              <w:rPr>
                <w:rFonts w:ascii="Arial" w:hAnsi="Arial" w:cs="Arial"/>
                <w:sz w:val="16"/>
                <w:szCs w:val="16"/>
                <w:vertAlign w:val="superscript"/>
              </w:rPr>
              <w:t>2</w:t>
            </w:r>
            <w:r w:rsidRPr="003D0344">
              <w:rPr>
                <w:rFonts w:ascii="Arial" w:hAnsi="Arial" w:cs="Arial"/>
                <w:sz w:val="16"/>
                <w:szCs w:val="16"/>
              </w:rPr>
              <w:t>)</w:t>
            </w:r>
          </w:p>
        </w:tc>
        <w:tc>
          <w:tcPr>
            <w:tcW w:w="1417" w:type="dxa"/>
            <w:tcBorders>
              <w:top w:val="nil"/>
              <w:left w:val="nil"/>
              <w:bottom w:val="single" w:sz="8" w:space="0" w:color="auto"/>
              <w:right w:val="single" w:sz="8" w:space="0" w:color="auto"/>
            </w:tcBorders>
            <w:shd w:val="clear" w:color="auto" w:fill="auto"/>
            <w:vAlign w:val="center"/>
            <w:hideMark/>
          </w:tcPr>
          <w:p w:rsidR="00F26A77" w:rsidRPr="003D0344" w:rsidRDefault="00B5668F" w:rsidP="00AE0D44">
            <w:pPr>
              <w:spacing w:after="0" w:line="240" w:lineRule="auto"/>
              <w:jc w:val="center"/>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F26A77" w:rsidRPr="003D0344" w:rsidRDefault="00B5668F" w:rsidP="00AE0D44">
            <w:pPr>
              <w:spacing w:after="0" w:line="240" w:lineRule="auto"/>
              <w:jc w:val="center"/>
              <w:rPr>
                <w:rFonts w:ascii="Arial" w:hAnsi="Arial" w:cs="Arial"/>
                <w:sz w:val="16"/>
                <w:szCs w:val="16"/>
              </w:rPr>
            </w:pPr>
            <w:r w:rsidRPr="00B5668F">
              <w:rPr>
                <w:rFonts w:ascii="Arial" w:hAnsi="Arial" w:cs="Arial"/>
                <w:sz w:val="16"/>
                <w:szCs w:val="16"/>
              </w:rPr>
              <w:t>Todos</w:t>
            </w:r>
          </w:p>
        </w:tc>
        <w:tc>
          <w:tcPr>
            <w:tcW w:w="1134" w:type="dxa"/>
            <w:tcBorders>
              <w:top w:val="nil"/>
              <w:left w:val="nil"/>
              <w:bottom w:val="single" w:sz="8" w:space="0" w:color="auto"/>
              <w:right w:val="single" w:sz="8" w:space="0" w:color="auto"/>
            </w:tcBorders>
            <w:shd w:val="clear" w:color="auto" w:fill="auto"/>
            <w:vAlign w:val="center"/>
            <w:hideMark/>
          </w:tcPr>
          <w:p w:rsidR="00F26A77" w:rsidRPr="003D0344" w:rsidRDefault="00F26A77" w:rsidP="00AE0D44">
            <w:pPr>
              <w:spacing w:after="0" w:line="240" w:lineRule="auto"/>
              <w:jc w:val="center"/>
              <w:rPr>
                <w:rFonts w:ascii="Arial" w:hAnsi="Arial" w:cs="Arial"/>
                <w:sz w:val="16"/>
                <w:szCs w:val="16"/>
              </w:rPr>
            </w:pPr>
            <w:r w:rsidRPr="003D0344">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F26A77" w:rsidRPr="003D0344" w:rsidRDefault="00F26A77" w:rsidP="00AE0D44">
            <w:pPr>
              <w:spacing w:after="0" w:line="240" w:lineRule="auto"/>
              <w:jc w:val="center"/>
              <w:rPr>
                <w:rFonts w:ascii="Arial" w:hAnsi="Arial" w:cs="Arial"/>
                <w:sz w:val="16"/>
                <w:szCs w:val="16"/>
              </w:rPr>
            </w:pPr>
            <w:r w:rsidRPr="003D0344">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hideMark/>
          </w:tcPr>
          <w:p w:rsidR="00F26A77" w:rsidRPr="003D0344" w:rsidRDefault="00F26A77" w:rsidP="00AE0D44">
            <w:pPr>
              <w:spacing w:after="0" w:line="240" w:lineRule="auto"/>
              <w:jc w:val="center"/>
              <w:rPr>
                <w:rFonts w:ascii="Arial" w:hAnsi="Arial" w:cs="Arial"/>
                <w:sz w:val="16"/>
                <w:szCs w:val="16"/>
              </w:rPr>
            </w:pPr>
            <w:r w:rsidRPr="003D0344">
              <w:rPr>
                <w:rFonts w:ascii="Arial" w:hAnsi="Arial" w:cs="Arial"/>
                <w:sz w:val="16"/>
                <w:szCs w:val="16"/>
              </w:rPr>
              <w:t>Médio</w:t>
            </w:r>
          </w:p>
        </w:tc>
      </w:tr>
      <w:tr w:rsidR="00F26A77" w:rsidRPr="00CE72B6" w:rsidTr="008B2A1D">
        <w:trPr>
          <w:trHeight w:val="726"/>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F26A77" w:rsidRPr="00FE66F1" w:rsidRDefault="00F26A77" w:rsidP="00E5511F">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1</w:t>
            </w:r>
            <w:r w:rsidRPr="00FE66F1">
              <w:rPr>
                <w:rFonts w:ascii="Arial" w:eastAsia="Times New Roman" w:hAnsi="Arial" w:cs="Arial"/>
                <w:b/>
                <w:bCs/>
                <w:color w:val="000000"/>
                <w:sz w:val="16"/>
                <w:szCs w:val="16"/>
                <w:lang w:eastAsia="pt-BR"/>
              </w:rPr>
              <w:t>.1</w:t>
            </w:r>
            <w:r w:rsidR="00E5511F">
              <w:rPr>
                <w:rFonts w:ascii="Arial" w:eastAsia="Times New Roman" w:hAnsi="Arial" w:cs="Arial"/>
                <w:b/>
                <w:bCs/>
                <w:color w:val="000000"/>
                <w:sz w:val="16"/>
                <w:szCs w:val="16"/>
                <w:lang w:eastAsia="pt-BR"/>
              </w:rPr>
              <w:t>1</w:t>
            </w:r>
          </w:p>
        </w:tc>
        <w:tc>
          <w:tcPr>
            <w:tcW w:w="2694" w:type="dxa"/>
            <w:tcBorders>
              <w:top w:val="nil"/>
              <w:left w:val="nil"/>
              <w:bottom w:val="single" w:sz="8" w:space="0" w:color="auto"/>
              <w:right w:val="single" w:sz="8" w:space="0" w:color="auto"/>
            </w:tcBorders>
            <w:shd w:val="clear" w:color="auto" w:fill="auto"/>
            <w:hideMark/>
          </w:tcPr>
          <w:p w:rsidR="00F26A77" w:rsidRPr="00630D26" w:rsidRDefault="00F26A77" w:rsidP="00AE0D44">
            <w:pPr>
              <w:spacing w:after="0" w:line="240" w:lineRule="auto"/>
              <w:jc w:val="center"/>
              <w:rPr>
                <w:rFonts w:ascii="Arial" w:hAnsi="Arial" w:cs="Arial"/>
                <w:sz w:val="16"/>
                <w:szCs w:val="16"/>
              </w:rPr>
            </w:pPr>
            <w:r w:rsidRPr="00630D26">
              <w:rPr>
                <w:rFonts w:ascii="Arial" w:hAnsi="Arial" w:cs="Arial"/>
                <w:sz w:val="16"/>
                <w:szCs w:val="16"/>
              </w:rPr>
              <w:t xml:space="preserve">Criação de animais de pequeno porte confinados, em ambiente não aquático, exceto aves, fauna silvestre e/ou exótica (ex: </w:t>
            </w:r>
            <w:r w:rsidRPr="00630D26">
              <w:rPr>
                <w:rFonts w:ascii="Arial" w:hAnsi="Arial" w:cs="Arial"/>
                <w:sz w:val="16"/>
                <w:szCs w:val="16"/>
              </w:rPr>
              <w:lastRenderedPageBreak/>
              <w:t>cunicultura e outros</w:t>
            </w:r>
            <w:proofErr w:type="gramStart"/>
            <w:r w:rsidRPr="00630D26">
              <w:rPr>
                <w:rFonts w:ascii="Arial" w:hAnsi="Arial" w:cs="Arial"/>
                <w:sz w:val="16"/>
                <w:szCs w:val="16"/>
              </w:rPr>
              <w:t>)</w:t>
            </w:r>
            <w:proofErr w:type="gramEnd"/>
          </w:p>
        </w:tc>
        <w:tc>
          <w:tcPr>
            <w:tcW w:w="1701" w:type="dxa"/>
            <w:tcBorders>
              <w:top w:val="nil"/>
              <w:left w:val="nil"/>
              <w:bottom w:val="single" w:sz="8" w:space="0" w:color="auto"/>
              <w:right w:val="single" w:sz="8" w:space="0" w:color="auto"/>
            </w:tcBorders>
            <w:shd w:val="clear" w:color="auto" w:fill="auto"/>
            <w:vAlign w:val="center"/>
            <w:hideMark/>
          </w:tcPr>
          <w:p w:rsidR="00F26A77" w:rsidRPr="001B3BC1" w:rsidRDefault="00F26A77" w:rsidP="00AE0D44">
            <w:pPr>
              <w:pStyle w:val="Default"/>
              <w:jc w:val="center"/>
              <w:rPr>
                <w:rFonts w:ascii="Arial" w:eastAsia="Calibri" w:hAnsi="Arial" w:cs="Arial"/>
                <w:color w:val="auto"/>
                <w:sz w:val="16"/>
                <w:szCs w:val="16"/>
              </w:rPr>
            </w:pPr>
            <w:r w:rsidRPr="001B3BC1">
              <w:rPr>
                <w:rFonts w:ascii="Arial" w:eastAsia="Calibri" w:hAnsi="Arial" w:cs="Arial"/>
                <w:color w:val="auto"/>
                <w:sz w:val="16"/>
                <w:szCs w:val="16"/>
              </w:rPr>
              <w:lastRenderedPageBreak/>
              <w:t>Área confinamento de animais</w:t>
            </w:r>
            <w:r w:rsidR="00065EF3">
              <w:rPr>
                <w:rFonts w:ascii="Arial" w:eastAsia="Calibri" w:hAnsi="Arial" w:cs="Arial"/>
                <w:color w:val="auto"/>
                <w:sz w:val="16"/>
                <w:szCs w:val="16"/>
              </w:rPr>
              <w:t xml:space="preserve"> - AC</w:t>
            </w:r>
            <w:r w:rsidRPr="001B3BC1">
              <w:rPr>
                <w:rFonts w:ascii="Arial" w:eastAsia="Calibri" w:hAnsi="Arial" w:cs="Arial"/>
                <w:color w:val="auto"/>
                <w:sz w:val="16"/>
                <w:szCs w:val="16"/>
              </w:rPr>
              <w:t xml:space="preserve"> (m²)</w:t>
            </w:r>
          </w:p>
        </w:tc>
        <w:tc>
          <w:tcPr>
            <w:tcW w:w="1417" w:type="dxa"/>
            <w:tcBorders>
              <w:top w:val="nil"/>
              <w:left w:val="nil"/>
              <w:bottom w:val="single" w:sz="8" w:space="0" w:color="auto"/>
              <w:right w:val="single" w:sz="8" w:space="0" w:color="auto"/>
            </w:tcBorders>
            <w:shd w:val="clear" w:color="auto" w:fill="auto"/>
            <w:vAlign w:val="center"/>
            <w:hideMark/>
          </w:tcPr>
          <w:p w:rsidR="00F26A77" w:rsidRPr="001B3BC1" w:rsidRDefault="00AD0BFB" w:rsidP="00AE0D44">
            <w:pPr>
              <w:spacing w:after="0" w:line="240" w:lineRule="auto"/>
              <w:jc w:val="center"/>
              <w:rPr>
                <w:rFonts w:ascii="Arial" w:hAnsi="Arial" w:cs="Arial"/>
                <w:sz w:val="16"/>
                <w:szCs w:val="16"/>
              </w:rPr>
            </w:pPr>
            <w:r w:rsidRPr="00AD0BFB">
              <w:rPr>
                <w:rFonts w:ascii="Arial" w:hAnsi="Arial" w:cs="Arial"/>
                <w:sz w:val="16"/>
                <w:szCs w:val="16"/>
              </w:rPr>
              <w:t xml:space="preserve">200 &lt; </w:t>
            </w:r>
            <w:r w:rsidR="00065EF3">
              <w:rPr>
                <w:rFonts w:ascii="Arial" w:hAnsi="Arial" w:cs="Arial"/>
                <w:sz w:val="16"/>
                <w:szCs w:val="16"/>
              </w:rPr>
              <w:t>AC</w:t>
            </w:r>
            <w:r w:rsidR="00065EF3" w:rsidRPr="00AD0BFB">
              <w:rPr>
                <w:rFonts w:ascii="Arial" w:hAnsi="Arial" w:cs="Arial"/>
                <w:sz w:val="16"/>
                <w:szCs w:val="16"/>
              </w:rPr>
              <w:t xml:space="preserve"> </w:t>
            </w:r>
            <w:r w:rsidRPr="00AD0BFB">
              <w:rPr>
                <w:rFonts w:ascii="Arial" w:hAnsi="Arial" w:cs="Arial"/>
                <w:sz w:val="16"/>
                <w:szCs w:val="16"/>
              </w:rPr>
              <w:t>≤ 2.000</w:t>
            </w:r>
          </w:p>
        </w:tc>
        <w:tc>
          <w:tcPr>
            <w:tcW w:w="1134" w:type="dxa"/>
            <w:tcBorders>
              <w:top w:val="nil"/>
              <w:left w:val="nil"/>
              <w:bottom w:val="single" w:sz="8" w:space="0" w:color="auto"/>
              <w:right w:val="single" w:sz="8" w:space="0" w:color="auto"/>
            </w:tcBorders>
            <w:shd w:val="clear" w:color="auto" w:fill="auto"/>
            <w:vAlign w:val="center"/>
            <w:hideMark/>
          </w:tcPr>
          <w:p w:rsidR="00F26A77" w:rsidRPr="001B3BC1" w:rsidRDefault="00AD0BFB" w:rsidP="00AE0D44">
            <w:pPr>
              <w:spacing w:after="0" w:line="240" w:lineRule="auto"/>
              <w:jc w:val="center"/>
              <w:rPr>
                <w:rFonts w:ascii="Arial" w:hAnsi="Arial" w:cs="Arial"/>
                <w:sz w:val="16"/>
                <w:szCs w:val="16"/>
              </w:rPr>
            </w:pPr>
            <w:r w:rsidRPr="00AD0BFB">
              <w:rPr>
                <w:rFonts w:ascii="Arial" w:hAnsi="Arial" w:cs="Arial"/>
                <w:sz w:val="16"/>
                <w:szCs w:val="16"/>
              </w:rPr>
              <w:t xml:space="preserve">2.000 &lt; </w:t>
            </w:r>
            <w:r w:rsidR="001235D3">
              <w:rPr>
                <w:rFonts w:ascii="Arial" w:hAnsi="Arial" w:cs="Arial"/>
                <w:sz w:val="16"/>
                <w:szCs w:val="16"/>
              </w:rPr>
              <w:t>AC</w:t>
            </w:r>
            <w:r w:rsidR="001235D3" w:rsidRPr="00AD0BFB">
              <w:rPr>
                <w:rFonts w:ascii="Arial" w:hAnsi="Arial" w:cs="Arial"/>
                <w:sz w:val="16"/>
                <w:szCs w:val="16"/>
              </w:rPr>
              <w:t xml:space="preserve"> </w:t>
            </w:r>
            <w:r w:rsidRPr="00AD0BFB">
              <w:rPr>
                <w:rFonts w:ascii="Arial" w:hAnsi="Arial" w:cs="Arial"/>
                <w:sz w:val="16"/>
                <w:szCs w:val="16"/>
              </w:rPr>
              <w:t>≤ 6.000</w:t>
            </w:r>
          </w:p>
        </w:tc>
        <w:tc>
          <w:tcPr>
            <w:tcW w:w="1134" w:type="dxa"/>
            <w:tcBorders>
              <w:top w:val="nil"/>
              <w:left w:val="nil"/>
              <w:bottom w:val="single" w:sz="8" w:space="0" w:color="auto"/>
              <w:right w:val="single" w:sz="8" w:space="0" w:color="auto"/>
            </w:tcBorders>
            <w:shd w:val="clear" w:color="auto" w:fill="auto"/>
            <w:vAlign w:val="center"/>
            <w:hideMark/>
          </w:tcPr>
          <w:p w:rsidR="00F26A77" w:rsidRPr="001B3BC1" w:rsidRDefault="00AD0BFB" w:rsidP="00AE0D44">
            <w:pPr>
              <w:spacing w:after="0" w:line="240" w:lineRule="auto"/>
              <w:jc w:val="center"/>
              <w:rPr>
                <w:rFonts w:ascii="Arial" w:hAnsi="Arial" w:cs="Arial"/>
                <w:sz w:val="16"/>
                <w:szCs w:val="16"/>
              </w:rPr>
            </w:pPr>
            <w:r w:rsidRPr="00AD0BFB">
              <w:rPr>
                <w:rFonts w:ascii="Arial" w:hAnsi="Arial" w:cs="Arial"/>
                <w:sz w:val="16"/>
                <w:szCs w:val="16"/>
              </w:rPr>
              <w:t xml:space="preserve">6.000 &lt; </w:t>
            </w:r>
            <w:r w:rsidR="001235D3">
              <w:rPr>
                <w:rFonts w:ascii="Arial" w:hAnsi="Arial" w:cs="Arial"/>
                <w:sz w:val="16"/>
                <w:szCs w:val="16"/>
              </w:rPr>
              <w:t>AC</w:t>
            </w:r>
            <w:r w:rsidR="001235D3" w:rsidRPr="00AD0BFB">
              <w:rPr>
                <w:rFonts w:ascii="Arial" w:hAnsi="Arial" w:cs="Arial"/>
                <w:sz w:val="16"/>
                <w:szCs w:val="16"/>
              </w:rPr>
              <w:t xml:space="preserve"> </w:t>
            </w:r>
            <w:r w:rsidRPr="00AD0BFB">
              <w:rPr>
                <w:rFonts w:ascii="Arial" w:hAnsi="Arial" w:cs="Arial"/>
                <w:sz w:val="16"/>
                <w:szCs w:val="16"/>
              </w:rPr>
              <w:t>≤ 10.000</w:t>
            </w:r>
          </w:p>
        </w:tc>
        <w:tc>
          <w:tcPr>
            <w:tcW w:w="1134" w:type="dxa"/>
            <w:tcBorders>
              <w:top w:val="nil"/>
              <w:left w:val="nil"/>
              <w:bottom w:val="single" w:sz="8" w:space="0" w:color="auto"/>
              <w:right w:val="single" w:sz="8" w:space="0" w:color="auto"/>
            </w:tcBorders>
            <w:shd w:val="clear" w:color="auto" w:fill="auto"/>
            <w:vAlign w:val="center"/>
            <w:hideMark/>
          </w:tcPr>
          <w:p w:rsidR="00F26A77" w:rsidRPr="001B3BC1" w:rsidRDefault="001235D3" w:rsidP="00AE0D44">
            <w:pPr>
              <w:spacing w:after="0" w:line="240" w:lineRule="auto"/>
              <w:jc w:val="center"/>
              <w:rPr>
                <w:rFonts w:ascii="Arial" w:hAnsi="Arial" w:cs="Arial"/>
                <w:sz w:val="16"/>
                <w:szCs w:val="16"/>
              </w:rPr>
            </w:pPr>
            <w:r>
              <w:rPr>
                <w:rFonts w:ascii="Arial" w:hAnsi="Arial" w:cs="Arial"/>
                <w:sz w:val="16"/>
                <w:szCs w:val="16"/>
              </w:rPr>
              <w:t>AC</w:t>
            </w:r>
            <w:r w:rsidRPr="00AD0BFB">
              <w:rPr>
                <w:rFonts w:ascii="Arial" w:hAnsi="Arial" w:cs="Arial"/>
                <w:sz w:val="16"/>
                <w:szCs w:val="16"/>
              </w:rPr>
              <w:t xml:space="preserve"> </w:t>
            </w:r>
            <w:r w:rsidR="00AD0BFB" w:rsidRPr="00AD0BFB">
              <w:rPr>
                <w:rFonts w:ascii="Arial" w:hAnsi="Arial" w:cs="Arial"/>
                <w:sz w:val="16"/>
                <w:szCs w:val="16"/>
              </w:rPr>
              <w:t>&gt; 10.000</w:t>
            </w:r>
          </w:p>
        </w:tc>
        <w:tc>
          <w:tcPr>
            <w:tcW w:w="1134" w:type="dxa"/>
            <w:tcBorders>
              <w:top w:val="nil"/>
              <w:left w:val="nil"/>
              <w:bottom w:val="single" w:sz="8" w:space="0" w:color="auto"/>
              <w:right w:val="single" w:sz="8" w:space="0" w:color="auto"/>
            </w:tcBorders>
            <w:shd w:val="clear" w:color="auto" w:fill="auto"/>
            <w:noWrap/>
            <w:vAlign w:val="center"/>
            <w:hideMark/>
          </w:tcPr>
          <w:p w:rsidR="00F26A77" w:rsidRPr="003D0344" w:rsidRDefault="00F26A77" w:rsidP="00AE0D44">
            <w:pPr>
              <w:spacing w:after="0" w:line="240" w:lineRule="auto"/>
              <w:jc w:val="center"/>
              <w:rPr>
                <w:rFonts w:ascii="Arial" w:hAnsi="Arial" w:cs="Arial"/>
                <w:sz w:val="16"/>
                <w:szCs w:val="16"/>
              </w:rPr>
            </w:pPr>
            <w:r w:rsidRPr="003D0344">
              <w:rPr>
                <w:rFonts w:ascii="Arial" w:hAnsi="Arial" w:cs="Arial"/>
                <w:sz w:val="16"/>
                <w:szCs w:val="16"/>
              </w:rPr>
              <w:t>Médio</w:t>
            </w:r>
          </w:p>
        </w:tc>
      </w:tr>
      <w:tr w:rsidR="00F26A77" w:rsidRPr="00CE72B6" w:rsidTr="004E3EA5">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F26A77" w:rsidRPr="00FE66F1" w:rsidRDefault="00F26A77" w:rsidP="00E5511F">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lastRenderedPageBreak/>
              <w:t>1</w:t>
            </w:r>
            <w:r w:rsidRPr="00FE66F1">
              <w:rPr>
                <w:rFonts w:ascii="Arial" w:eastAsia="Times New Roman" w:hAnsi="Arial" w:cs="Arial"/>
                <w:b/>
                <w:bCs/>
                <w:color w:val="000000"/>
                <w:sz w:val="16"/>
                <w:szCs w:val="16"/>
                <w:lang w:eastAsia="pt-BR"/>
              </w:rPr>
              <w:t>.1</w:t>
            </w:r>
            <w:r w:rsidR="00E5511F">
              <w:rPr>
                <w:rFonts w:ascii="Arial" w:eastAsia="Times New Roman" w:hAnsi="Arial" w:cs="Arial"/>
                <w:b/>
                <w:bCs/>
                <w:color w:val="000000"/>
                <w:sz w:val="16"/>
                <w:szCs w:val="16"/>
                <w:lang w:eastAsia="pt-BR"/>
              </w:rPr>
              <w:t>2</w:t>
            </w:r>
          </w:p>
        </w:tc>
        <w:tc>
          <w:tcPr>
            <w:tcW w:w="2694" w:type="dxa"/>
            <w:tcBorders>
              <w:top w:val="nil"/>
              <w:left w:val="nil"/>
              <w:bottom w:val="single" w:sz="8" w:space="0" w:color="auto"/>
              <w:right w:val="single" w:sz="8" w:space="0" w:color="auto"/>
            </w:tcBorders>
            <w:shd w:val="clear" w:color="auto" w:fill="auto"/>
            <w:vAlign w:val="center"/>
            <w:hideMark/>
          </w:tcPr>
          <w:p w:rsidR="00F26A77" w:rsidRPr="003D0344" w:rsidRDefault="00F26A77" w:rsidP="00AE0D44">
            <w:pPr>
              <w:spacing w:after="0" w:line="240" w:lineRule="auto"/>
              <w:jc w:val="center"/>
              <w:rPr>
                <w:rFonts w:ascii="Arial" w:hAnsi="Arial" w:cs="Arial"/>
                <w:sz w:val="16"/>
                <w:szCs w:val="16"/>
              </w:rPr>
            </w:pPr>
            <w:r w:rsidRPr="00863226">
              <w:rPr>
                <w:rFonts w:ascii="Arial" w:hAnsi="Arial" w:cs="Arial"/>
                <w:sz w:val="16"/>
                <w:szCs w:val="16"/>
              </w:rPr>
              <w:t xml:space="preserve">Criação de animais de médio ou grande porte confinados, ou </w:t>
            </w:r>
            <w:proofErr w:type="spellStart"/>
            <w:r w:rsidRPr="00863226">
              <w:rPr>
                <w:rFonts w:ascii="Arial" w:hAnsi="Arial" w:cs="Arial"/>
                <w:sz w:val="16"/>
                <w:szCs w:val="16"/>
              </w:rPr>
              <w:t>semi-confinados</w:t>
            </w:r>
            <w:proofErr w:type="spellEnd"/>
            <w:r w:rsidRPr="00863226">
              <w:rPr>
                <w:rFonts w:ascii="Arial" w:hAnsi="Arial" w:cs="Arial"/>
                <w:sz w:val="16"/>
                <w:szCs w:val="16"/>
              </w:rPr>
              <w:t xml:space="preserve"> com geração de efluente líquido, em ambiente não aquático, exceto fauna silvestre e/ou </w:t>
            </w:r>
            <w:proofErr w:type="gramStart"/>
            <w:r w:rsidRPr="00863226">
              <w:rPr>
                <w:rFonts w:ascii="Arial" w:hAnsi="Arial" w:cs="Arial"/>
                <w:sz w:val="16"/>
                <w:szCs w:val="16"/>
              </w:rPr>
              <w:t>exótica</w:t>
            </w:r>
            <w:proofErr w:type="gramEnd"/>
          </w:p>
        </w:tc>
        <w:tc>
          <w:tcPr>
            <w:tcW w:w="1701" w:type="dxa"/>
            <w:tcBorders>
              <w:top w:val="nil"/>
              <w:left w:val="nil"/>
              <w:bottom w:val="single" w:sz="8" w:space="0" w:color="auto"/>
              <w:right w:val="single" w:sz="8" w:space="0" w:color="auto"/>
            </w:tcBorders>
            <w:shd w:val="clear" w:color="auto" w:fill="auto"/>
            <w:vAlign w:val="center"/>
            <w:hideMark/>
          </w:tcPr>
          <w:p w:rsidR="00F26A77" w:rsidRPr="003D0344" w:rsidRDefault="00F26A77" w:rsidP="00AE0D44">
            <w:pPr>
              <w:spacing w:after="0" w:line="240" w:lineRule="auto"/>
              <w:jc w:val="center"/>
              <w:rPr>
                <w:rFonts w:ascii="Arial" w:hAnsi="Arial" w:cs="Arial"/>
                <w:sz w:val="16"/>
                <w:szCs w:val="16"/>
              </w:rPr>
            </w:pPr>
            <w:r w:rsidRPr="003D0344">
              <w:rPr>
                <w:rFonts w:ascii="Arial" w:hAnsi="Arial" w:cs="Arial"/>
                <w:sz w:val="16"/>
                <w:szCs w:val="16"/>
              </w:rPr>
              <w:t>Número máximo de cabeças</w:t>
            </w:r>
            <w:r w:rsidR="00FC3A0D">
              <w:rPr>
                <w:rFonts w:ascii="Arial" w:hAnsi="Arial" w:cs="Arial"/>
                <w:sz w:val="16"/>
                <w:szCs w:val="16"/>
              </w:rPr>
              <w:t xml:space="preserve"> - NC</w:t>
            </w:r>
          </w:p>
        </w:tc>
        <w:tc>
          <w:tcPr>
            <w:tcW w:w="1417" w:type="dxa"/>
            <w:tcBorders>
              <w:top w:val="nil"/>
              <w:left w:val="nil"/>
              <w:bottom w:val="single" w:sz="8" w:space="0" w:color="auto"/>
              <w:right w:val="single" w:sz="8" w:space="0" w:color="auto"/>
            </w:tcBorders>
            <w:shd w:val="clear" w:color="auto" w:fill="auto"/>
            <w:vAlign w:val="center"/>
            <w:hideMark/>
          </w:tcPr>
          <w:p w:rsidR="00763F4B" w:rsidRPr="003D0344" w:rsidRDefault="00855B02" w:rsidP="00AE0D44">
            <w:pPr>
              <w:spacing w:after="0" w:line="240" w:lineRule="auto"/>
              <w:jc w:val="center"/>
              <w:rPr>
                <w:rFonts w:ascii="Arial" w:hAnsi="Arial" w:cs="Arial"/>
                <w:sz w:val="16"/>
                <w:szCs w:val="16"/>
              </w:rPr>
            </w:pPr>
            <w:r>
              <w:rPr>
                <w:rFonts w:ascii="Arial" w:hAnsi="Arial" w:cs="Arial"/>
                <w:sz w:val="16"/>
                <w:szCs w:val="16"/>
              </w:rPr>
              <w:t>NC</w:t>
            </w:r>
            <w:r w:rsidR="00763F4B" w:rsidRPr="00763F4B">
              <w:rPr>
                <w:rFonts w:ascii="Arial" w:hAnsi="Arial" w:cs="Arial"/>
                <w:sz w:val="16"/>
                <w:szCs w:val="16"/>
              </w:rPr>
              <w:t xml:space="preserve"> ≤ 200</w:t>
            </w:r>
          </w:p>
        </w:tc>
        <w:tc>
          <w:tcPr>
            <w:tcW w:w="1134" w:type="dxa"/>
            <w:tcBorders>
              <w:top w:val="nil"/>
              <w:left w:val="nil"/>
              <w:bottom w:val="single" w:sz="8" w:space="0" w:color="auto"/>
              <w:right w:val="single" w:sz="8" w:space="0" w:color="auto"/>
            </w:tcBorders>
            <w:shd w:val="clear" w:color="auto" w:fill="auto"/>
            <w:vAlign w:val="center"/>
            <w:hideMark/>
          </w:tcPr>
          <w:p w:rsidR="00F26A77" w:rsidRPr="003D0344" w:rsidRDefault="00763F4B" w:rsidP="00AE0D44">
            <w:pPr>
              <w:spacing w:after="0" w:line="240" w:lineRule="auto"/>
              <w:jc w:val="center"/>
              <w:rPr>
                <w:rFonts w:ascii="Arial" w:hAnsi="Arial" w:cs="Arial"/>
                <w:sz w:val="16"/>
                <w:szCs w:val="16"/>
              </w:rPr>
            </w:pPr>
            <w:r w:rsidRPr="00763F4B">
              <w:rPr>
                <w:rFonts w:ascii="Arial" w:hAnsi="Arial" w:cs="Arial"/>
                <w:sz w:val="16"/>
                <w:szCs w:val="16"/>
              </w:rPr>
              <w:t xml:space="preserve">200 &lt; </w:t>
            </w:r>
            <w:r w:rsidR="00855B02">
              <w:rPr>
                <w:rFonts w:ascii="Arial" w:hAnsi="Arial" w:cs="Arial"/>
                <w:sz w:val="16"/>
                <w:szCs w:val="16"/>
              </w:rPr>
              <w:t>NC</w:t>
            </w:r>
            <w:r w:rsidR="00855B02" w:rsidRPr="00763F4B">
              <w:rPr>
                <w:rFonts w:ascii="Arial" w:hAnsi="Arial" w:cs="Arial"/>
                <w:sz w:val="16"/>
                <w:szCs w:val="16"/>
              </w:rPr>
              <w:t xml:space="preserve"> </w:t>
            </w:r>
            <w:r w:rsidRPr="00763F4B">
              <w:rPr>
                <w:rFonts w:ascii="Arial" w:hAnsi="Arial" w:cs="Arial"/>
                <w:sz w:val="16"/>
                <w:szCs w:val="16"/>
              </w:rPr>
              <w:t>≤ 3.500</w:t>
            </w:r>
          </w:p>
        </w:tc>
        <w:tc>
          <w:tcPr>
            <w:tcW w:w="1134" w:type="dxa"/>
            <w:tcBorders>
              <w:top w:val="nil"/>
              <w:left w:val="nil"/>
              <w:bottom w:val="single" w:sz="8" w:space="0" w:color="auto"/>
              <w:right w:val="single" w:sz="8" w:space="0" w:color="auto"/>
            </w:tcBorders>
            <w:shd w:val="clear" w:color="auto" w:fill="auto"/>
            <w:vAlign w:val="center"/>
            <w:hideMark/>
          </w:tcPr>
          <w:p w:rsidR="00F26A77" w:rsidRPr="003D0344" w:rsidRDefault="00763F4B" w:rsidP="00AE0D44">
            <w:pPr>
              <w:spacing w:after="0" w:line="240" w:lineRule="auto"/>
              <w:jc w:val="center"/>
              <w:rPr>
                <w:rFonts w:ascii="Arial" w:hAnsi="Arial" w:cs="Arial"/>
                <w:sz w:val="16"/>
                <w:szCs w:val="16"/>
              </w:rPr>
            </w:pPr>
            <w:r w:rsidRPr="00763F4B">
              <w:rPr>
                <w:rFonts w:ascii="Arial" w:hAnsi="Arial" w:cs="Arial"/>
                <w:sz w:val="16"/>
                <w:szCs w:val="16"/>
              </w:rPr>
              <w:t xml:space="preserve">3.500 &lt; </w:t>
            </w:r>
            <w:r w:rsidR="00855B02">
              <w:rPr>
                <w:rFonts w:ascii="Arial" w:hAnsi="Arial" w:cs="Arial"/>
                <w:sz w:val="16"/>
                <w:szCs w:val="16"/>
              </w:rPr>
              <w:t>NC</w:t>
            </w:r>
            <w:r w:rsidR="00855B02" w:rsidRPr="00763F4B">
              <w:rPr>
                <w:rFonts w:ascii="Arial" w:hAnsi="Arial" w:cs="Arial"/>
                <w:sz w:val="16"/>
                <w:szCs w:val="16"/>
              </w:rPr>
              <w:t xml:space="preserve"> </w:t>
            </w:r>
            <w:r w:rsidRPr="00763F4B">
              <w:rPr>
                <w:rFonts w:ascii="Arial" w:hAnsi="Arial" w:cs="Arial"/>
                <w:sz w:val="16"/>
                <w:szCs w:val="16"/>
              </w:rPr>
              <w:t>≤ 7.000</w:t>
            </w:r>
          </w:p>
        </w:tc>
        <w:tc>
          <w:tcPr>
            <w:tcW w:w="1134" w:type="dxa"/>
            <w:tcBorders>
              <w:top w:val="nil"/>
              <w:left w:val="nil"/>
              <w:bottom w:val="single" w:sz="8" w:space="0" w:color="auto"/>
              <w:right w:val="single" w:sz="8" w:space="0" w:color="auto"/>
            </w:tcBorders>
            <w:shd w:val="clear" w:color="auto" w:fill="auto"/>
            <w:vAlign w:val="center"/>
            <w:hideMark/>
          </w:tcPr>
          <w:p w:rsidR="00F26A77" w:rsidRPr="003D0344" w:rsidRDefault="00855B02" w:rsidP="00AE0D44">
            <w:pPr>
              <w:spacing w:after="0" w:line="240" w:lineRule="auto"/>
              <w:jc w:val="center"/>
              <w:rPr>
                <w:rFonts w:ascii="Arial" w:hAnsi="Arial" w:cs="Arial"/>
                <w:sz w:val="16"/>
                <w:szCs w:val="16"/>
              </w:rPr>
            </w:pPr>
            <w:r>
              <w:rPr>
                <w:rFonts w:ascii="Arial" w:hAnsi="Arial" w:cs="Arial"/>
                <w:sz w:val="16"/>
                <w:szCs w:val="16"/>
              </w:rPr>
              <w:t>NC</w:t>
            </w:r>
            <w:r w:rsidRPr="00763F4B">
              <w:rPr>
                <w:rFonts w:ascii="Arial" w:hAnsi="Arial" w:cs="Arial"/>
                <w:sz w:val="16"/>
                <w:szCs w:val="16"/>
              </w:rPr>
              <w:t xml:space="preserve"> </w:t>
            </w:r>
            <w:r w:rsidR="00763F4B" w:rsidRPr="00763F4B">
              <w:rPr>
                <w:rFonts w:ascii="Arial" w:hAnsi="Arial" w:cs="Arial"/>
                <w:sz w:val="16"/>
                <w:szCs w:val="16"/>
              </w:rPr>
              <w:t>&gt; 7.000</w:t>
            </w:r>
          </w:p>
        </w:tc>
        <w:tc>
          <w:tcPr>
            <w:tcW w:w="1134" w:type="dxa"/>
            <w:tcBorders>
              <w:top w:val="nil"/>
              <w:left w:val="nil"/>
              <w:bottom w:val="single" w:sz="8" w:space="0" w:color="auto"/>
              <w:right w:val="single" w:sz="8" w:space="0" w:color="auto"/>
            </w:tcBorders>
            <w:shd w:val="clear" w:color="auto" w:fill="auto"/>
            <w:noWrap/>
            <w:vAlign w:val="center"/>
            <w:hideMark/>
          </w:tcPr>
          <w:p w:rsidR="00F26A77" w:rsidRPr="003D0344" w:rsidRDefault="00F26A77" w:rsidP="00AE0D44">
            <w:pPr>
              <w:spacing w:after="0" w:line="240" w:lineRule="auto"/>
              <w:jc w:val="center"/>
              <w:rPr>
                <w:rFonts w:ascii="Arial" w:hAnsi="Arial" w:cs="Arial"/>
                <w:sz w:val="16"/>
                <w:szCs w:val="16"/>
              </w:rPr>
            </w:pPr>
            <w:r w:rsidRPr="003D0344">
              <w:rPr>
                <w:rFonts w:ascii="Arial" w:hAnsi="Arial" w:cs="Arial"/>
                <w:sz w:val="16"/>
                <w:szCs w:val="16"/>
              </w:rPr>
              <w:t>Médio</w:t>
            </w:r>
          </w:p>
        </w:tc>
      </w:tr>
      <w:tr w:rsidR="00F26A77" w:rsidRPr="00CE72B6" w:rsidTr="004E3EA5">
        <w:trPr>
          <w:trHeight w:val="773"/>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F26A77" w:rsidRPr="00FE66F1" w:rsidRDefault="00F26A77" w:rsidP="008950DE">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1</w:t>
            </w:r>
            <w:r w:rsidRPr="00FE66F1">
              <w:rPr>
                <w:rFonts w:ascii="Arial" w:eastAsia="Times New Roman" w:hAnsi="Arial" w:cs="Arial"/>
                <w:b/>
                <w:bCs/>
                <w:color w:val="000000"/>
                <w:sz w:val="16"/>
                <w:szCs w:val="16"/>
                <w:lang w:eastAsia="pt-BR"/>
              </w:rPr>
              <w:t>.1</w:t>
            </w:r>
            <w:r w:rsidR="00E5511F">
              <w:rPr>
                <w:rFonts w:ascii="Arial" w:eastAsia="Times New Roman" w:hAnsi="Arial" w:cs="Arial"/>
                <w:b/>
                <w:bCs/>
                <w:color w:val="000000"/>
                <w:sz w:val="16"/>
                <w:szCs w:val="16"/>
                <w:lang w:eastAsia="pt-BR"/>
              </w:rPr>
              <w:t>3</w:t>
            </w:r>
          </w:p>
        </w:tc>
        <w:tc>
          <w:tcPr>
            <w:tcW w:w="2694" w:type="dxa"/>
            <w:tcBorders>
              <w:top w:val="nil"/>
              <w:left w:val="nil"/>
              <w:bottom w:val="single" w:sz="8" w:space="0" w:color="auto"/>
              <w:right w:val="single" w:sz="8" w:space="0" w:color="auto"/>
            </w:tcBorders>
            <w:shd w:val="clear" w:color="auto" w:fill="auto"/>
            <w:vAlign w:val="center"/>
            <w:hideMark/>
          </w:tcPr>
          <w:p w:rsidR="00F26A77" w:rsidRPr="004E3CF7" w:rsidRDefault="00F26A77" w:rsidP="00AE0D44">
            <w:pPr>
              <w:spacing w:after="0" w:line="240" w:lineRule="auto"/>
              <w:jc w:val="center"/>
              <w:rPr>
                <w:rFonts w:ascii="Arial" w:hAnsi="Arial" w:cs="Arial"/>
                <w:sz w:val="16"/>
                <w:szCs w:val="16"/>
              </w:rPr>
            </w:pPr>
            <w:r w:rsidRPr="004E3CF7">
              <w:rPr>
                <w:rFonts w:ascii="Arial" w:hAnsi="Arial" w:cs="Arial"/>
                <w:sz w:val="16"/>
                <w:szCs w:val="16"/>
              </w:rPr>
              <w:t xml:space="preserve">Central de seleção, tratamento e embalagem de produtos vegetais; </w:t>
            </w:r>
            <w:proofErr w:type="spellStart"/>
            <w:r w:rsidRPr="004E3CF7">
              <w:rPr>
                <w:rFonts w:ascii="Arial" w:hAnsi="Arial" w:cs="Arial"/>
                <w:sz w:val="16"/>
                <w:szCs w:val="16"/>
              </w:rPr>
              <w:t>packing</w:t>
            </w:r>
            <w:proofErr w:type="spellEnd"/>
            <w:r w:rsidRPr="004E3CF7">
              <w:rPr>
                <w:rFonts w:ascii="Arial" w:hAnsi="Arial" w:cs="Arial"/>
                <w:sz w:val="16"/>
                <w:szCs w:val="16"/>
              </w:rPr>
              <w:t xml:space="preserve"> </w:t>
            </w:r>
            <w:proofErr w:type="spellStart"/>
            <w:r w:rsidRPr="004E3CF7">
              <w:rPr>
                <w:rFonts w:ascii="Arial" w:hAnsi="Arial" w:cs="Arial"/>
                <w:sz w:val="16"/>
                <w:szCs w:val="16"/>
              </w:rPr>
              <w:t>house</w:t>
            </w:r>
            <w:proofErr w:type="spellEnd"/>
            <w:r w:rsidRPr="004E3CF7">
              <w:rPr>
                <w:rFonts w:ascii="Arial" w:hAnsi="Arial" w:cs="Arial"/>
                <w:sz w:val="16"/>
                <w:szCs w:val="16"/>
              </w:rPr>
              <w:t>.</w:t>
            </w:r>
          </w:p>
        </w:tc>
        <w:tc>
          <w:tcPr>
            <w:tcW w:w="1701" w:type="dxa"/>
            <w:tcBorders>
              <w:top w:val="nil"/>
              <w:left w:val="nil"/>
              <w:bottom w:val="single" w:sz="8" w:space="0" w:color="auto"/>
              <w:right w:val="single" w:sz="8" w:space="0" w:color="auto"/>
            </w:tcBorders>
            <w:shd w:val="clear" w:color="auto" w:fill="auto"/>
            <w:vAlign w:val="center"/>
            <w:hideMark/>
          </w:tcPr>
          <w:p w:rsidR="00F26A77" w:rsidRPr="004E3CF7" w:rsidRDefault="00F26A77" w:rsidP="00AE0D44">
            <w:pPr>
              <w:spacing w:after="0" w:line="240" w:lineRule="auto"/>
              <w:jc w:val="center"/>
              <w:rPr>
                <w:rFonts w:ascii="Arial" w:hAnsi="Arial" w:cs="Arial"/>
                <w:sz w:val="16"/>
                <w:szCs w:val="16"/>
              </w:rPr>
            </w:pPr>
            <w:r w:rsidRPr="004E3CF7">
              <w:rPr>
                <w:rFonts w:ascii="Arial" w:hAnsi="Arial" w:cs="Arial"/>
                <w:sz w:val="16"/>
                <w:szCs w:val="16"/>
              </w:rPr>
              <w:t>Área construída</w:t>
            </w:r>
            <w:r w:rsidR="00B8041A">
              <w:rPr>
                <w:rFonts w:ascii="Arial" w:hAnsi="Arial" w:cs="Arial"/>
                <w:sz w:val="16"/>
                <w:szCs w:val="16"/>
              </w:rPr>
              <w:t xml:space="preserve"> - AC</w:t>
            </w:r>
            <w:r w:rsidRPr="004E3CF7">
              <w:rPr>
                <w:rFonts w:ascii="Arial" w:hAnsi="Arial" w:cs="Arial"/>
                <w:sz w:val="16"/>
                <w:szCs w:val="16"/>
              </w:rPr>
              <w:t xml:space="preserve"> (m²)</w:t>
            </w:r>
          </w:p>
        </w:tc>
        <w:tc>
          <w:tcPr>
            <w:tcW w:w="1417" w:type="dxa"/>
            <w:tcBorders>
              <w:top w:val="nil"/>
              <w:left w:val="nil"/>
              <w:bottom w:val="single" w:sz="8" w:space="0" w:color="auto"/>
              <w:right w:val="single" w:sz="8" w:space="0" w:color="auto"/>
            </w:tcBorders>
            <w:shd w:val="clear" w:color="auto" w:fill="auto"/>
            <w:vAlign w:val="center"/>
            <w:hideMark/>
          </w:tcPr>
          <w:p w:rsidR="00F26A77" w:rsidRPr="004E3CF7" w:rsidRDefault="00B15423" w:rsidP="00AE0D44">
            <w:pPr>
              <w:spacing w:after="0" w:line="240" w:lineRule="auto"/>
              <w:jc w:val="center"/>
              <w:rPr>
                <w:rFonts w:ascii="Arial" w:hAnsi="Arial" w:cs="Arial"/>
                <w:sz w:val="16"/>
                <w:szCs w:val="16"/>
              </w:rPr>
            </w:pPr>
            <w:r w:rsidRPr="00B15423">
              <w:rPr>
                <w:rFonts w:ascii="Arial" w:hAnsi="Arial" w:cs="Arial"/>
                <w:sz w:val="16"/>
                <w:szCs w:val="16"/>
              </w:rPr>
              <w:t xml:space="preserve">200 &lt; </w:t>
            </w:r>
            <w:r w:rsidR="00B8041A">
              <w:rPr>
                <w:rFonts w:ascii="Arial" w:hAnsi="Arial" w:cs="Arial"/>
                <w:sz w:val="16"/>
                <w:szCs w:val="16"/>
              </w:rPr>
              <w:t>AC</w:t>
            </w:r>
            <w:r w:rsidRPr="00B15423">
              <w:rPr>
                <w:rFonts w:ascii="Arial" w:hAnsi="Arial" w:cs="Arial"/>
                <w:sz w:val="16"/>
                <w:szCs w:val="16"/>
              </w:rPr>
              <w:t xml:space="preserve"> ≤ 400</w:t>
            </w:r>
          </w:p>
        </w:tc>
        <w:tc>
          <w:tcPr>
            <w:tcW w:w="1134" w:type="dxa"/>
            <w:tcBorders>
              <w:top w:val="nil"/>
              <w:left w:val="nil"/>
              <w:bottom w:val="single" w:sz="8" w:space="0" w:color="auto"/>
              <w:right w:val="single" w:sz="8" w:space="0" w:color="auto"/>
            </w:tcBorders>
            <w:shd w:val="clear" w:color="auto" w:fill="auto"/>
            <w:vAlign w:val="center"/>
            <w:hideMark/>
          </w:tcPr>
          <w:p w:rsidR="00F26A77" w:rsidRPr="004E3CF7" w:rsidRDefault="00B15423" w:rsidP="00AE0D44">
            <w:pPr>
              <w:spacing w:after="0" w:line="240" w:lineRule="auto"/>
              <w:jc w:val="center"/>
              <w:rPr>
                <w:rFonts w:ascii="Arial" w:hAnsi="Arial" w:cs="Arial"/>
                <w:sz w:val="16"/>
                <w:szCs w:val="16"/>
              </w:rPr>
            </w:pPr>
            <w:r w:rsidRPr="00B15423">
              <w:rPr>
                <w:rFonts w:ascii="Arial" w:hAnsi="Arial" w:cs="Arial"/>
                <w:sz w:val="16"/>
                <w:szCs w:val="16"/>
              </w:rPr>
              <w:t xml:space="preserve">400 &lt; </w:t>
            </w:r>
            <w:r w:rsidR="00B8041A">
              <w:rPr>
                <w:rFonts w:ascii="Arial" w:hAnsi="Arial" w:cs="Arial"/>
                <w:sz w:val="16"/>
                <w:szCs w:val="16"/>
              </w:rPr>
              <w:t>AC</w:t>
            </w:r>
            <w:r w:rsidR="00B8041A" w:rsidRPr="00B15423">
              <w:rPr>
                <w:rFonts w:ascii="Arial" w:hAnsi="Arial" w:cs="Arial"/>
                <w:sz w:val="16"/>
                <w:szCs w:val="16"/>
              </w:rPr>
              <w:t xml:space="preserve"> </w:t>
            </w:r>
            <w:r w:rsidRPr="00B15423">
              <w:rPr>
                <w:rFonts w:ascii="Arial" w:hAnsi="Arial" w:cs="Arial"/>
                <w:sz w:val="16"/>
                <w:szCs w:val="16"/>
              </w:rPr>
              <w:t>≤ 800</w:t>
            </w:r>
          </w:p>
        </w:tc>
        <w:tc>
          <w:tcPr>
            <w:tcW w:w="1134" w:type="dxa"/>
            <w:tcBorders>
              <w:top w:val="nil"/>
              <w:left w:val="nil"/>
              <w:bottom w:val="single" w:sz="8" w:space="0" w:color="auto"/>
              <w:right w:val="single" w:sz="8" w:space="0" w:color="auto"/>
            </w:tcBorders>
            <w:shd w:val="clear" w:color="auto" w:fill="auto"/>
            <w:vAlign w:val="center"/>
            <w:hideMark/>
          </w:tcPr>
          <w:p w:rsidR="00F26A77" w:rsidRPr="004E3CF7" w:rsidRDefault="00B15423" w:rsidP="00AE0D44">
            <w:pPr>
              <w:spacing w:after="0" w:line="240" w:lineRule="auto"/>
              <w:jc w:val="center"/>
              <w:rPr>
                <w:rFonts w:ascii="Arial" w:hAnsi="Arial" w:cs="Arial"/>
                <w:sz w:val="16"/>
                <w:szCs w:val="16"/>
              </w:rPr>
            </w:pPr>
            <w:r w:rsidRPr="00B15423">
              <w:rPr>
                <w:rFonts w:ascii="Arial" w:hAnsi="Arial" w:cs="Arial"/>
                <w:sz w:val="16"/>
                <w:szCs w:val="16"/>
              </w:rPr>
              <w:t xml:space="preserve">800 &lt; </w:t>
            </w:r>
            <w:r w:rsidR="00B8041A">
              <w:rPr>
                <w:rFonts w:ascii="Arial" w:hAnsi="Arial" w:cs="Arial"/>
                <w:sz w:val="16"/>
                <w:szCs w:val="16"/>
              </w:rPr>
              <w:t>AC</w:t>
            </w:r>
            <w:r w:rsidR="00B8041A" w:rsidRPr="00B15423">
              <w:rPr>
                <w:rFonts w:ascii="Arial" w:hAnsi="Arial" w:cs="Arial"/>
                <w:sz w:val="16"/>
                <w:szCs w:val="16"/>
              </w:rPr>
              <w:t xml:space="preserve"> </w:t>
            </w:r>
            <w:r w:rsidRPr="00B15423">
              <w:rPr>
                <w:rFonts w:ascii="Arial" w:hAnsi="Arial" w:cs="Arial"/>
                <w:sz w:val="16"/>
                <w:szCs w:val="16"/>
              </w:rPr>
              <w:t>≤ 1.600</w:t>
            </w:r>
          </w:p>
        </w:tc>
        <w:tc>
          <w:tcPr>
            <w:tcW w:w="1134" w:type="dxa"/>
            <w:tcBorders>
              <w:top w:val="nil"/>
              <w:left w:val="nil"/>
              <w:bottom w:val="single" w:sz="8" w:space="0" w:color="auto"/>
              <w:right w:val="single" w:sz="8" w:space="0" w:color="auto"/>
            </w:tcBorders>
            <w:shd w:val="clear" w:color="auto" w:fill="auto"/>
            <w:vAlign w:val="center"/>
            <w:hideMark/>
          </w:tcPr>
          <w:p w:rsidR="00F26A77" w:rsidRPr="004E3CF7" w:rsidRDefault="00B8041A" w:rsidP="00AE0D44">
            <w:pPr>
              <w:spacing w:after="0" w:line="240" w:lineRule="auto"/>
              <w:jc w:val="center"/>
              <w:rPr>
                <w:rFonts w:ascii="Arial" w:hAnsi="Arial" w:cs="Arial"/>
                <w:sz w:val="16"/>
                <w:szCs w:val="16"/>
              </w:rPr>
            </w:pPr>
            <w:r>
              <w:rPr>
                <w:rFonts w:ascii="Arial" w:hAnsi="Arial" w:cs="Arial"/>
                <w:sz w:val="16"/>
                <w:szCs w:val="16"/>
              </w:rPr>
              <w:t>AC</w:t>
            </w:r>
            <w:r w:rsidRPr="00B15423">
              <w:rPr>
                <w:rFonts w:ascii="Arial" w:hAnsi="Arial" w:cs="Arial"/>
                <w:sz w:val="16"/>
                <w:szCs w:val="16"/>
              </w:rPr>
              <w:t xml:space="preserve"> </w:t>
            </w:r>
            <w:r w:rsidR="00B15423" w:rsidRPr="00B15423">
              <w:rPr>
                <w:rFonts w:ascii="Arial" w:hAnsi="Arial" w:cs="Arial"/>
                <w:sz w:val="16"/>
                <w:szCs w:val="16"/>
              </w:rPr>
              <w:t>&gt; 1.600</w:t>
            </w:r>
          </w:p>
        </w:tc>
        <w:tc>
          <w:tcPr>
            <w:tcW w:w="1134" w:type="dxa"/>
            <w:tcBorders>
              <w:top w:val="nil"/>
              <w:left w:val="nil"/>
              <w:bottom w:val="single" w:sz="8" w:space="0" w:color="auto"/>
              <w:right w:val="single" w:sz="8" w:space="0" w:color="auto"/>
            </w:tcBorders>
            <w:shd w:val="clear" w:color="auto" w:fill="auto"/>
            <w:noWrap/>
            <w:vAlign w:val="center"/>
            <w:hideMark/>
          </w:tcPr>
          <w:p w:rsidR="00F26A77" w:rsidRPr="004E3CF7" w:rsidRDefault="00F26A77" w:rsidP="00AE0D44">
            <w:pPr>
              <w:spacing w:after="0" w:line="240" w:lineRule="auto"/>
              <w:jc w:val="center"/>
              <w:rPr>
                <w:rFonts w:ascii="Arial" w:hAnsi="Arial" w:cs="Arial"/>
                <w:sz w:val="16"/>
                <w:szCs w:val="16"/>
              </w:rPr>
            </w:pPr>
            <w:r w:rsidRPr="004E3CF7">
              <w:rPr>
                <w:rFonts w:ascii="Arial" w:hAnsi="Arial" w:cs="Arial"/>
                <w:sz w:val="16"/>
                <w:szCs w:val="16"/>
              </w:rPr>
              <w:t>Médio</w:t>
            </w:r>
          </w:p>
        </w:tc>
      </w:tr>
      <w:tr w:rsidR="00F26A77" w:rsidRPr="00CE72B6" w:rsidTr="004E3EA5">
        <w:trPr>
          <w:trHeight w:val="72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F26A77" w:rsidRPr="00FE66F1" w:rsidRDefault="00F26A77" w:rsidP="008950DE">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1</w:t>
            </w:r>
            <w:r w:rsidRPr="00FE66F1">
              <w:rPr>
                <w:rFonts w:ascii="Arial" w:eastAsia="Times New Roman" w:hAnsi="Arial" w:cs="Arial"/>
                <w:b/>
                <w:bCs/>
                <w:color w:val="000000"/>
                <w:sz w:val="16"/>
                <w:szCs w:val="16"/>
                <w:lang w:eastAsia="pt-BR"/>
              </w:rPr>
              <w:t>.1</w:t>
            </w:r>
            <w:r w:rsidR="00E5511F">
              <w:rPr>
                <w:rFonts w:ascii="Arial" w:eastAsia="Times New Roman" w:hAnsi="Arial" w:cs="Arial"/>
                <w:b/>
                <w:bCs/>
                <w:color w:val="000000"/>
                <w:sz w:val="16"/>
                <w:szCs w:val="16"/>
                <w:lang w:eastAsia="pt-BR"/>
              </w:rPr>
              <w:t>4</w:t>
            </w:r>
          </w:p>
        </w:tc>
        <w:tc>
          <w:tcPr>
            <w:tcW w:w="2694" w:type="dxa"/>
            <w:tcBorders>
              <w:top w:val="nil"/>
              <w:left w:val="nil"/>
              <w:bottom w:val="single" w:sz="8" w:space="0" w:color="auto"/>
              <w:right w:val="single" w:sz="8" w:space="0" w:color="auto"/>
            </w:tcBorders>
            <w:shd w:val="clear" w:color="auto" w:fill="auto"/>
            <w:vAlign w:val="center"/>
            <w:hideMark/>
          </w:tcPr>
          <w:p w:rsidR="00F26A77" w:rsidRPr="00A41CB2" w:rsidRDefault="00F26A77" w:rsidP="00AE0D44">
            <w:pPr>
              <w:spacing w:after="0" w:line="240" w:lineRule="auto"/>
              <w:jc w:val="center"/>
              <w:rPr>
                <w:rFonts w:ascii="Arial" w:hAnsi="Arial" w:cs="Arial"/>
                <w:sz w:val="16"/>
                <w:szCs w:val="16"/>
              </w:rPr>
            </w:pPr>
            <w:r w:rsidRPr="00A41CB2">
              <w:rPr>
                <w:rFonts w:ascii="Arial" w:hAnsi="Arial" w:cs="Arial"/>
                <w:sz w:val="16"/>
                <w:szCs w:val="16"/>
              </w:rPr>
              <w:t>Unidades de resfriamento, refrigeração ou congelamento de vegetais, exceto produção artesanal.</w:t>
            </w:r>
          </w:p>
        </w:tc>
        <w:tc>
          <w:tcPr>
            <w:tcW w:w="1701" w:type="dxa"/>
            <w:tcBorders>
              <w:top w:val="nil"/>
              <w:left w:val="nil"/>
              <w:bottom w:val="single" w:sz="8" w:space="0" w:color="auto"/>
              <w:right w:val="single" w:sz="8" w:space="0" w:color="auto"/>
            </w:tcBorders>
            <w:shd w:val="clear" w:color="auto" w:fill="auto"/>
            <w:vAlign w:val="center"/>
            <w:hideMark/>
          </w:tcPr>
          <w:p w:rsidR="00F26A77" w:rsidRPr="00A41CB2" w:rsidRDefault="00CC3076" w:rsidP="00AE0D44">
            <w:pPr>
              <w:pStyle w:val="Default"/>
              <w:jc w:val="center"/>
              <w:rPr>
                <w:rFonts w:ascii="Arial" w:eastAsia="Calibri" w:hAnsi="Arial" w:cs="Arial"/>
                <w:color w:val="auto"/>
                <w:sz w:val="16"/>
                <w:szCs w:val="16"/>
              </w:rPr>
            </w:pPr>
            <w:r>
              <w:rPr>
                <w:rFonts w:ascii="Arial" w:eastAsia="Calibri" w:hAnsi="Arial" w:cs="Arial"/>
                <w:color w:val="auto"/>
                <w:sz w:val="16"/>
                <w:szCs w:val="16"/>
              </w:rPr>
              <w:t>-</w:t>
            </w:r>
          </w:p>
        </w:tc>
        <w:tc>
          <w:tcPr>
            <w:tcW w:w="1417" w:type="dxa"/>
            <w:tcBorders>
              <w:top w:val="nil"/>
              <w:left w:val="nil"/>
              <w:bottom w:val="single" w:sz="8" w:space="0" w:color="auto"/>
              <w:right w:val="single" w:sz="8" w:space="0" w:color="auto"/>
            </w:tcBorders>
            <w:shd w:val="clear" w:color="auto" w:fill="auto"/>
            <w:vAlign w:val="bottom"/>
            <w:hideMark/>
          </w:tcPr>
          <w:p w:rsidR="00F26A77" w:rsidRPr="00A41CB2" w:rsidRDefault="00CC3076" w:rsidP="00AE0D44">
            <w:pPr>
              <w:spacing w:after="0" w:line="240" w:lineRule="auto"/>
              <w:jc w:val="center"/>
              <w:rPr>
                <w:rFonts w:ascii="Arial" w:hAnsi="Arial" w:cs="Arial"/>
                <w:sz w:val="16"/>
                <w:szCs w:val="16"/>
              </w:rPr>
            </w:pPr>
            <w:r>
              <w:rPr>
                <w:rFonts w:ascii="Arial" w:hAnsi="Arial" w:cs="Arial"/>
                <w:sz w:val="16"/>
                <w:szCs w:val="16"/>
              </w:rPr>
              <w:t>Todos</w:t>
            </w:r>
            <w:r w:rsidR="009B170C">
              <w:rPr>
                <w:rFonts w:ascii="Arial" w:hAnsi="Arial" w:cs="Arial"/>
                <w:sz w:val="16"/>
                <w:szCs w:val="16"/>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F26A77" w:rsidRPr="007E679D" w:rsidRDefault="00CC3076" w:rsidP="00AE0D44">
            <w:pPr>
              <w:pStyle w:val="SemEspaamento"/>
              <w:jc w:val="center"/>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F26A77" w:rsidRPr="007E679D" w:rsidRDefault="00F26A77" w:rsidP="00AE0D44">
            <w:pPr>
              <w:pStyle w:val="SemEspaamento"/>
              <w:jc w:val="center"/>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F26A77" w:rsidRPr="007E679D" w:rsidRDefault="00F26A77" w:rsidP="00AE0D44">
            <w:pPr>
              <w:pStyle w:val="SemEspaamento"/>
              <w:jc w:val="center"/>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hideMark/>
          </w:tcPr>
          <w:p w:rsidR="00F26A77" w:rsidRPr="00A41CB2" w:rsidRDefault="00F26A77" w:rsidP="00AE0D44">
            <w:pPr>
              <w:pStyle w:val="SemEspaamento"/>
              <w:jc w:val="center"/>
              <w:rPr>
                <w:rFonts w:ascii="Arial" w:hAnsi="Arial" w:cs="Arial"/>
                <w:sz w:val="16"/>
                <w:szCs w:val="16"/>
              </w:rPr>
            </w:pPr>
            <w:r w:rsidRPr="00A41CB2">
              <w:rPr>
                <w:rFonts w:ascii="Arial" w:hAnsi="Arial" w:cs="Arial"/>
                <w:sz w:val="16"/>
                <w:szCs w:val="16"/>
              </w:rPr>
              <w:t>Baixo</w:t>
            </w:r>
          </w:p>
        </w:tc>
      </w:tr>
      <w:tr w:rsidR="00F26A77" w:rsidRPr="00CE72B6" w:rsidTr="008B2A1D">
        <w:trPr>
          <w:trHeight w:val="1085"/>
        </w:trPr>
        <w:tc>
          <w:tcPr>
            <w:tcW w:w="567" w:type="dxa"/>
            <w:tcBorders>
              <w:top w:val="single" w:sz="8" w:space="0" w:color="auto"/>
              <w:left w:val="single" w:sz="8" w:space="0" w:color="auto"/>
              <w:bottom w:val="single" w:sz="4" w:space="0" w:color="auto"/>
              <w:right w:val="single" w:sz="8" w:space="0" w:color="auto"/>
            </w:tcBorders>
            <w:shd w:val="clear" w:color="auto" w:fill="D9D9D9" w:themeFill="background1" w:themeFillShade="D9"/>
            <w:noWrap/>
            <w:vAlign w:val="center"/>
          </w:tcPr>
          <w:p w:rsidR="00F26A77" w:rsidRPr="009942D1" w:rsidRDefault="00F26A77" w:rsidP="008950DE">
            <w:pPr>
              <w:spacing w:after="0" w:line="240" w:lineRule="auto"/>
              <w:jc w:val="center"/>
              <w:rPr>
                <w:rFonts w:ascii="Arial" w:eastAsia="Times New Roman" w:hAnsi="Arial" w:cs="Arial"/>
                <w:b/>
                <w:bCs/>
                <w:color w:val="000000"/>
                <w:sz w:val="20"/>
                <w:szCs w:val="20"/>
                <w:lang w:eastAsia="pt-BR"/>
              </w:rPr>
            </w:pPr>
            <w:proofErr w:type="gramStart"/>
            <w:r w:rsidRPr="009942D1">
              <w:rPr>
                <w:rFonts w:ascii="Arial" w:eastAsia="Times New Roman" w:hAnsi="Arial" w:cs="Arial"/>
                <w:b/>
                <w:bCs/>
                <w:color w:val="000000"/>
                <w:sz w:val="20"/>
                <w:szCs w:val="20"/>
                <w:lang w:eastAsia="pt-BR"/>
              </w:rPr>
              <w:t>2</w:t>
            </w:r>
            <w:proofErr w:type="gramEnd"/>
          </w:p>
        </w:tc>
        <w:tc>
          <w:tcPr>
            <w:tcW w:w="10348" w:type="dxa"/>
            <w:gridSpan w:val="7"/>
            <w:tcBorders>
              <w:top w:val="single" w:sz="8" w:space="0" w:color="auto"/>
              <w:left w:val="nil"/>
              <w:bottom w:val="single" w:sz="4" w:space="0" w:color="auto"/>
              <w:right w:val="single" w:sz="8" w:space="0" w:color="auto"/>
            </w:tcBorders>
            <w:shd w:val="clear" w:color="auto" w:fill="auto"/>
            <w:vAlign w:val="center"/>
            <w:hideMark/>
          </w:tcPr>
          <w:p w:rsidR="00F26A77" w:rsidRPr="009942D1" w:rsidRDefault="002E13CE" w:rsidP="00721F90">
            <w:pPr>
              <w:spacing w:after="0" w:line="240" w:lineRule="auto"/>
              <w:jc w:val="center"/>
              <w:rPr>
                <w:rFonts w:ascii="Arial" w:hAnsi="Arial" w:cs="Arial"/>
                <w:b/>
                <w:sz w:val="20"/>
                <w:szCs w:val="20"/>
              </w:rPr>
            </w:pPr>
            <w:r w:rsidRPr="009942D1">
              <w:rPr>
                <w:rFonts w:ascii="Arial" w:hAnsi="Arial" w:cs="Arial"/>
                <w:b/>
                <w:sz w:val="20"/>
                <w:szCs w:val="20"/>
              </w:rPr>
              <w:t>INDÚSTRIA</w:t>
            </w:r>
            <w:r w:rsidR="00F26A77" w:rsidRPr="009942D1">
              <w:rPr>
                <w:rFonts w:ascii="Arial" w:hAnsi="Arial" w:cs="Arial"/>
                <w:b/>
                <w:sz w:val="20"/>
                <w:szCs w:val="20"/>
              </w:rPr>
              <w:t xml:space="preserve"> DE PRODUTOS ALIMENTARES</w:t>
            </w:r>
          </w:p>
        </w:tc>
      </w:tr>
      <w:tr w:rsidR="00F26A77" w:rsidRPr="00CE72B6" w:rsidTr="002E13CE">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F26A77" w:rsidRPr="00D25A27" w:rsidRDefault="00F26A77" w:rsidP="008950DE">
            <w:pPr>
              <w:spacing w:after="0" w:line="240" w:lineRule="auto"/>
              <w:jc w:val="center"/>
              <w:rPr>
                <w:rFonts w:ascii="Arial" w:eastAsia="Times New Roman" w:hAnsi="Arial" w:cs="Arial"/>
                <w:b/>
                <w:color w:val="000000"/>
                <w:sz w:val="16"/>
                <w:szCs w:val="16"/>
                <w:lang w:eastAsia="pt-BR"/>
              </w:rPr>
            </w:pPr>
            <w:r w:rsidRPr="00D25A27">
              <w:rPr>
                <w:rFonts w:ascii="Arial" w:eastAsia="Times New Roman" w:hAnsi="Arial" w:cs="Arial"/>
                <w:b/>
                <w:color w:val="000000"/>
                <w:sz w:val="16"/>
                <w:szCs w:val="16"/>
                <w:lang w:eastAsia="pt-BR"/>
              </w:rPr>
              <w:t>2.01</w:t>
            </w:r>
          </w:p>
        </w:tc>
        <w:tc>
          <w:tcPr>
            <w:tcW w:w="2694" w:type="dxa"/>
            <w:tcBorders>
              <w:top w:val="nil"/>
              <w:left w:val="nil"/>
              <w:bottom w:val="single" w:sz="8" w:space="0" w:color="auto"/>
              <w:right w:val="single" w:sz="8" w:space="0" w:color="auto"/>
            </w:tcBorders>
            <w:shd w:val="clear" w:color="auto" w:fill="auto"/>
            <w:vAlign w:val="center"/>
          </w:tcPr>
          <w:p w:rsidR="00F26A77" w:rsidRPr="00AE0D44" w:rsidRDefault="00814EDB" w:rsidP="00AE0D44">
            <w:pPr>
              <w:spacing w:after="0" w:line="240" w:lineRule="auto"/>
              <w:jc w:val="both"/>
              <w:rPr>
                <w:rFonts w:ascii="Arial" w:hAnsi="Arial" w:cs="Arial"/>
                <w:sz w:val="16"/>
                <w:szCs w:val="16"/>
              </w:rPr>
            </w:pPr>
            <w:r w:rsidRPr="00AE0D44">
              <w:rPr>
                <w:rFonts w:ascii="Arial" w:hAnsi="Arial" w:cs="Arial"/>
                <w:sz w:val="16"/>
                <w:szCs w:val="16"/>
              </w:rPr>
              <w:t>Torrefação e/ou moagem de café e outros grãos.</w:t>
            </w:r>
          </w:p>
        </w:tc>
        <w:tc>
          <w:tcPr>
            <w:tcW w:w="1701" w:type="dxa"/>
            <w:tcBorders>
              <w:top w:val="nil"/>
              <w:left w:val="nil"/>
              <w:bottom w:val="single" w:sz="8" w:space="0" w:color="auto"/>
              <w:right w:val="single" w:sz="8" w:space="0" w:color="auto"/>
            </w:tcBorders>
            <w:shd w:val="clear" w:color="auto" w:fill="auto"/>
            <w:vAlign w:val="center"/>
          </w:tcPr>
          <w:p w:rsidR="00F26A77" w:rsidRPr="00AE0D44" w:rsidRDefault="00814EDB" w:rsidP="00AE0D44">
            <w:pPr>
              <w:spacing w:after="0" w:line="240" w:lineRule="auto"/>
              <w:jc w:val="both"/>
              <w:rPr>
                <w:rFonts w:ascii="Arial" w:hAnsi="Arial" w:cs="Arial"/>
                <w:sz w:val="16"/>
                <w:szCs w:val="16"/>
              </w:rPr>
            </w:pPr>
            <w:r w:rsidRPr="00AE0D44">
              <w:rPr>
                <w:rFonts w:ascii="Arial" w:hAnsi="Arial" w:cs="Arial"/>
                <w:sz w:val="16"/>
                <w:szCs w:val="16"/>
              </w:rPr>
              <w:t>Capacidade máxima de processamento</w:t>
            </w:r>
            <w:r w:rsidR="00F37511">
              <w:rPr>
                <w:rFonts w:ascii="Arial" w:hAnsi="Arial" w:cs="Arial"/>
                <w:sz w:val="16"/>
                <w:szCs w:val="16"/>
              </w:rPr>
              <w:t xml:space="preserve"> - CP</w:t>
            </w:r>
            <w:r w:rsidRPr="00AE0D44">
              <w:rPr>
                <w:rFonts w:ascii="Arial" w:hAnsi="Arial" w:cs="Arial"/>
                <w:sz w:val="16"/>
                <w:szCs w:val="16"/>
              </w:rPr>
              <w:t xml:space="preserve"> (</w:t>
            </w:r>
            <w:proofErr w:type="spellStart"/>
            <w:r w:rsidRPr="00AE0D44">
              <w:rPr>
                <w:rFonts w:ascii="Arial" w:hAnsi="Arial" w:cs="Arial"/>
                <w:sz w:val="16"/>
                <w:szCs w:val="16"/>
              </w:rPr>
              <w:t>ton</w:t>
            </w:r>
            <w:proofErr w:type="spellEnd"/>
            <w:r w:rsidRPr="00AE0D44">
              <w:rPr>
                <w:rFonts w:ascii="Arial" w:hAnsi="Arial" w:cs="Arial"/>
                <w:sz w:val="16"/>
                <w:szCs w:val="16"/>
              </w:rPr>
              <w:t>/d)</w:t>
            </w:r>
          </w:p>
        </w:tc>
        <w:tc>
          <w:tcPr>
            <w:tcW w:w="1417" w:type="dxa"/>
            <w:tcBorders>
              <w:top w:val="nil"/>
              <w:left w:val="nil"/>
              <w:bottom w:val="single" w:sz="8" w:space="0" w:color="auto"/>
              <w:right w:val="single" w:sz="8" w:space="0" w:color="auto"/>
            </w:tcBorders>
            <w:shd w:val="clear" w:color="auto" w:fill="auto"/>
            <w:vAlign w:val="center"/>
          </w:tcPr>
          <w:p w:rsidR="00F26A77" w:rsidRPr="00AE0D44" w:rsidRDefault="00447D7C" w:rsidP="00AE0D44">
            <w:pPr>
              <w:spacing w:after="0" w:line="240" w:lineRule="auto"/>
              <w:jc w:val="both"/>
              <w:rPr>
                <w:rFonts w:ascii="Arial" w:hAnsi="Arial" w:cs="Arial"/>
                <w:sz w:val="16"/>
                <w:szCs w:val="16"/>
              </w:rPr>
            </w:pPr>
            <w:r w:rsidRPr="00AE0D44">
              <w:rPr>
                <w:rFonts w:ascii="Arial" w:hAnsi="Arial" w:cs="Arial"/>
                <w:sz w:val="16"/>
                <w:szCs w:val="16"/>
              </w:rPr>
              <w:t>CP ≤ 0,5</w:t>
            </w:r>
          </w:p>
        </w:tc>
        <w:tc>
          <w:tcPr>
            <w:tcW w:w="1134" w:type="dxa"/>
            <w:tcBorders>
              <w:top w:val="nil"/>
              <w:left w:val="nil"/>
              <w:bottom w:val="single" w:sz="8" w:space="0" w:color="auto"/>
              <w:right w:val="single" w:sz="8" w:space="0" w:color="auto"/>
            </w:tcBorders>
            <w:shd w:val="clear" w:color="auto" w:fill="auto"/>
            <w:vAlign w:val="center"/>
          </w:tcPr>
          <w:p w:rsidR="00F26A77" w:rsidRPr="00AE0D44" w:rsidRDefault="001F3D44" w:rsidP="00AE0D44">
            <w:pPr>
              <w:spacing w:after="0" w:line="240" w:lineRule="auto"/>
              <w:jc w:val="both"/>
              <w:rPr>
                <w:rFonts w:ascii="Arial" w:hAnsi="Arial" w:cs="Arial"/>
                <w:sz w:val="16"/>
                <w:szCs w:val="16"/>
              </w:rPr>
            </w:pPr>
            <w:r w:rsidRPr="00AE0D44">
              <w:rPr>
                <w:rFonts w:ascii="Arial" w:hAnsi="Arial" w:cs="Arial"/>
                <w:sz w:val="16"/>
                <w:szCs w:val="16"/>
              </w:rPr>
              <w:t xml:space="preserve">0,5 &lt; CP ≤ </w:t>
            </w:r>
            <w:proofErr w:type="gramStart"/>
            <w:r w:rsidRPr="00AE0D44">
              <w:rPr>
                <w:rFonts w:ascii="Arial" w:hAnsi="Arial" w:cs="Arial"/>
                <w:sz w:val="16"/>
                <w:szCs w:val="16"/>
              </w:rPr>
              <w:t>2</w:t>
            </w:r>
            <w:proofErr w:type="gramEnd"/>
          </w:p>
        </w:tc>
        <w:tc>
          <w:tcPr>
            <w:tcW w:w="1134" w:type="dxa"/>
            <w:tcBorders>
              <w:top w:val="nil"/>
              <w:left w:val="nil"/>
              <w:bottom w:val="single" w:sz="8" w:space="0" w:color="auto"/>
              <w:right w:val="single" w:sz="8" w:space="0" w:color="auto"/>
            </w:tcBorders>
            <w:shd w:val="clear" w:color="auto" w:fill="auto"/>
            <w:vAlign w:val="center"/>
          </w:tcPr>
          <w:p w:rsidR="00F26A77" w:rsidRPr="00AE0D44" w:rsidRDefault="001F3D44" w:rsidP="00AE0D44">
            <w:pPr>
              <w:spacing w:after="0" w:line="240" w:lineRule="auto"/>
              <w:jc w:val="both"/>
              <w:rPr>
                <w:rFonts w:ascii="Arial" w:hAnsi="Arial" w:cs="Arial"/>
                <w:sz w:val="16"/>
                <w:szCs w:val="16"/>
              </w:rPr>
            </w:pPr>
            <w:r w:rsidRPr="00AE0D44">
              <w:rPr>
                <w:rFonts w:ascii="Arial" w:hAnsi="Arial" w:cs="Arial"/>
                <w:sz w:val="16"/>
                <w:szCs w:val="16"/>
              </w:rPr>
              <w:t xml:space="preserve">2 &lt; CP ≤ </w:t>
            </w:r>
            <w:proofErr w:type="gramStart"/>
            <w:r w:rsidRPr="00AE0D44">
              <w:rPr>
                <w:rFonts w:ascii="Arial" w:hAnsi="Arial" w:cs="Arial"/>
                <w:sz w:val="16"/>
                <w:szCs w:val="16"/>
              </w:rPr>
              <w:t>5</w:t>
            </w:r>
            <w:proofErr w:type="gramEnd"/>
          </w:p>
        </w:tc>
        <w:tc>
          <w:tcPr>
            <w:tcW w:w="1134" w:type="dxa"/>
            <w:tcBorders>
              <w:top w:val="nil"/>
              <w:left w:val="nil"/>
              <w:bottom w:val="single" w:sz="8" w:space="0" w:color="auto"/>
              <w:right w:val="single" w:sz="8" w:space="0" w:color="auto"/>
            </w:tcBorders>
            <w:shd w:val="clear" w:color="auto" w:fill="auto"/>
            <w:vAlign w:val="center"/>
          </w:tcPr>
          <w:p w:rsidR="008116D7" w:rsidRPr="00AE0D44" w:rsidRDefault="008116D7" w:rsidP="00AE0D44">
            <w:pPr>
              <w:spacing w:after="0" w:line="240" w:lineRule="auto"/>
              <w:jc w:val="both"/>
              <w:rPr>
                <w:rFonts w:ascii="Arial" w:hAnsi="Arial" w:cs="Arial"/>
                <w:sz w:val="16"/>
                <w:szCs w:val="16"/>
              </w:rPr>
            </w:pPr>
            <w:r w:rsidRPr="00AE0D44">
              <w:rPr>
                <w:rFonts w:ascii="Arial" w:hAnsi="Arial" w:cs="Arial"/>
                <w:sz w:val="16"/>
                <w:szCs w:val="16"/>
              </w:rPr>
              <w:t>CP &gt; 5</w:t>
            </w:r>
          </w:p>
        </w:tc>
        <w:tc>
          <w:tcPr>
            <w:tcW w:w="1134" w:type="dxa"/>
            <w:tcBorders>
              <w:top w:val="nil"/>
              <w:left w:val="nil"/>
              <w:bottom w:val="single" w:sz="8" w:space="0" w:color="auto"/>
              <w:right w:val="single" w:sz="8" w:space="0" w:color="auto"/>
            </w:tcBorders>
            <w:shd w:val="clear" w:color="auto" w:fill="auto"/>
            <w:noWrap/>
            <w:vAlign w:val="center"/>
          </w:tcPr>
          <w:p w:rsidR="00F26A77" w:rsidRPr="00AE0D44" w:rsidRDefault="000F5899" w:rsidP="00AE0D44">
            <w:pPr>
              <w:spacing w:after="0" w:line="240" w:lineRule="auto"/>
              <w:jc w:val="both"/>
              <w:rPr>
                <w:rFonts w:ascii="Arial" w:hAnsi="Arial" w:cs="Arial"/>
                <w:sz w:val="16"/>
                <w:szCs w:val="16"/>
              </w:rPr>
            </w:pPr>
            <w:r w:rsidRPr="00AE0D44">
              <w:rPr>
                <w:rFonts w:ascii="Arial" w:hAnsi="Arial" w:cs="Arial"/>
                <w:sz w:val="16"/>
                <w:szCs w:val="16"/>
              </w:rPr>
              <w:t>Médio</w:t>
            </w:r>
          </w:p>
        </w:tc>
      </w:tr>
      <w:tr w:rsidR="00F26A77" w:rsidRPr="00CE72B6" w:rsidTr="002E13CE">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F26A77" w:rsidRPr="00D25A27" w:rsidRDefault="00F26A77" w:rsidP="008950DE">
            <w:pPr>
              <w:spacing w:after="0" w:line="240" w:lineRule="auto"/>
              <w:jc w:val="center"/>
              <w:rPr>
                <w:rFonts w:ascii="Arial" w:eastAsia="Times New Roman" w:hAnsi="Arial" w:cs="Arial"/>
                <w:b/>
                <w:color w:val="000000"/>
                <w:sz w:val="16"/>
                <w:szCs w:val="16"/>
                <w:lang w:eastAsia="pt-BR"/>
              </w:rPr>
            </w:pPr>
            <w:r w:rsidRPr="00D25A27">
              <w:rPr>
                <w:rFonts w:ascii="Arial" w:eastAsia="Times New Roman" w:hAnsi="Arial" w:cs="Arial"/>
                <w:b/>
                <w:color w:val="000000"/>
                <w:sz w:val="16"/>
                <w:szCs w:val="16"/>
                <w:lang w:eastAsia="pt-BR"/>
              </w:rPr>
              <w:t>2.02</w:t>
            </w:r>
          </w:p>
        </w:tc>
        <w:tc>
          <w:tcPr>
            <w:tcW w:w="2694" w:type="dxa"/>
            <w:tcBorders>
              <w:top w:val="nil"/>
              <w:left w:val="nil"/>
              <w:bottom w:val="single" w:sz="8" w:space="0" w:color="auto"/>
              <w:right w:val="single" w:sz="8" w:space="0" w:color="auto"/>
            </w:tcBorders>
            <w:shd w:val="clear" w:color="auto" w:fill="auto"/>
            <w:vAlign w:val="center"/>
          </w:tcPr>
          <w:p w:rsidR="00F26A77" w:rsidRPr="00AE0D44" w:rsidRDefault="00636910" w:rsidP="00AE0D44">
            <w:pPr>
              <w:spacing w:after="0" w:line="240" w:lineRule="auto"/>
              <w:jc w:val="both"/>
              <w:rPr>
                <w:rFonts w:ascii="Arial" w:hAnsi="Arial" w:cs="Arial"/>
                <w:sz w:val="16"/>
                <w:szCs w:val="16"/>
              </w:rPr>
            </w:pPr>
            <w:r w:rsidRPr="00AE0D44">
              <w:rPr>
                <w:rFonts w:ascii="Arial" w:hAnsi="Arial" w:cs="Arial"/>
                <w:sz w:val="16"/>
                <w:szCs w:val="16"/>
              </w:rPr>
              <w:t xml:space="preserve">Fabricação de balas, caramelos, pastilhas, </w:t>
            </w:r>
            <w:proofErr w:type="spellStart"/>
            <w:r w:rsidRPr="00AE0D44">
              <w:rPr>
                <w:rFonts w:ascii="Arial" w:hAnsi="Arial" w:cs="Arial"/>
                <w:sz w:val="16"/>
                <w:szCs w:val="16"/>
              </w:rPr>
              <w:t>drops</w:t>
            </w:r>
            <w:proofErr w:type="spellEnd"/>
            <w:r w:rsidRPr="00AE0D44">
              <w:rPr>
                <w:rFonts w:ascii="Arial" w:hAnsi="Arial" w:cs="Arial"/>
                <w:sz w:val="16"/>
                <w:szCs w:val="16"/>
              </w:rPr>
              <w:t>, bombons, chocolates, gomas de mascar e afins, exceto produção artesanal.</w:t>
            </w:r>
          </w:p>
        </w:tc>
        <w:tc>
          <w:tcPr>
            <w:tcW w:w="1701" w:type="dxa"/>
            <w:tcBorders>
              <w:top w:val="nil"/>
              <w:left w:val="nil"/>
              <w:bottom w:val="single" w:sz="8" w:space="0" w:color="auto"/>
              <w:right w:val="single" w:sz="8" w:space="0" w:color="auto"/>
            </w:tcBorders>
            <w:shd w:val="clear" w:color="auto" w:fill="auto"/>
            <w:vAlign w:val="center"/>
          </w:tcPr>
          <w:p w:rsidR="00F26A77" w:rsidRPr="00AE0D44" w:rsidRDefault="00636910" w:rsidP="00AE0D44">
            <w:pPr>
              <w:spacing w:after="0" w:line="240" w:lineRule="auto"/>
              <w:jc w:val="both"/>
              <w:rPr>
                <w:rFonts w:ascii="Arial" w:hAnsi="Arial" w:cs="Arial"/>
                <w:sz w:val="16"/>
                <w:szCs w:val="16"/>
              </w:rPr>
            </w:pPr>
            <w:r w:rsidRPr="00AE0D44">
              <w:rPr>
                <w:rFonts w:ascii="Arial" w:hAnsi="Arial" w:cs="Arial"/>
                <w:sz w:val="16"/>
                <w:szCs w:val="16"/>
              </w:rPr>
              <w:t>I = Área construída (</w:t>
            </w:r>
            <w:r w:rsidR="008B2A1D" w:rsidRPr="00AE0D44">
              <w:rPr>
                <w:rFonts w:ascii="Arial" w:hAnsi="Arial" w:cs="Arial"/>
                <w:sz w:val="16"/>
                <w:szCs w:val="16"/>
              </w:rPr>
              <w:t>m</w:t>
            </w:r>
            <w:r w:rsidR="008B2A1D" w:rsidRPr="00AE0D44">
              <w:rPr>
                <w:rFonts w:ascii="Arial" w:hAnsi="Arial" w:cs="Arial"/>
                <w:sz w:val="16"/>
                <w:szCs w:val="16"/>
                <w:vertAlign w:val="superscript"/>
              </w:rPr>
              <w:t>2</w:t>
            </w:r>
            <w:r w:rsidRPr="00AE0D44">
              <w:rPr>
                <w:rFonts w:ascii="Arial" w:hAnsi="Arial" w:cs="Arial"/>
                <w:sz w:val="16"/>
                <w:szCs w:val="16"/>
              </w:rPr>
              <w:t>) + área de estocagem (</w:t>
            </w:r>
            <w:r w:rsidR="008B2A1D" w:rsidRPr="00AE0D44">
              <w:rPr>
                <w:rFonts w:ascii="Arial" w:hAnsi="Arial" w:cs="Arial"/>
                <w:sz w:val="16"/>
                <w:szCs w:val="16"/>
              </w:rPr>
              <w:t>m</w:t>
            </w:r>
            <w:r w:rsidR="008B2A1D" w:rsidRPr="00AE0D44">
              <w:rPr>
                <w:rFonts w:ascii="Arial" w:hAnsi="Arial" w:cs="Arial"/>
                <w:sz w:val="16"/>
                <w:szCs w:val="16"/>
                <w:vertAlign w:val="superscript"/>
              </w:rPr>
              <w:t>2</w:t>
            </w:r>
            <w:r w:rsidRPr="00AE0D44">
              <w:rPr>
                <w:rFonts w:ascii="Arial" w:hAnsi="Arial" w:cs="Arial"/>
                <w:sz w:val="16"/>
                <w:szCs w:val="16"/>
              </w:rPr>
              <w:t xml:space="preserve">), quando </w:t>
            </w:r>
            <w:proofErr w:type="gramStart"/>
            <w:r w:rsidRPr="00AE0D44">
              <w:rPr>
                <w:rFonts w:ascii="Arial" w:hAnsi="Arial" w:cs="Arial"/>
                <w:sz w:val="16"/>
                <w:szCs w:val="16"/>
              </w:rPr>
              <w:t>houver</w:t>
            </w:r>
            <w:proofErr w:type="gramEnd"/>
          </w:p>
        </w:tc>
        <w:tc>
          <w:tcPr>
            <w:tcW w:w="1417" w:type="dxa"/>
            <w:tcBorders>
              <w:top w:val="nil"/>
              <w:left w:val="nil"/>
              <w:bottom w:val="single" w:sz="8" w:space="0" w:color="auto"/>
              <w:right w:val="single" w:sz="8" w:space="0" w:color="auto"/>
            </w:tcBorders>
            <w:shd w:val="clear" w:color="auto" w:fill="auto"/>
            <w:vAlign w:val="center"/>
          </w:tcPr>
          <w:p w:rsidR="00F26A77" w:rsidRPr="00AE0D44" w:rsidRDefault="001D6C42" w:rsidP="00AE0D44">
            <w:pPr>
              <w:spacing w:after="0" w:line="240" w:lineRule="auto"/>
              <w:jc w:val="both"/>
              <w:rPr>
                <w:rFonts w:ascii="Arial" w:hAnsi="Arial" w:cs="Arial"/>
                <w:sz w:val="16"/>
                <w:szCs w:val="16"/>
              </w:rPr>
            </w:pPr>
            <w:r w:rsidRPr="00AE0D44">
              <w:rPr>
                <w:rFonts w:ascii="Arial" w:hAnsi="Arial" w:cs="Arial"/>
                <w:sz w:val="16"/>
                <w:szCs w:val="16"/>
              </w:rPr>
              <w:t xml:space="preserve">I </w:t>
            </w:r>
            <w:r w:rsidR="00FA6B81" w:rsidRPr="00AE0D44">
              <w:rPr>
                <w:rFonts w:ascii="Arial" w:hAnsi="Arial" w:cs="Arial"/>
                <w:sz w:val="16"/>
                <w:szCs w:val="16"/>
              </w:rPr>
              <w:t xml:space="preserve">≤ </w:t>
            </w:r>
            <w:r w:rsidR="00976CD3" w:rsidRPr="00AE0D44">
              <w:rPr>
                <w:rFonts w:ascii="Arial" w:hAnsi="Arial" w:cs="Arial"/>
                <w:sz w:val="16"/>
                <w:szCs w:val="16"/>
              </w:rPr>
              <w:t>300</w:t>
            </w:r>
          </w:p>
        </w:tc>
        <w:tc>
          <w:tcPr>
            <w:tcW w:w="1134" w:type="dxa"/>
            <w:tcBorders>
              <w:top w:val="nil"/>
              <w:left w:val="nil"/>
              <w:bottom w:val="single" w:sz="8" w:space="0" w:color="auto"/>
              <w:right w:val="single" w:sz="8" w:space="0" w:color="auto"/>
            </w:tcBorders>
            <w:shd w:val="clear" w:color="auto" w:fill="auto"/>
            <w:vAlign w:val="center"/>
          </w:tcPr>
          <w:p w:rsidR="00F26A77" w:rsidRPr="00AE0D44" w:rsidRDefault="00FA6B81" w:rsidP="00AE0D44">
            <w:pPr>
              <w:spacing w:after="0" w:line="240" w:lineRule="auto"/>
              <w:jc w:val="both"/>
              <w:rPr>
                <w:rFonts w:ascii="Arial" w:hAnsi="Arial" w:cs="Arial"/>
                <w:sz w:val="16"/>
                <w:szCs w:val="16"/>
              </w:rPr>
            </w:pPr>
            <w:r w:rsidRPr="00AE0D44">
              <w:rPr>
                <w:rFonts w:ascii="Arial" w:hAnsi="Arial" w:cs="Arial"/>
                <w:sz w:val="16"/>
                <w:szCs w:val="16"/>
              </w:rPr>
              <w:t>3</w:t>
            </w:r>
            <w:r w:rsidR="00BA2C4E" w:rsidRPr="00AE0D44">
              <w:rPr>
                <w:rFonts w:ascii="Arial" w:hAnsi="Arial" w:cs="Arial"/>
                <w:sz w:val="16"/>
                <w:szCs w:val="16"/>
              </w:rPr>
              <w:t>00</w:t>
            </w:r>
            <w:r w:rsidR="00976CD3" w:rsidRPr="00AE0D44">
              <w:rPr>
                <w:rFonts w:ascii="Arial" w:hAnsi="Arial" w:cs="Arial"/>
                <w:sz w:val="16"/>
                <w:szCs w:val="16"/>
              </w:rPr>
              <w:t xml:space="preserve"> &lt; I ≤ </w:t>
            </w:r>
            <w:r w:rsidRPr="00AE0D44">
              <w:rPr>
                <w:rFonts w:ascii="Arial" w:hAnsi="Arial" w:cs="Arial"/>
                <w:sz w:val="16"/>
                <w:szCs w:val="16"/>
              </w:rPr>
              <w:t>1</w:t>
            </w:r>
            <w:r w:rsidR="00D16CBB">
              <w:rPr>
                <w:rFonts w:ascii="Arial" w:hAnsi="Arial" w:cs="Arial"/>
                <w:sz w:val="16"/>
                <w:szCs w:val="16"/>
              </w:rPr>
              <w:t>.</w:t>
            </w:r>
            <w:r w:rsidR="00BD6C17" w:rsidRPr="00AE0D44">
              <w:rPr>
                <w:rFonts w:ascii="Arial" w:hAnsi="Arial" w:cs="Arial"/>
                <w:sz w:val="16"/>
                <w:szCs w:val="16"/>
              </w:rPr>
              <w:t>000</w:t>
            </w:r>
          </w:p>
        </w:tc>
        <w:tc>
          <w:tcPr>
            <w:tcW w:w="1134" w:type="dxa"/>
            <w:tcBorders>
              <w:top w:val="nil"/>
              <w:left w:val="nil"/>
              <w:bottom w:val="single" w:sz="8" w:space="0" w:color="auto"/>
              <w:right w:val="single" w:sz="8" w:space="0" w:color="auto"/>
            </w:tcBorders>
            <w:shd w:val="clear" w:color="auto" w:fill="auto"/>
            <w:vAlign w:val="center"/>
          </w:tcPr>
          <w:p w:rsidR="00F26A77" w:rsidRPr="00AE0D44" w:rsidRDefault="00FA6B81" w:rsidP="00AE0D44">
            <w:pPr>
              <w:spacing w:after="0" w:line="240" w:lineRule="auto"/>
              <w:jc w:val="both"/>
              <w:rPr>
                <w:rFonts w:ascii="Arial" w:hAnsi="Arial" w:cs="Arial"/>
                <w:sz w:val="16"/>
                <w:szCs w:val="16"/>
              </w:rPr>
            </w:pPr>
            <w:r w:rsidRPr="00AE0D44">
              <w:rPr>
                <w:rFonts w:ascii="Arial" w:hAnsi="Arial" w:cs="Arial"/>
                <w:sz w:val="16"/>
                <w:szCs w:val="16"/>
              </w:rPr>
              <w:t>1</w:t>
            </w:r>
            <w:r w:rsidR="00F37511">
              <w:rPr>
                <w:rFonts w:ascii="Arial" w:hAnsi="Arial" w:cs="Arial"/>
                <w:sz w:val="16"/>
                <w:szCs w:val="16"/>
              </w:rPr>
              <w:t>.</w:t>
            </w:r>
            <w:r w:rsidR="00BA2C4E" w:rsidRPr="00AE0D44">
              <w:rPr>
                <w:rFonts w:ascii="Arial" w:hAnsi="Arial" w:cs="Arial"/>
                <w:sz w:val="16"/>
                <w:szCs w:val="16"/>
              </w:rPr>
              <w:t>000</w:t>
            </w:r>
            <w:r w:rsidRPr="00AE0D44">
              <w:rPr>
                <w:rFonts w:ascii="Arial" w:hAnsi="Arial" w:cs="Arial"/>
                <w:sz w:val="16"/>
                <w:szCs w:val="16"/>
              </w:rPr>
              <w:t xml:space="preserve"> &lt; I ≤ </w:t>
            </w:r>
            <w:r w:rsidR="00976CD3" w:rsidRPr="00AE0D44">
              <w:rPr>
                <w:rFonts w:ascii="Arial" w:hAnsi="Arial" w:cs="Arial"/>
                <w:sz w:val="16"/>
                <w:szCs w:val="16"/>
              </w:rPr>
              <w:t>3</w:t>
            </w:r>
            <w:r w:rsidR="00D16CBB">
              <w:rPr>
                <w:rFonts w:ascii="Arial" w:hAnsi="Arial" w:cs="Arial"/>
                <w:sz w:val="16"/>
                <w:szCs w:val="16"/>
              </w:rPr>
              <w:t>.</w:t>
            </w:r>
            <w:r w:rsidRPr="00AE0D44">
              <w:rPr>
                <w:rFonts w:ascii="Arial" w:hAnsi="Arial" w:cs="Arial"/>
                <w:sz w:val="16"/>
                <w:szCs w:val="16"/>
              </w:rPr>
              <w:t>000</w:t>
            </w:r>
          </w:p>
        </w:tc>
        <w:tc>
          <w:tcPr>
            <w:tcW w:w="1134" w:type="dxa"/>
            <w:tcBorders>
              <w:top w:val="nil"/>
              <w:left w:val="nil"/>
              <w:bottom w:val="single" w:sz="8" w:space="0" w:color="auto"/>
              <w:right w:val="single" w:sz="8" w:space="0" w:color="auto"/>
            </w:tcBorders>
            <w:shd w:val="clear" w:color="auto" w:fill="auto"/>
            <w:vAlign w:val="center"/>
          </w:tcPr>
          <w:p w:rsidR="00F26A77" w:rsidRPr="00AE0D44" w:rsidRDefault="00976CD3" w:rsidP="00AE0D44">
            <w:pPr>
              <w:spacing w:after="0" w:line="240" w:lineRule="auto"/>
              <w:jc w:val="both"/>
              <w:rPr>
                <w:rFonts w:ascii="Arial" w:hAnsi="Arial" w:cs="Arial"/>
                <w:sz w:val="16"/>
                <w:szCs w:val="16"/>
              </w:rPr>
            </w:pPr>
            <w:r w:rsidRPr="00AE0D44">
              <w:rPr>
                <w:rFonts w:ascii="Arial" w:hAnsi="Arial" w:cs="Arial"/>
                <w:sz w:val="16"/>
                <w:szCs w:val="16"/>
              </w:rPr>
              <w:t xml:space="preserve">I &gt; </w:t>
            </w:r>
            <w:r w:rsidR="00FA6B81" w:rsidRPr="00AE0D44">
              <w:rPr>
                <w:rFonts w:ascii="Arial" w:hAnsi="Arial" w:cs="Arial"/>
                <w:sz w:val="16"/>
                <w:szCs w:val="16"/>
              </w:rPr>
              <w:t>3</w:t>
            </w:r>
            <w:r w:rsidR="00D16CBB">
              <w:rPr>
                <w:rFonts w:ascii="Arial" w:hAnsi="Arial" w:cs="Arial"/>
                <w:sz w:val="16"/>
                <w:szCs w:val="16"/>
              </w:rPr>
              <w:t>.</w:t>
            </w:r>
            <w:r w:rsidR="00FA6B81" w:rsidRPr="00AE0D44">
              <w:rPr>
                <w:rFonts w:ascii="Arial" w:hAnsi="Arial" w:cs="Arial"/>
                <w:sz w:val="16"/>
                <w:szCs w:val="16"/>
              </w:rPr>
              <w:t>000</w:t>
            </w:r>
          </w:p>
        </w:tc>
        <w:tc>
          <w:tcPr>
            <w:tcW w:w="1134" w:type="dxa"/>
            <w:tcBorders>
              <w:top w:val="nil"/>
              <w:left w:val="nil"/>
              <w:bottom w:val="single" w:sz="8" w:space="0" w:color="auto"/>
              <w:right w:val="single" w:sz="8" w:space="0" w:color="auto"/>
            </w:tcBorders>
            <w:shd w:val="clear" w:color="auto" w:fill="auto"/>
            <w:noWrap/>
            <w:vAlign w:val="center"/>
          </w:tcPr>
          <w:p w:rsidR="00F26A77" w:rsidRPr="00AE0D44" w:rsidRDefault="00C85FDA" w:rsidP="00AE0D44">
            <w:pPr>
              <w:spacing w:after="0" w:line="240" w:lineRule="auto"/>
              <w:jc w:val="both"/>
              <w:rPr>
                <w:rFonts w:ascii="Arial" w:hAnsi="Arial" w:cs="Arial"/>
                <w:sz w:val="16"/>
                <w:szCs w:val="16"/>
              </w:rPr>
            </w:pPr>
            <w:r w:rsidRPr="00AE0D44">
              <w:rPr>
                <w:rFonts w:ascii="Arial" w:hAnsi="Arial" w:cs="Arial"/>
                <w:sz w:val="16"/>
                <w:szCs w:val="16"/>
              </w:rPr>
              <w:t>Médio</w:t>
            </w:r>
          </w:p>
        </w:tc>
      </w:tr>
      <w:tr w:rsidR="00975656" w:rsidRPr="00CE72B6" w:rsidTr="002E13CE">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975656" w:rsidRPr="00D25A27" w:rsidRDefault="00975656" w:rsidP="008950DE">
            <w:pPr>
              <w:spacing w:after="0" w:line="240" w:lineRule="auto"/>
              <w:jc w:val="center"/>
              <w:rPr>
                <w:rFonts w:ascii="Arial" w:eastAsia="Times New Roman" w:hAnsi="Arial" w:cs="Arial"/>
                <w:b/>
                <w:color w:val="000000"/>
                <w:sz w:val="16"/>
                <w:szCs w:val="16"/>
                <w:lang w:eastAsia="pt-BR"/>
              </w:rPr>
            </w:pPr>
            <w:r>
              <w:rPr>
                <w:rFonts w:ascii="Arial" w:eastAsia="Times New Roman" w:hAnsi="Arial" w:cs="Arial"/>
                <w:b/>
                <w:color w:val="000000"/>
                <w:sz w:val="16"/>
                <w:szCs w:val="16"/>
                <w:lang w:eastAsia="pt-BR"/>
              </w:rPr>
              <w:t>2.03</w:t>
            </w:r>
          </w:p>
        </w:tc>
        <w:tc>
          <w:tcPr>
            <w:tcW w:w="2694" w:type="dxa"/>
            <w:tcBorders>
              <w:top w:val="nil"/>
              <w:left w:val="nil"/>
              <w:bottom w:val="single" w:sz="8" w:space="0" w:color="auto"/>
              <w:right w:val="single" w:sz="8" w:space="0" w:color="auto"/>
            </w:tcBorders>
            <w:shd w:val="clear" w:color="auto" w:fill="auto"/>
            <w:vAlign w:val="center"/>
          </w:tcPr>
          <w:p w:rsidR="00975656" w:rsidRPr="00AE0D44" w:rsidRDefault="00975656" w:rsidP="00AE0D44">
            <w:pPr>
              <w:spacing w:after="0" w:line="240" w:lineRule="auto"/>
              <w:jc w:val="both"/>
              <w:rPr>
                <w:rFonts w:ascii="Arial" w:hAnsi="Arial" w:cs="Arial"/>
                <w:sz w:val="16"/>
                <w:szCs w:val="16"/>
              </w:rPr>
            </w:pPr>
            <w:r w:rsidRPr="00AE0D44">
              <w:rPr>
                <w:rFonts w:ascii="Arial" w:hAnsi="Arial" w:cs="Arial"/>
                <w:sz w:val="16"/>
                <w:szCs w:val="16"/>
              </w:rPr>
              <w:t>Entreposto e envase de mel, associado ou não à produção de balas e doces deste produto, exceto produção artesanal.</w:t>
            </w:r>
          </w:p>
        </w:tc>
        <w:tc>
          <w:tcPr>
            <w:tcW w:w="1701" w:type="dxa"/>
            <w:tcBorders>
              <w:top w:val="nil"/>
              <w:left w:val="nil"/>
              <w:bottom w:val="single" w:sz="8" w:space="0" w:color="auto"/>
              <w:right w:val="single" w:sz="8" w:space="0" w:color="auto"/>
            </w:tcBorders>
            <w:shd w:val="clear" w:color="auto" w:fill="auto"/>
            <w:vAlign w:val="center"/>
          </w:tcPr>
          <w:p w:rsidR="00975656" w:rsidRPr="00AE0D44" w:rsidRDefault="00975656" w:rsidP="00AE0D44">
            <w:pPr>
              <w:spacing w:after="0" w:line="240" w:lineRule="auto"/>
              <w:jc w:val="both"/>
              <w:rPr>
                <w:rFonts w:ascii="Arial" w:hAnsi="Arial" w:cs="Arial"/>
                <w:sz w:val="16"/>
                <w:szCs w:val="16"/>
              </w:rPr>
            </w:pPr>
            <w:r w:rsidRPr="00AE0D44">
              <w:rPr>
                <w:rFonts w:ascii="Arial" w:hAnsi="Arial" w:cs="Arial"/>
                <w:sz w:val="16"/>
                <w:szCs w:val="16"/>
              </w:rPr>
              <w:t>I = Área construída (</w:t>
            </w:r>
            <w:r w:rsidR="00C65EDA" w:rsidRPr="00AE0D44">
              <w:rPr>
                <w:rFonts w:ascii="Arial" w:hAnsi="Arial" w:cs="Arial"/>
                <w:sz w:val="16"/>
                <w:szCs w:val="16"/>
              </w:rPr>
              <w:t>m</w:t>
            </w:r>
            <w:r w:rsidR="00C65EDA" w:rsidRPr="00AE0D44">
              <w:rPr>
                <w:rFonts w:ascii="Arial" w:hAnsi="Arial" w:cs="Arial"/>
                <w:sz w:val="16"/>
                <w:szCs w:val="16"/>
                <w:vertAlign w:val="superscript"/>
              </w:rPr>
              <w:t>2</w:t>
            </w:r>
            <w:r w:rsidRPr="00AE0D44">
              <w:rPr>
                <w:rFonts w:ascii="Arial" w:hAnsi="Arial" w:cs="Arial"/>
                <w:sz w:val="16"/>
                <w:szCs w:val="16"/>
              </w:rPr>
              <w:t>) + área de estocagem (</w:t>
            </w:r>
            <w:r w:rsidR="00C65EDA" w:rsidRPr="00AE0D44">
              <w:rPr>
                <w:rFonts w:ascii="Arial" w:hAnsi="Arial" w:cs="Arial"/>
                <w:sz w:val="16"/>
                <w:szCs w:val="16"/>
              </w:rPr>
              <w:t>m</w:t>
            </w:r>
            <w:r w:rsidR="00C65EDA" w:rsidRPr="00AE0D44">
              <w:rPr>
                <w:rFonts w:ascii="Arial" w:hAnsi="Arial" w:cs="Arial"/>
                <w:sz w:val="16"/>
                <w:szCs w:val="16"/>
                <w:vertAlign w:val="superscript"/>
              </w:rPr>
              <w:t>2</w:t>
            </w:r>
            <w:r w:rsidRPr="00AE0D44">
              <w:rPr>
                <w:rFonts w:ascii="Arial" w:hAnsi="Arial" w:cs="Arial"/>
                <w:sz w:val="16"/>
                <w:szCs w:val="16"/>
              </w:rPr>
              <w:t xml:space="preserve">), quando </w:t>
            </w:r>
            <w:proofErr w:type="gramStart"/>
            <w:r w:rsidRPr="00AE0D44">
              <w:rPr>
                <w:rFonts w:ascii="Arial" w:hAnsi="Arial" w:cs="Arial"/>
                <w:sz w:val="16"/>
                <w:szCs w:val="16"/>
              </w:rPr>
              <w:t>houver</w:t>
            </w:r>
            <w:proofErr w:type="gramEnd"/>
          </w:p>
        </w:tc>
        <w:tc>
          <w:tcPr>
            <w:tcW w:w="1417" w:type="dxa"/>
            <w:tcBorders>
              <w:top w:val="nil"/>
              <w:left w:val="nil"/>
              <w:bottom w:val="single" w:sz="8" w:space="0" w:color="auto"/>
              <w:right w:val="single" w:sz="8" w:space="0" w:color="auto"/>
            </w:tcBorders>
            <w:shd w:val="clear" w:color="auto" w:fill="auto"/>
            <w:vAlign w:val="center"/>
          </w:tcPr>
          <w:p w:rsidR="00975656" w:rsidRPr="00AE0D44" w:rsidRDefault="00C22A4A" w:rsidP="00AE0D44">
            <w:pPr>
              <w:spacing w:after="0" w:line="240" w:lineRule="auto"/>
              <w:jc w:val="both"/>
              <w:rPr>
                <w:rFonts w:ascii="Arial" w:hAnsi="Arial" w:cs="Arial"/>
                <w:sz w:val="16"/>
                <w:szCs w:val="16"/>
              </w:rPr>
            </w:pPr>
            <w:r w:rsidRPr="00AE0D44">
              <w:rPr>
                <w:rFonts w:ascii="Arial" w:hAnsi="Arial" w:cs="Arial"/>
                <w:sz w:val="16"/>
                <w:szCs w:val="16"/>
              </w:rPr>
              <w:t>I</w:t>
            </w:r>
            <w:r w:rsidR="002B3A04" w:rsidRPr="00AE0D44">
              <w:rPr>
                <w:rFonts w:ascii="Arial" w:hAnsi="Arial" w:cs="Arial"/>
                <w:sz w:val="16"/>
                <w:szCs w:val="16"/>
              </w:rPr>
              <w:t xml:space="preserve"> &gt;</w:t>
            </w:r>
            <w:r w:rsidR="007A18C4" w:rsidRPr="00AE0D44">
              <w:rPr>
                <w:rFonts w:ascii="Arial" w:hAnsi="Arial" w:cs="Arial"/>
                <w:sz w:val="16"/>
                <w:szCs w:val="16"/>
              </w:rPr>
              <w:t xml:space="preserve"> 200</w:t>
            </w:r>
            <w:proofErr w:type="gramStart"/>
            <w:r w:rsidR="002B3A04" w:rsidRPr="00AE0D44">
              <w:rPr>
                <w:rFonts w:ascii="Arial" w:hAnsi="Arial" w:cs="Arial"/>
                <w:sz w:val="16"/>
                <w:szCs w:val="16"/>
              </w:rPr>
              <w:t xml:space="preserve">  </w:t>
            </w:r>
            <w:proofErr w:type="gramEnd"/>
            <w:r w:rsidR="002B3A04" w:rsidRPr="00AE0D44">
              <w:rPr>
                <w:rFonts w:ascii="Arial" w:hAnsi="Arial" w:cs="Arial"/>
                <w:sz w:val="16"/>
                <w:szCs w:val="16"/>
              </w:rPr>
              <w:t>até 1</w:t>
            </w:r>
            <w:r w:rsidR="00D16CBB">
              <w:rPr>
                <w:rFonts w:ascii="Arial" w:hAnsi="Arial" w:cs="Arial"/>
                <w:sz w:val="16"/>
                <w:szCs w:val="16"/>
              </w:rPr>
              <w:t>.</w:t>
            </w:r>
            <w:r w:rsidR="002B3A04" w:rsidRPr="00AE0D44">
              <w:rPr>
                <w:rFonts w:ascii="Arial" w:hAnsi="Arial" w:cs="Arial"/>
                <w:sz w:val="16"/>
                <w:szCs w:val="16"/>
              </w:rPr>
              <w:t xml:space="preserve">000 </w:t>
            </w:r>
          </w:p>
        </w:tc>
        <w:tc>
          <w:tcPr>
            <w:tcW w:w="1134" w:type="dxa"/>
            <w:tcBorders>
              <w:top w:val="nil"/>
              <w:left w:val="nil"/>
              <w:bottom w:val="single" w:sz="8" w:space="0" w:color="auto"/>
              <w:right w:val="single" w:sz="8" w:space="0" w:color="auto"/>
            </w:tcBorders>
            <w:shd w:val="clear" w:color="auto" w:fill="auto"/>
            <w:vAlign w:val="center"/>
          </w:tcPr>
          <w:p w:rsidR="00975656" w:rsidRPr="00AE0D44" w:rsidRDefault="00C22A4A" w:rsidP="00AE0D44">
            <w:pPr>
              <w:spacing w:after="0" w:line="240" w:lineRule="auto"/>
              <w:jc w:val="both"/>
              <w:rPr>
                <w:rFonts w:ascii="Arial" w:hAnsi="Arial" w:cs="Arial"/>
                <w:sz w:val="16"/>
                <w:szCs w:val="16"/>
              </w:rPr>
            </w:pPr>
            <w:r w:rsidRPr="00AE0D44">
              <w:rPr>
                <w:rFonts w:ascii="Arial" w:hAnsi="Arial" w:cs="Arial"/>
                <w:sz w:val="16"/>
                <w:szCs w:val="16"/>
              </w:rPr>
              <w:t>200</w:t>
            </w:r>
            <w:r w:rsidR="00A87F94" w:rsidRPr="00AE0D44">
              <w:rPr>
                <w:rFonts w:ascii="Arial" w:hAnsi="Arial" w:cs="Arial"/>
                <w:sz w:val="16"/>
                <w:szCs w:val="16"/>
              </w:rPr>
              <w:t xml:space="preserve"> &lt; I ≤ </w:t>
            </w:r>
            <w:r w:rsidR="002B3A04" w:rsidRPr="00AE0D44">
              <w:rPr>
                <w:rFonts w:ascii="Arial" w:hAnsi="Arial" w:cs="Arial"/>
                <w:sz w:val="16"/>
                <w:szCs w:val="16"/>
              </w:rPr>
              <w:t>3</w:t>
            </w:r>
            <w:r w:rsidR="00D16CBB">
              <w:rPr>
                <w:rFonts w:ascii="Arial" w:hAnsi="Arial" w:cs="Arial"/>
                <w:sz w:val="16"/>
                <w:szCs w:val="16"/>
              </w:rPr>
              <w:t>.</w:t>
            </w:r>
            <w:r w:rsidR="00A87F94" w:rsidRPr="00AE0D44">
              <w:rPr>
                <w:rFonts w:ascii="Arial" w:hAnsi="Arial" w:cs="Arial"/>
                <w:sz w:val="16"/>
                <w:szCs w:val="16"/>
              </w:rPr>
              <w:t>000</w:t>
            </w:r>
          </w:p>
        </w:tc>
        <w:tc>
          <w:tcPr>
            <w:tcW w:w="1134" w:type="dxa"/>
            <w:tcBorders>
              <w:top w:val="nil"/>
              <w:left w:val="nil"/>
              <w:bottom w:val="single" w:sz="8" w:space="0" w:color="auto"/>
              <w:right w:val="single" w:sz="8" w:space="0" w:color="auto"/>
            </w:tcBorders>
            <w:shd w:val="clear" w:color="auto" w:fill="auto"/>
            <w:vAlign w:val="center"/>
          </w:tcPr>
          <w:p w:rsidR="00975656" w:rsidRPr="00AE0D44" w:rsidRDefault="00C26221" w:rsidP="00AE0D44">
            <w:pPr>
              <w:spacing w:after="0" w:line="240" w:lineRule="auto"/>
              <w:jc w:val="both"/>
              <w:rPr>
                <w:rFonts w:ascii="Arial" w:hAnsi="Arial" w:cs="Arial"/>
                <w:sz w:val="16"/>
                <w:szCs w:val="16"/>
              </w:rPr>
            </w:pPr>
            <w:r w:rsidRPr="00AE0D44">
              <w:rPr>
                <w:rFonts w:ascii="Arial" w:hAnsi="Arial" w:cs="Arial"/>
                <w:sz w:val="16"/>
                <w:szCs w:val="16"/>
              </w:rPr>
              <w:t xml:space="preserve">I &gt; </w:t>
            </w:r>
            <w:r w:rsidR="00A87F94" w:rsidRPr="00AE0D44">
              <w:rPr>
                <w:rFonts w:ascii="Arial" w:hAnsi="Arial" w:cs="Arial"/>
                <w:sz w:val="16"/>
                <w:szCs w:val="16"/>
              </w:rPr>
              <w:t>3</w:t>
            </w:r>
            <w:r w:rsidR="00D16CBB">
              <w:rPr>
                <w:rFonts w:ascii="Arial" w:hAnsi="Arial" w:cs="Arial"/>
                <w:sz w:val="16"/>
                <w:szCs w:val="16"/>
              </w:rPr>
              <w:t>.</w:t>
            </w:r>
            <w:r w:rsidR="00A87F94" w:rsidRPr="00AE0D44">
              <w:rPr>
                <w:rFonts w:ascii="Arial" w:hAnsi="Arial" w:cs="Arial"/>
                <w:sz w:val="16"/>
                <w:szCs w:val="16"/>
              </w:rPr>
              <w:t>00</w:t>
            </w:r>
            <w:r w:rsidRPr="00AE0D44">
              <w:rPr>
                <w:rFonts w:ascii="Arial" w:hAnsi="Arial" w:cs="Arial"/>
                <w:sz w:val="16"/>
                <w:szCs w:val="16"/>
              </w:rPr>
              <w:t>0</w:t>
            </w:r>
          </w:p>
        </w:tc>
        <w:tc>
          <w:tcPr>
            <w:tcW w:w="1134" w:type="dxa"/>
            <w:tcBorders>
              <w:top w:val="nil"/>
              <w:left w:val="nil"/>
              <w:bottom w:val="single" w:sz="8" w:space="0" w:color="auto"/>
              <w:right w:val="single" w:sz="8" w:space="0" w:color="auto"/>
            </w:tcBorders>
            <w:shd w:val="clear" w:color="auto" w:fill="auto"/>
            <w:vAlign w:val="center"/>
          </w:tcPr>
          <w:p w:rsidR="00975656" w:rsidRPr="00AE0D44" w:rsidRDefault="00975656" w:rsidP="00AE0D44">
            <w:pPr>
              <w:spacing w:after="0" w:line="240" w:lineRule="auto"/>
              <w:jc w:val="both"/>
              <w:rPr>
                <w:rFonts w:ascii="Arial" w:hAnsi="Arial" w:cs="Arial"/>
                <w:sz w:val="16"/>
                <w:szCs w:val="16"/>
              </w:rPr>
            </w:pPr>
            <w:r w:rsidRPr="00AE0D44">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tcPr>
          <w:p w:rsidR="00975656" w:rsidRPr="00AE0D44" w:rsidRDefault="00975656" w:rsidP="00AE0D44">
            <w:pPr>
              <w:spacing w:after="0" w:line="240" w:lineRule="auto"/>
              <w:jc w:val="both"/>
              <w:rPr>
                <w:rFonts w:ascii="Arial" w:hAnsi="Arial" w:cs="Arial"/>
                <w:sz w:val="16"/>
                <w:szCs w:val="16"/>
              </w:rPr>
            </w:pPr>
            <w:r w:rsidRPr="00AE0D44">
              <w:rPr>
                <w:rFonts w:ascii="Arial" w:hAnsi="Arial" w:cs="Arial"/>
                <w:sz w:val="16"/>
                <w:szCs w:val="16"/>
              </w:rPr>
              <w:t>Médio</w:t>
            </w:r>
          </w:p>
        </w:tc>
      </w:tr>
      <w:tr w:rsidR="00975656" w:rsidRPr="00CE72B6" w:rsidTr="002E13CE">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975656" w:rsidRPr="00D25A27" w:rsidRDefault="00975656" w:rsidP="008950DE">
            <w:pPr>
              <w:spacing w:after="0" w:line="240" w:lineRule="auto"/>
              <w:jc w:val="center"/>
              <w:rPr>
                <w:rFonts w:ascii="Arial" w:eastAsia="Times New Roman" w:hAnsi="Arial" w:cs="Arial"/>
                <w:b/>
                <w:color w:val="000000"/>
                <w:sz w:val="16"/>
                <w:szCs w:val="16"/>
                <w:lang w:eastAsia="pt-BR"/>
              </w:rPr>
            </w:pPr>
            <w:r>
              <w:rPr>
                <w:rFonts w:ascii="Arial" w:eastAsia="Times New Roman" w:hAnsi="Arial" w:cs="Arial"/>
                <w:b/>
                <w:color w:val="000000"/>
                <w:sz w:val="16"/>
                <w:szCs w:val="16"/>
                <w:lang w:eastAsia="pt-BR"/>
              </w:rPr>
              <w:t>2.04</w:t>
            </w:r>
          </w:p>
        </w:tc>
        <w:tc>
          <w:tcPr>
            <w:tcW w:w="2694" w:type="dxa"/>
            <w:tcBorders>
              <w:top w:val="nil"/>
              <w:left w:val="nil"/>
              <w:bottom w:val="single" w:sz="8" w:space="0" w:color="auto"/>
              <w:right w:val="single" w:sz="8" w:space="0" w:color="auto"/>
            </w:tcBorders>
            <w:shd w:val="clear" w:color="auto" w:fill="auto"/>
            <w:vAlign w:val="center"/>
          </w:tcPr>
          <w:p w:rsidR="00975656" w:rsidRPr="00AE0D44" w:rsidRDefault="007710E2" w:rsidP="00AE0D44">
            <w:pPr>
              <w:spacing w:after="0" w:line="240" w:lineRule="auto"/>
              <w:jc w:val="both"/>
              <w:rPr>
                <w:rFonts w:ascii="Arial" w:hAnsi="Arial" w:cs="Arial"/>
                <w:sz w:val="16"/>
                <w:szCs w:val="16"/>
              </w:rPr>
            </w:pPr>
            <w:r w:rsidRPr="00AE0D44">
              <w:rPr>
                <w:rFonts w:ascii="Arial" w:hAnsi="Arial" w:cs="Arial"/>
                <w:sz w:val="16"/>
                <w:szCs w:val="16"/>
              </w:rPr>
              <w:t>Fabricação de doces, refeições conservadas, conservas de frutas, legumes e outros vegetais, exceto produção artesanal.</w:t>
            </w:r>
          </w:p>
        </w:tc>
        <w:tc>
          <w:tcPr>
            <w:tcW w:w="1701" w:type="dxa"/>
            <w:tcBorders>
              <w:top w:val="nil"/>
              <w:left w:val="nil"/>
              <w:bottom w:val="single" w:sz="8" w:space="0" w:color="auto"/>
              <w:right w:val="single" w:sz="8" w:space="0" w:color="auto"/>
            </w:tcBorders>
            <w:shd w:val="clear" w:color="auto" w:fill="auto"/>
            <w:vAlign w:val="center"/>
          </w:tcPr>
          <w:p w:rsidR="00975656" w:rsidRPr="00AE0D44" w:rsidRDefault="007710E2" w:rsidP="00AE0D44">
            <w:pPr>
              <w:spacing w:after="0" w:line="240" w:lineRule="auto"/>
              <w:jc w:val="both"/>
              <w:rPr>
                <w:rFonts w:ascii="Arial" w:hAnsi="Arial" w:cs="Arial"/>
                <w:sz w:val="16"/>
                <w:szCs w:val="16"/>
              </w:rPr>
            </w:pPr>
            <w:r w:rsidRPr="00AE0D44">
              <w:rPr>
                <w:rFonts w:ascii="Arial" w:hAnsi="Arial" w:cs="Arial"/>
                <w:sz w:val="16"/>
                <w:szCs w:val="16"/>
              </w:rPr>
              <w:t>I = Área construída (m</w:t>
            </w:r>
            <w:r w:rsidRPr="00D16CBB">
              <w:rPr>
                <w:rFonts w:ascii="Arial" w:hAnsi="Arial" w:cs="Arial"/>
                <w:sz w:val="16"/>
                <w:szCs w:val="16"/>
                <w:vertAlign w:val="superscript"/>
              </w:rPr>
              <w:t>2</w:t>
            </w:r>
            <w:r w:rsidRPr="00AE0D44">
              <w:rPr>
                <w:rFonts w:ascii="Arial" w:hAnsi="Arial" w:cs="Arial"/>
                <w:sz w:val="16"/>
                <w:szCs w:val="16"/>
              </w:rPr>
              <w:t>) + área de estocagem (m</w:t>
            </w:r>
            <w:r w:rsidRPr="00D16CBB">
              <w:rPr>
                <w:rFonts w:ascii="Arial" w:hAnsi="Arial" w:cs="Arial"/>
                <w:sz w:val="16"/>
                <w:szCs w:val="16"/>
                <w:vertAlign w:val="superscript"/>
              </w:rPr>
              <w:t>2</w:t>
            </w:r>
            <w:r w:rsidRPr="00AE0D44">
              <w:rPr>
                <w:rFonts w:ascii="Arial" w:hAnsi="Arial" w:cs="Arial"/>
                <w:sz w:val="16"/>
                <w:szCs w:val="16"/>
              </w:rPr>
              <w:t xml:space="preserve">), quando </w:t>
            </w:r>
            <w:proofErr w:type="gramStart"/>
            <w:r w:rsidRPr="00AE0D44">
              <w:rPr>
                <w:rFonts w:ascii="Arial" w:hAnsi="Arial" w:cs="Arial"/>
                <w:sz w:val="16"/>
                <w:szCs w:val="16"/>
              </w:rPr>
              <w:t>houver</w:t>
            </w:r>
            <w:proofErr w:type="gramEnd"/>
          </w:p>
        </w:tc>
        <w:tc>
          <w:tcPr>
            <w:tcW w:w="1417" w:type="dxa"/>
            <w:tcBorders>
              <w:top w:val="nil"/>
              <w:left w:val="nil"/>
              <w:bottom w:val="single" w:sz="8" w:space="0" w:color="auto"/>
              <w:right w:val="single" w:sz="8" w:space="0" w:color="auto"/>
            </w:tcBorders>
            <w:shd w:val="clear" w:color="auto" w:fill="auto"/>
            <w:vAlign w:val="center"/>
          </w:tcPr>
          <w:p w:rsidR="00975656" w:rsidRPr="00AE0D44" w:rsidRDefault="00BA519C" w:rsidP="00AE0D44">
            <w:pPr>
              <w:spacing w:after="0" w:line="240" w:lineRule="auto"/>
              <w:jc w:val="both"/>
              <w:rPr>
                <w:rFonts w:ascii="Arial" w:hAnsi="Arial" w:cs="Arial"/>
                <w:sz w:val="16"/>
                <w:szCs w:val="16"/>
              </w:rPr>
            </w:pPr>
            <w:r w:rsidRPr="00AE0D44">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tcPr>
          <w:p w:rsidR="00975656" w:rsidRPr="00AE0D44" w:rsidRDefault="00BA519C" w:rsidP="00AE0D44">
            <w:pPr>
              <w:spacing w:after="0" w:line="240" w:lineRule="auto"/>
              <w:jc w:val="both"/>
              <w:rPr>
                <w:rFonts w:ascii="Arial" w:hAnsi="Arial" w:cs="Arial"/>
                <w:sz w:val="16"/>
                <w:szCs w:val="16"/>
              </w:rPr>
            </w:pPr>
            <w:r w:rsidRPr="00AE0D44">
              <w:rPr>
                <w:rFonts w:ascii="Arial" w:hAnsi="Arial" w:cs="Arial"/>
                <w:sz w:val="16"/>
                <w:szCs w:val="16"/>
              </w:rPr>
              <w:t>200 &lt; I ≤ 1</w:t>
            </w:r>
            <w:r w:rsidR="003F0557">
              <w:rPr>
                <w:rFonts w:ascii="Arial" w:hAnsi="Arial" w:cs="Arial"/>
                <w:sz w:val="16"/>
                <w:szCs w:val="16"/>
              </w:rPr>
              <w:t>.</w:t>
            </w:r>
            <w:r w:rsidRPr="00AE0D44">
              <w:rPr>
                <w:rFonts w:ascii="Arial" w:hAnsi="Arial" w:cs="Arial"/>
                <w:sz w:val="16"/>
                <w:szCs w:val="16"/>
              </w:rPr>
              <w:t xml:space="preserve">000 </w:t>
            </w:r>
          </w:p>
        </w:tc>
        <w:tc>
          <w:tcPr>
            <w:tcW w:w="1134" w:type="dxa"/>
            <w:tcBorders>
              <w:top w:val="nil"/>
              <w:left w:val="nil"/>
              <w:bottom w:val="single" w:sz="8" w:space="0" w:color="auto"/>
              <w:right w:val="single" w:sz="8" w:space="0" w:color="auto"/>
            </w:tcBorders>
            <w:shd w:val="clear" w:color="auto" w:fill="auto"/>
            <w:vAlign w:val="center"/>
          </w:tcPr>
          <w:p w:rsidR="00975656" w:rsidRPr="00AE0D44" w:rsidRDefault="00BA519C" w:rsidP="00AE0D44">
            <w:pPr>
              <w:spacing w:after="0" w:line="240" w:lineRule="auto"/>
              <w:jc w:val="both"/>
              <w:rPr>
                <w:rFonts w:ascii="Arial" w:hAnsi="Arial" w:cs="Arial"/>
                <w:sz w:val="16"/>
                <w:szCs w:val="16"/>
              </w:rPr>
            </w:pPr>
            <w:r w:rsidRPr="00AE0D44">
              <w:rPr>
                <w:rFonts w:ascii="Arial" w:hAnsi="Arial" w:cs="Arial"/>
                <w:sz w:val="16"/>
                <w:szCs w:val="16"/>
              </w:rPr>
              <w:t>1</w:t>
            </w:r>
            <w:r w:rsidR="003F0557">
              <w:rPr>
                <w:rFonts w:ascii="Arial" w:hAnsi="Arial" w:cs="Arial"/>
                <w:sz w:val="16"/>
                <w:szCs w:val="16"/>
              </w:rPr>
              <w:t>.</w:t>
            </w:r>
            <w:r w:rsidRPr="00AE0D44">
              <w:rPr>
                <w:rFonts w:ascii="Arial" w:hAnsi="Arial" w:cs="Arial"/>
                <w:sz w:val="16"/>
                <w:szCs w:val="16"/>
              </w:rPr>
              <w:t>000 &lt; I ≤ 3</w:t>
            </w:r>
            <w:r w:rsidR="003F0557">
              <w:rPr>
                <w:rFonts w:ascii="Arial" w:hAnsi="Arial" w:cs="Arial"/>
                <w:sz w:val="16"/>
                <w:szCs w:val="16"/>
              </w:rPr>
              <w:t>.</w:t>
            </w:r>
            <w:r w:rsidRPr="00AE0D44">
              <w:rPr>
                <w:rFonts w:ascii="Arial" w:hAnsi="Arial" w:cs="Arial"/>
                <w:sz w:val="16"/>
                <w:szCs w:val="16"/>
              </w:rPr>
              <w:t>000</w:t>
            </w:r>
          </w:p>
        </w:tc>
        <w:tc>
          <w:tcPr>
            <w:tcW w:w="1134" w:type="dxa"/>
            <w:tcBorders>
              <w:top w:val="nil"/>
              <w:left w:val="nil"/>
              <w:bottom w:val="single" w:sz="8" w:space="0" w:color="auto"/>
              <w:right w:val="single" w:sz="8" w:space="0" w:color="auto"/>
            </w:tcBorders>
            <w:shd w:val="clear" w:color="auto" w:fill="auto"/>
            <w:vAlign w:val="center"/>
          </w:tcPr>
          <w:p w:rsidR="00975656" w:rsidRPr="00AE0D44" w:rsidRDefault="003F69D4" w:rsidP="00AE0D44">
            <w:pPr>
              <w:spacing w:after="0" w:line="240" w:lineRule="auto"/>
              <w:jc w:val="both"/>
              <w:rPr>
                <w:rFonts w:ascii="Arial" w:hAnsi="Arial" w:cs="Arial"/>
                <w:sz w:val="16"/>
                <w:szCs w:val="16"/>
              </w:rPr>
            </w:pPr>
            <w:r w:rsidRPr="00AE0D44">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tcPr>
          <w:p w:rsidR="00975656" w:rsidRPr="00AE0D44" w:rsidRDefault="007710E2" w:rsidP="00AE0D44">
            <w:pPr>
              <w:spacing w:after="0" w:line="240" w:lineRule="auto"/>
              <w:jc w:val="both"/>
              <w:rPr>
                <w:rFonts w:ascii="Arial" w:hAnsi="Arial" w:cs="Arial"/>
                <w:sz w:val="16"/>
                <w:szCs w:val="16"/>
              </w:rPr>
            </w:pPr>
            <w:r w:rsidRPr="00AE0D44">
              <w:rPr>
                <w:rFonts w:ascii="Arial" w:hAnsi="Arial" w:cs="Arial"/>
                <w:sz w:val="16"/>
                <w:szCs w:val="16"/>
              </w:rPr>
              <w:t>Médio</w:t>
            </w:r>
          </w:p>
        </w:tc>
      </w:tr>
      <w:tr w:rsidR="003A47BA" w:rsidRPr="00CE72B6" w:rsidTr="002E13CE">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3A47BA" w:rsidRDefault="003A47BA" w:rsidP="008950DE">
            <w:pPr>
              <w:spacing w:after="0" w:line="240" w:lineRule="auto"/>
              <w:jc w:val="center"/>
              <w:rPr>
                <w:rFonts w:ascii="Arial" w:eastAsia="Times New Roman" w:hAnsi="Arial" w:cs="Arial"/>
                <w:b/>
                <w:color w:val="000000"/>
                <w:sz w:val="16"/>
                <w:szCs w:val="16"/>
                <w:lang w:eastAsia="pt-BR"/>
              </w:rPr>
            </w:pPr>
            <w:r>
              <w:rPr>
                <w:rFonts w:ascii="Arial" w:eastAsia="Times New Roman" w:hAnsi="Arial" w:cs="Arial"/>
                <w:b/>
                <w:color w:val="000000"/>
                <w:sz w:val="16"/>
                <w:szCs w:val="16"/>
                <w:lang w:eastAsia="pt-BR"/>
              </w:rPr>
              <w:t>2.05</w:t>
            </w:r>
          </w:p>
        </w:tc>
        <w:tc>
          <w:tcPr>
            <w:tcW w:w="2694" w:type="dxa"/>
            <w:tcBorders>
              <w:top w:val="nil"/>
              <w:left w:val="nil"/>
              <w:bottom w:val="single" w:sz="8" w:space="0" w:color="auto"/>
              <w:right w:val="single" w:sz="8" w:space="0" w:color="auto"/>
            </w:tcBorders>
            <w:shd w:val="clear" w:color="auto" w:fill="auto"/>
            <w:vAlign w:val="center"/>
          </w:tcPr>
          <w:p w:rsidR="003A47BA" w:rsidRPr="00AE0D44" w:rsidRDefault="003A47BA" w:rsidP="00AE0D44">
            <w:pPr>
              <w:spacing w:after="0" w:line="240" w:lineRule="auto"/>
              <w:jc w:val="both"/>
              <w:rPr>
                <w:rFonts w:ascii="Arial" w:hAnsi="Arial" w:cs="Arial"/>
                <w:sz w:val="16"/>
                <w:szCs w:val="16"/>
              </w:rPr>
            </w:pPr>
            <w:r w:rsidRPr="00AE0D44">
              <w:rPr>
                <w:rFonts w:ascii="Arial" w:hAnsi="Arial" w:cs="Arial"/>
                <w:sz w:val="16"/>
                <w:szCs w:val="16"/>
              </w:rPr>
              <w:t>Preparação de sal de cozinha.</w:t>
            </w:r>
          </w:p>
        </w:tc>
        <w:tc>
          <w:tcPr>
            <w:tcW w:w="1701" w:type="dxa"/>
            <w:tcBorders>
              <w:top w:val="nil"/>
              <w:left w:val="nil"/>
              <w:bottom w:val="single" w:sz="8" w:space="0" w:color="auto"/>
              <w:right w:val="single" w:sz="8" w:space="0" w:color="auto"/>
            </w:tcBorders>
            <w:shd w:val="clear" w:color="auto" w:fill="auto"/>
            <w:vAlign w:val="center"/>
          </w:tcPr>
          <w:p w:rsidR="003A47BA" w:rsidRPr="00AE0D44" w:rsidRDefault="0067629B" w:rsidP="00AE0D44">
            <w:pPr>
              <w:spacing w:after="0" w:line="240" w:lineRule="auto"/>
              <w:jc w:val="both"/>
              <w:rPr>
                <w:rFonts w:ascii="Arial" w:hAnsi="Arial" w:cs="Arial"/>
                <w:sz w:val="16"/>
                <w:szCs w:val="16"/>
              </w:rPr>
            </w:pPr>
            <w:r w:rsidRPr="00AE0D44">
              <w:rPr>
                <w:rFonts w:ascii="Arial" w:hAnsi="Arial" w:cs="Arial"/>
                <w:sz w:val="16"/>
                <w:szCs w:val="16"/>
              </w:rPr>
              <w:t>I = Área construída (m</w:t>
            </w:r>
            <w:r w:rsidRPr="003F0557">
              <w:rPr>
                <w:rFonts w:ascii="Arial" w:hAnsi="Arial" w:cs="Arial"/>
                <w:sz w:val="16"/>
                <w:szCs w:val="16"/>
                <w:vertAlign w:val="superscript"/>
              </w:rPr>
              <w:t>2</w:t>
            </w:r>
            <w:r w:rsidRPr="00AE0D44">
              <w:rPr>
                <w:rFonts w:ascii="Arial" w:hAnsi="Arial" w:cs="Arial"/>
                <w:sz w:val="16"/>
                <w:szCs w:val="16"/>
              </w:rPr>
              <w:t>) + área de estocagem (m</w:t>
            </w:r>
            <w:r w:rsidRPr="003F0557">
              <w:rPr>
                <w:rFonts w:ascii="Arial" w:hAnsi="Arial" w:cs="Arial"/>
                <w:sz w:val="16"/>
                <w:szCs w:val="16"/>
                <w:vertAlign w:val="superscript"/>
              </w:rPr>
              <w:t>2</w:t>
            </w:r>
            <w:r w:rsidRPr="00AE0D44">
              <w:rPr>
                <w:rFonts w:ascii="Arial" w:hAnsi="Arial" w:cs="Arial"/>
                <w:sz w:val="16"/>
                <w:szCs w:val="16"/>
              </w:rPr>
              <w:t xml:space="preserve">), quando </w:t>
            </w:r>
            <w:proofErr w:type="gramStart"/>
            <w:r w:rsidRPr="00AE0D44">
              <w:rPr>
                <w:rFonts w:ascii="Arial" w:hAnsi="Arial" w:cs="Arial"/>
                <w:sz w:val="16"/>
                <w:szCs w:val="16"/>
              </w:rPr>
              <w:t>houver</w:t>
            </w:r>
            <w:proofErr w:type="gramEnd"/>
          </w:p>
        </w:tc>
        <w:tc>
          <w:tcPr>
            <w:tcW w:w="1417" w:type="dxa"/>
            <w:tcBorders>
              <w:top w:val="nil"/>
              <w:left w:val="nil"/>
              <w:bottom w:val="single" w:sz="8" w:space="0" w:color="auto"/>
              <w:right w:val="single" w:sz="8" w:space="0" w:color="auto"/>
            </w:tcBorders>
            <w:shd w:val="clear" w:color="auto" w:fill="auto"/>
            <w:vAlign w:val="center"/>
          </w:tcPr>
          <w:p w:rsidR="003A47BA" w:rsidRPr="00AE0D44" w:rsidRDefault="008430A8" w:rsidP="00AE0D44">
            <w:pPr>
              <w:spacing w:after="0" w:line="240" w:lineRule="auto"/>
              <w:jc w:val="both"/>
              <w:rPr>
                <w:rFonts w:ascii="Arial" w:hAnsi="Arial" w:cs="Arial"/>
                <w:sz w:val="16"/>
                <w:szCs w:val="16"/>
              </w:rPr>
            </w:pPr>
            <w:r w:rsidRPr="00AE0D44">
              <w:rPr>
                <w:rFonts w:ascii="Arial" w:hAnsi="Arial" w:cs="Arial"/>
                <w:sz w:val="16"/>
                <w:szCs w:val="16"/>
              </w:rPr>
              <w:t xml:space="preserve">≤ </w:t>
            </w:r>
            <w:r w:rsidR="00A411C7" w:rsidRPr="00AE0D44">
              <w:rPr>
                <w:rFonts w:ascii="Arial" w:hAnsi="Arial" w:cs="Arial"/>
                <w:sz w:val="16"/>
                <w:szCs w:val="16"/>
              </w:rPr>
              <w:t>1</w:t>
            </w:r>
            <w:r w:rsidR="003F0557">
              <w:rPr>
                <w:rFonts w:ascii="Arial" w:hAnsi="Arial" w:cs="Arial"/>
                <w:sz w:val="16"/>
                <w:szCs w:val="16"/>
              </w:rPr>
              <w:t>.</w:t>
            </w:r>
            <w:r w:rsidR="00A411C7" w:rsidRPr="00AE0D44">
              <w:rPr>
                <w:rFonts w:ascii="Arial" w:hAnsi="Arial" w:cs="Arial"/>
                <w:sz w:val="16"/>
                <w:szCs w:val="16"/>
              </w:rPr>
              <w:t>000</w:t>
            </w:r>
          </w:p>
        </w:tc>
        <w:tc>
          <w:tcPr>
            <w:tcW w:w="1134" w:type="dxa"/>
            <w:tcBorders>
              <w:top w:val="nil"/>
              <w:left w:val="nil"/>
              <w:bottom w:val="single" w:sz="8" w:space="0" w:color="auto"/>
              <w:right w:val="single" w:sz="8" w:space="0" w:color="auto"/>
            </w:tcBorders>
            <w:shd w:val="clear" w:color="auto" w:fill="auto"/>
            <w:vAlign w:val="center"/>
          </w:tcPr>
          <w:p w:rsidR="003A47BA" w:rsidRPr="00AE0D44" w:rsidRDefault="008430A8" w:rsidP="00AE0D44">
            <w:pPr>
              <w:spacing w:after="0" w:line="240" w:lineRule="auto"/>
              <w:jc w:val="both"/>
              <w:rPr>
                <w:rFonts w:ascii="Arial" w:hAnsi="Arial" w:cs="Arial"/>
                <w:sz w:val="16"/>
                <w:szCs w:val="16"/>
              </w:rPr>
            </w:pPr>
            <w:r w:rsidRPr="00AE0D44">
              <w:rPr>
                <w:rFonts w:ascii="Arial" w:hAnsi="Arial" w:cs="Arial"/>
                <w:sz w:val="16"/>
                <w:szCs w:val="16"/>
              </w:rPr>
              <w:t>1</w:t>
            </w:r>
            <w:r w:rsidR="003F0557">
              <w:rPr>
                <w:rFonts w:ascii="Arial" w:hAnsi="Arial" w:cs="Arial"/>
                <w:sz w:val="16"/>
                <w:szCs w:val="16"/>
              </w:rPr>
              <w:t>.</w:t>
            </w:r>
            <w:r w:rsidRPr="00AE0D44">
              <w:rPr>
                <w:rFonts w:ascii="Arial" w:hAnsi="Arial" w:cs="Arial"/>
                <w:sz w:val="16"/>
                <w:szCs w:val="16"/>
              </w:rPr>
              <w:t>000</w:t>
            </w:r>
            <w:proofErr w:type="gramStart"/>
            <w:r w:rsidR="006C30A7" w:rsidRPr="00AE0D44">
              <w:rPr>
                <w:rFonts w:ascii="Arial" w:hAnsi="Arial" w:cs="Arial"/>
                <w:sz w:val="16"/>
                <w:szCs w:val="16"/>
              </w:rPr>
              <w:t xml:space="preserve"> </w:t>
            </w:r>
            <w:r w:rsidRPr="00AE0D44">
              <w:rPr>
                <w:rFonts w:ascii="Arial" w:hAnsi="Arial" w:cs="Arial"/>
                <w:sz w:val="16"/>
                <w:szCs w:val="16"/>
              </w:rPr>
              <w:t xml:space="preserve"> </w:t>
            </w:r>
            <w:proofErr w:type="gramEnd"/>
            <w:r w:rsidRPr="00AE0D44">
              <w:rPr>
                <w:rFonts w:ascii="Arial" w:hAnsi="Arial" w:cs="Arial"/>
                <w:sz w:val="16"/>
                <w:szCs w:val="16"/>
              </w:rPr>
              <w:t>&lt;</w:t>
            </w:r>
            <w:r w:rsidR="006C30A7" w:rsidRPr="00AE0D44">
              <w:rPr>
                <w:rFonts w:ascii="Arial" w:hAnsi="Arial" w:cs="Arial"/>
                <w:sz w:val="16"/>
                <w:szCs w:val="16"/>
              </w:rPr>
              <w:t xml:space="preserve"> I</w:t>
            </w:r>
            <w:r w:rsidRPr="00AE0D44">
              <w:rPr>
                <w:rFonts w:ascii="Arial" w:hAnsi="Arial" w:cs="Arial"/>
                <w:sz w:val="16"/>
                <w:szCs w:val="16"/>
              </w:rPr>
              <w:t xml:space="preserve"> ≤ 3</w:t>
            </w:r>
            <w:r w:rsidR="003F0557">
              <w:rPr>
                <w:rFonts w:ascii="Arial" w:hAnsi="Arial" w:cs="Arial"/>
                <w:sz w:val="16"/>
                <w:szCs w:val="16"/>
              </w:rPr>
              <w:t>.</w:t>
            </w:r>
            <w:r w:rsidRPr="00AE0D44">
              <w:rPr>
                <w:rFonts w:ascii="Arial" w:hAnsi="Arial" w:cs="Arial"/>
                <w:sz w:val="16"/>
                <w:szCs w:val="16"/>
              </w:rPr>
              <w:t>000</w:t>
            </w:r>
            <w:r w:rsidR="00A411C7" w:rsidRPr="00AE0D44">
              <w:rPr>
                <w:rFonts w:ascii="Arial" w:hAnsi="Arial" w:cs="Arial"/>
                <w:sz w:val="16"/>
                <w:szCs w:val="16"/>
              </w:rPr>
              <w:t xml:space="preserve"> </w:t>
            </w:r>
          </w:p>
        </w:tc>
        <w:tc>
          <w:tcPr>
            <w:tcW w:w="1134" w:type="dxa"/>
            <w:tcBorders>
              <w:top w:val="nil"/>
              <w:left w:val="nil"/>
              <w:bottom w:val="single" w:sz="8" w:space="0" w:color="auto"/>
              <w:right w:val="single" w:sz="8" w:space="0" w:color="auto"/>
            </w:tcBorders>
            <w:shd w:val="clear" w:color="auto" w:fill="auto"/>
            <w:vAlign w:val="center"/>
          </w:tcPr>
          <w:p w:rsidR="003A47BA" w:rsidRPr="00AE0D44" w:rsidRDefault="00A411C7" w:rsidP="00AE0D44">
            <w:pPr>
              <w:spacing w:after="0" w:line="240" w:lineRule="auto"/>
              <w:jc w:val="both"/>
              <w:rPr>
                <w:rFonts w:ascii="Arial" w:hAnsi="Arial" w:cs="Arial"/>
                <w:sz w:val="16"/>
                <w:szCs w:val="16"/>
              </w:rPr>
            </w:pPr>
            <w:r w:rsidRPr="00AE0D44">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tcPr>
          <w:p w:rsidR="003A47BA" w:rsidRPr="00AE0D44" w:rsidRDefault="00A411C7" w:rsidP="00AE0D44">
            <w:pPr>
              <w:spacing w:after="0" w:line="240" w:lineRule="auto"/>
              <w:jc w:val="both"/>
              <w:rPr>
                <w:rFonts w:ascii="Arial" w:hAnsi="Arial" w:cs="Arial"/>
                <w:sz w:val="16"/>
                <w:szCs w:val="16"/>
              </w:rPr>
            </w:pPr>
            <w:r w:rsidRPr="00AE0D44">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tcPr>
          <w:p w:rsidR="003A47BA" w:rsidRPr="00AE0D44" w:rsidRDefault="0067629B" w:rsidP="00AE0D44">
            <w:pPr>
              <w:spacing w:after="0" w:line="240" w:lineRule="auto"/>
              <w:jc w:val="both"/>
              <w:rPr>
                <w:rFonts w:ascii="Arial" w:hAnsi="Arial" w:cs="Arial"/>
                <w:sz w:val="16"/>
                <w:szCs w:val="16"/>
              </w:rPr>
            </w:pPr>
            <w:r w:rsidRPr="00AE0D44">
              <w:rPr>
                <w:rFonts w:ascii="Arial" w:hAnsi="Arial" w:cs="Arial"/>
                <w:sz w:val="16"/>
                <w:szCs w:val="16"/>
              </w:rPr>
              <w:t>Médio</w:t>
            </w:r>
          </w:p>
        </w:tc>
      </w:tr>
      <w:tr w:rsidR="00A411C7" w:rsidRPr="00CE72B6" w:rsidTr="002E13CE">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411C7" w:rsidRDefault="00A411C7" w:rsidP="008950DE">
            <w:pPr>
              <w:spacing w:after="0" w:line="240" w:lineRule="auto"/>
              <w:jc w:val="center"/>
              <w:rPr>
                <w:rFonts w:ascii="Arial" w:eastAsia="Times New Roman" w:hAnsi="Arial" w:cs="Arial"/>
                <w:b/>
                <w:color w:val="000000"/>
                <w:sz w:val="16"/>
                <w:szCs w:val="16"/>
                <w:lang w:eastAsia="pt-BR"/>
              </w:rPr>
            </w:pPr>
            <w:r>
              <w:rPr>
                <w:rFonts w:ascii="Arial" w:eastAsia="Times New Roman" w:hAnsi="Arial" w:cs="Arial"/>
                <w:b/>
                <w:color w:val="000000"/>
                <w:sz w:val="16"/>
                <w:szCs w:val="16"/>
                <w:lang w:eastAsia="pt-BR"/>
              </w:rPr>
              <w:t>2.06</w:t>
            </w:r>
          </w:p>
        </w:tc>
        <w:tc>
          <w:tcPr>
            <w:tcW w:w="2694" w:type="dxa"/>
            <w:tcBorders>
              <w:top w:val="nil"/>
              <w:left w:val="nil"/>
              <w:bottom w:val="single" w:sz="8" w:space="0" w:color="auto"/>
              <w:right w:val="single" w:sz="8" w:space="0" w:color="auto"/>
            </w:tcBorders>
            <w:shd w:val="clear" w:color="auto" w:fill="auto"/>
            <w:vAlign w:val="center"/>
          </w:tcPr>
          <w:p w:rsidR="00A411C7" w:rsidRPr="00AE0D44" w:rsidRDefault="00A411C7" w:rsidP="00AE0D44">
            <w:pPr>
              <w:spacing w:after="0" w:line="240" w:lineRule="auto"/>
              <w:jc w:val="both"/>
              <w:rPr>
                <w:rFonts w:ascii="Arial" w:hAnsi="Arial" w:cs="Arial"/>
                <w:sz w:val="16"/>
                <w:szCs w:val="16"/>
              </w:rPr>
            </w:pPr>
            <w:r w:rsidRPr="00AE0D44">
              <w:rPr>
                <w:rFonts w:ascii="Arial" w:hAnsi="Arial" w:cs="Arial"/>
                <w:sz w:val="16"/>
                <w:szCs w:val="16"/>
              </w:rPr>
              <w:t xml:space="preserve">Refino e preparação de óleos e gorduras vegetais, produção de manteiga de cacau e gorduras de origem </w:t>
            </w:r>
            <w:proofErr w:type="gramStart"/>
            <w:r w:rsidRPr="00AE0D44">
              <w:rPr>
                <w:rFonts w:ascii="Arial" w:hAnsi="Arial" w:cs="Arial"/>
                <w:sz w:val="16"/>
                <w:szCs w:val="16"/>
              </w:rPr>
              <w:t>animal destinadas à alimentação</w:t>
            </w:r>
            <w:proofErr w:type="gramEnd"/>
            <w:r w:rsidRPr="00AE0D44">
              <w:rPr>
                <w:rFonts w:ascii="Arial" w:hAnsi="Arial" w:cs="Arial"/>
                <w:sz w:val="16"/>
                <w:szCs w:val="16"/>
              </w:rPr>
              <w:t>.</w:t>
            </w:r>
          </w:p>
        </w:tc>
        <w:tc>
          <w:tcPr>
            <w:tcW w:w="1701" w:type="dxa"/>
            <w:tcBorders>
              <w:top w:val="nil"/>
              <w:left w:val="nil"/>
              <w:bottom w:val="single" w:sz="8" w:space="0" w:color="auto"/>
              <w:right w:val="single" w:sz="8" w:space="0" w:color="auto"/>
            </w:tcBorders>
            <w:shd w:val="clear" w:color="auto" w:fill="auto"/>
            <w:vAlign w:val="center"/>
          </w:tcPr>
          <w:p w:rsidR="00A411C7" w:rsidRPr="00AE0D44" w:rsidRDefault="00A411C7" w:rsidP="00AE0D44">
            <w:pPr>
              <w:spacing w:after="0" w:line="240" w:lineRule="auto"/>
              <w:jc w:val="both"/>
              <w:rPr>
                <w:rFonts w:ascii="Arial" w:hAnsi="Arial" w:cs="Arial"/>
                <w:sz w:val="16"/>
                <w:szCs w:val="16"/>
              </w:rPr>
            </w:pPr>
            <w:r w:rsidRPr="00AE0D44">
              <w:rPr>
                <w:rFonts w:ascii="Arial" w:hAnsi="Arial" w:cs="Arial"/>
                <w:sz w:val="16"/>
                <w:szCs w:val="16"/>
              </w:rPr>
              <w:t>I = Área construída (m</w:t>
            </w:r>
            <w:r w:rsidRPr="00AE0D44">
              <w:rPr>
                <w:rFonts w:ascii="Arial" w:hAnsi="Arial" w:cs="Arial"/>
                <w:sz w:val="16"/>
                <w:szCs w:val="16"/>
                <w:vertAlign w:val="superscript"/>
              </w:rPr>
              <w:t>2</w:t>
            </w:r>
            <w:r w:rsidRPr="00AE0D44">
              <w:rPr>
                <w:rFonts w:ascii="Arial" w:hAnsi="Arial" w:cs="Arial"/>
                <w:sz w:val="16"/>
                <w:szCs w:val="16"/>
              </w:rPr>
              <w:t>) + área de estocagem (m</w:t>
            </w:r>
            <w:r w:rsidRPr="00AE0D44">
              <w:rPr>
                <w:rFonts w:ascii="Arial" w:hAnsi="Arial" w:cs="Arial"/>
                <w:sz w:val="16"/>
                <w:szCs w:val="16"/>
                <w:vertAlign w:val="superscript"/>
              </w:rPr>
              <w:t>2</w:t>
            </w:r>
            <w:r w:rsidRPr="00AE0D44">
              <w:rPr>
                <w:rFonts w:ascii="Arial" w:hAnsi="Arial" w:cs="Arial"/>
                <w:sz w:val="16"/>
                <w:szCs w:val="16"/>
              </w:rPr>
              <w:t xml:space="preserve">), quando </w:t>
            </w:r>
            <w:proofErr w:type="gramStart"/>
            <w:r w:rsidRPr="00AE0D44">
              <w:rPr>
                <w:rFonts w:ascii="Arial" w:hAnsi="Arial" w:cs="Arial"/>
                <w:sz w:val="16"/>
                <w:szCs w:val="16"/>
              </w:rPr>
              <w:t>houver</w:t>
            </w:r>
            <w:proofErr w:type="gramEnd"/>
          </w:p>
        </w:tc>
        <w:tc>
          <w:tcPr>
            <w:tcW w:w="1417" w:type="dxa"/>
            <w:tcBorders>
              <w:top w:val="nil"/>
              <w:left w:val="nil"/>
              <w:bottom w:val="single" w:sz="8" w:space="0" w:color="auto"/>
              <w:right w:val="single" w:sz="8" w:space="0" w:color="auto"/>
            </w:tcBorders>
            <w:shd w:val="clear" w:color="auto" w:fill="auto"/>
            <w:vAlign w:val="center"/>
          </w:tcPr>
          <w:p w:rsidR="00A411C7" w:rsidRPr="00AE0D44" w:rsidRDefault="00A92BE3" w:rsidP="00AE0D44">
            <w:pPr>
              <w:spacing w:after="0" w:line="240" w:lineRule="auto"/>
              <w:jc w:val="both"/>
              <w:rPr>
                <w:rFonts w:ascii="Arial" w:hAnsi="Arial" w:cs="Arial"/>
                <w:sz w:val="16"/>
                <w:szCs w:val="16"/>
              </w:rPr>
            </w:pPr>
            <w:r w:rsidRPr="00AE0D44">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tcPr>
          <w:p w:rsidR="00A411C7" w:rsidRPr="00AE0D44" w:rsidRDefault="007815D6" w:rsidP="00AE0D44">
            <w:pPr>
              <w:spacing w:after="0" w:line="240" w:lineRule="auto"/>
              <w:jc w:val="both"/>
              <w:rPr>
                <w:rFonts w:ascii="Arial" w:hAnsi="Arial" w:cs="Arial"/>
                <w:sz w:val="16"/>
                <w:szCs w:val="16"/>
              </w:rPr>
            </w:pPr>
            <w:r w:rsidRPr="00AE0D44">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tcPr>
          <w:p w:rsidR="00A411C7" w:rsidRPr="00AE0D44" w:rsidRDefault="007815D6" w:rsidP="00AE0D44">
            <w:pPr>
              <w:spacing w:after="0" w:line="240" w:lineRule="auto"/>
              <w:jc w:val="both"/>
              <w:rPr>
                <w:rFonts w:ascii="Arial" w:hAnsi="Arial" w:cs="Arial"/>
                <w:sz w:val="16"/>
                <w:szCs w:val="16"/>
              </w:rPr>
            </w:pPr>
            <w:r w:rsidRPr="00AE0D44">
              <w:rPr>
                <w:rFonts w:ascii="Arial" w:hAnsi="Arial" w:cs="Arial"/>
                <w:sz w:val="16"/>
                <w:szCs w:val="16"/>
              </w:rPr>
              <w:t>I ≤ 2</w:t>
            </w:r>
            <w:r w:rsidR="003F0557">
              <w:rPr>
                <w:rFonts w:ascii="Arial" w:hAnsi="Arial" w:cs="Arial"/>
                <w:sz w:val="16"/>
                <w:szCs w:val="16"/>
              </w:rPr>
              <w:t>.</w:t>
            </w:r>
            <w:r w:rsidRPr="00AE0D44">
              <w:rPr>
                <w:rFonts w:ascii="Arial" w:hAnsi="Arial" w:cs="Arial"/>
                <w:sz w:val="16"/>
                <w:szCs w:val="16"/>
              </w:rPr>
              <w:t>000</w:t>
            </w:r>
          </w:p>
        </w:tc>
        <w:tc>
          <w:tcPr>
            <w:tcW w:w="1134" w:type="dxa"/>
            <w:tcBorders>
              <w:top w:val="nil"/>
              <w:left w:val="nil"/>
              <w:bottom w:val="single" w:sz="8" w:space="0" w:color="auto"/>
              <w:right w:val="single" w:sz="8" w:space="0" w:color="auto"/>
            </w:tcBorders>
            <w:shd w:val="clear" w:color="auto" w:fill="auto"/>
            <w:vAlign w:val="center"/>
          </w:tcPr>
          <w:p w:rsidR="00A411C7" w:rsidRPr="00AE0D44" w:rsidRDefault="00167031" w:rsidP="00AE0D44">
            <w:pPr>
              <w:spacing w:after="0" w:line="240" w:lineRule="auto"/>
              <w:jc w:val="both"/>
              <w:rPr>
                <w:rFonts w:ascii="Arial" w:hAnsi="Arial" w:cs="Arial"/>
                <w:sz w:val="16"/>
                <w:szCs w:val="16"/>
              </w:rPr>
            </w:pPr>
            <w:r w:rsidRPr="00AE0D44">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tcPr>
          <w:p w:rsidR="00A411C7" w:rsidRPr="00AE0D44" w:rsidRDefault="00A411C7" w:rsidP="00AE0D44">
            <w:pPr>
              <w:spacing w:after="0" w:line="240" w:lineRule="auto"/>
              <w:jc w:val="both"/>
              <w:rPr>
                <w:rFonts w:ascii="Arial" w:hAnsi="Arial" w:cs="Arial"/>
                <w:sz w:val="16"/>
                <w:szCs w:val="16"/>
              </w:rPr>
            </w:pPr>
            <w:r w:rsidRPr="00AE0D44">
              <w:rPr>
                <w:rFonts w:ascii="Arial" w:hAnsi="Arial" w:cs="Arial"/>
                <w:sz w:val="16"/>
                <w:szCs w:val="16"/>
              </w:rPr>
              <w:t>Alto</w:t>
            </w:r>
          </w:p>
        </w:tc>
      </w:tr>
      <w:tr w:rsidR="00167031" w:rsidRPr="00CE72B6" w:rsidTr="002E13CE">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167031" w:rsidRDefault="00167031" w:rsidP="008950DE">
            <w:pPr>
              <w:spacing w:after="0" w:line="240" w:lineRule="auto"/>
              <w:jc w:val="center"/>
              <w:rPr>
                <w:rFonts w:ascii="Arial" w:eastAsia="Times New Roman" w:hAnsi="Arial" w:cs="Arial"/>
                <w:b/>
                <w:color w:val="000000"/>
                <w:sz w:val="16"/>
                <w:szCs w:val="16"/>
                <w:lang w:eastAsia="pt-BR"/>
              </w:rPr>
            </w:pPr>
            <w:r>
              <w:rPr>
                <w:rFonts w:ascii="Arial" w:eastAsia="Times New Roman" w:hAnsi="Arial" w:cs="Arial"/>
                <w:b/>
                <w:color w:val="000000"/>
                <w:sz w:val="16"/>
                <w:szCs w:val="16"/>
                <w:lang w:eastAsia="pt-BR"/>
              </w:rPr>
              <w:t>2.07</w:t>
            </w:r>
          </w:p>
        </w:tc>
        <w:tc>
          <w:tcPr>
            <w:tcW w:w="2694" w:type="dxa"/>
            <w:tcBorders>
              <w:top w:val="nil"/>
              <w:left w:val="nil"/>
              <w:bottom w:val="single" w:sz="8" w:space="0" w:color="auto"/>
              <w:right w:val="single" w:sz="8" w:space="0" w:color="auto"/>
            </w:tcBorders>
            <w:shd w:val="clear" w:color="auto" w:fill="auto"/>
            <w:vAlign w:val="center"/>
          </w:tcPr>
          <w:p w:rsidR="00167031" w:rsidRPr="00AE0D44" w:rsidRDefault="007813FD" w:rsidP="00AE0D44">
            <w:pPr>
              <w:spacing w:after="0" w:line="240" w:lineRule="auto"/>
              <w:jc w:val="both"/>
              <w:rPr>
                <w:rFonts w:ascii="Arial" w:hAnsi="Arial" w:cs="Arial"/>
                <w:sz w:val="16"/>
                <w:szCs w:val="16"/>
              </w:rPr>
            </w:pPr>
            <w:r w:rsidRPr="00AE0D44">
              <w:rPr>
                <w:rFonts w:ascii="Arial" w:hAnsi="Arial" w:cs="Arial"/>
                <w:sz w:val="16"/>
                <w:szCs w:val="16"/>
              </w:rPr>
              <w:t>Fabricação de vinagre</w:t>
            </w:r>
          </w:p>
        </w:tc>
        <w:tc>
          <w:tcPr>
            <w:tcW w:w="1701" w:type="dxa"/>
            <w:tcBorders>
              <w:top w:val="nil"/>
              <w:left w:val="nil"/>
              <w:bottom w:val="single" w:sz="8" w:space="0" w:color="auto"/>
              <w:right w:val="single" w:sz="8" w:space="0" w:color="auto"/>
            </w:tcBorders>
            <w:shd w:val="clear" w:color="auto" w:fill="auto"/>
            <w:vAlign w:val="center"/>
          </w:tcPr>
          <w:p w:rsidR="00167031" w:rsidRPr="00AE0D44" w:rsidRDefault="00267B11" w:rsidP="00AE0D44">
            <w:pPr>
              <w:spacing w:after="0" w:line="240" w:lineRule="auto"/>
              <w:jc w:val="both"/>
              <w:rPr>
                <w:rFonts w:ascii="Arial" w:hAnsi="Arial" w:cs="Arial"/>
                <w:sz w:val="16"/>
                <w:szCs w:val="16"/>
              </w:rPr>
            </w:pPr>
            <w:r w:rsidRPr="00AE0D44">
              <w:rPr>
                <w:rFonts w:ascii="Arial" w:hAnsi="Arial" w:cs="Arial"/>
                <w:sz w:val="16"/>
                <w:szCs w:val="16"/>
              </w:rPr>
              <w:t>I = Área construída (m</w:t>
            </w:r>
            <w:r w:rsidRPr="00AE0D44">
              <w:rPr>
                <w:rFonts w:ascii="Arial" w:hAnsi="Arial" w:cs="Arial"/>
                <w:sz w:val="16"/>
                <w:szCs w:val="16"/>
                <w:vertAlign w:val="superscript"/>
              </w:rPr>
              <w:t>2</w:t>
            </w:r>
            <w:r w:rsidRPr="00AE0D44">
              <w:rPr>
                <w:rFonts w:ascii="Arial" w:hAnsi="Arial" w:cs="Arial"/>
                <w:sz w:val="16"/>
                <w:szCs w:val="16"/>
              </w:rPr>
              <w:t>) + área de estocagem (m</w:t>
            </w:r>
            <w:r w:rsidRPr="00AE0D44">
              <w:rPr>
                <w:rFonts w:ascii="Arial" w:hAnsi="Arial" w:cs="Arial"/>
                <w:sz w:val="16"/>
                <w:szCs w:val="16"/>
                <w:vertAlign w:val="superscript"/>
              </w:rPr>
              <w:t>2</w:t>
            </w:r>
            <w:r w:rsidRPr="00AE0D44">
              <w:rPr>
                <w:rFonts w:ascii="Arial" w:hAnsi="Arial" w:cs="Arial"/>
                <w:sz w:val="16"/>
                <w:szCs w:val="16"/>
              </w:rPr>
              <w:t xml:space="preserve">), quando </w:t>
            </w:r>
            <w:proofErr w:type="gramStart"/>
            <w:r w:rsidRPr="00AE0D44">
              <w:rPr>
                <w:rFonts w:ascii="Arial" w:hAnsi="Arial" w:cs="Arial"/>
                <w:sz w:val="16"/>
                <w:szCs w:val="16"/>
              </w:rPr>
              <w:t>houver</w:t>
            </w:r>
            <w:proofErr w:type="gramEnd"/>
          </w:p>
        </w:tc>
        <w:tc>
          <w:tcPr>
            <w:tcW w:w="1417" w:type="dxa"/>
            <w:tcBorders>
              <w:top w:val="nil"/>
              <w:left w:val="nil"/>
              <w:bottom w:val="single" w:sz="8" w:space="0" w:color="auto"/>
              <w:right w:val="single" w:sz="8" w:space="0" w:color="auto"/>
            </w:tcBorders>
            <w:shd w:val="clear" w:color="auto" w:fill="auto"/>
            <w:vAlign w:val="center"/>
          </w:tcPr>
          <w:p w:rsidR="00167031" w:rsidRPr="00AE0D44" w:rsidRDefault="000C75BE" w:rsidP="00AE0D44">
            <w:pPr>
              <w:spacing w:after="0" w:line="240" w:lineRule="auto"/>
              <w:jc w:val="both"/>
              <w:rPr>
                <w:rFonts w:ascii="Arial" w:hAnsi="Arial" w:cs="Arial"/>
                <w:sz w:val="16"/>
                <w:szCs w:val="16"/>
              </w:rPr>
            </w:pPr>
            <w:r w:rsidRPr="00AE0D44">
              <w:rPr>
                <w:rFonts w:ascii="Arial" w:hAnsi="Arial" w:cs="Arial"/>
                <w:sz w:val="16"/>
                <w:szCs w:val="16"/>
              </w:rPr>
              <w:t>I ≤ 1</w:t>
            </w:r>
            <w:r w:rsidR="003F0557">
              <w:rPr>
                <w:rFonts w:ascii="Arial" w:hAnsi="Arial" w:cs="Arial"/>
                <w:sz w:val="16"/>
                <w:szCs w:val="16"/>
              </w:rPr>
              <w:t>.</w:t>
            </w:r>
            <w:r w:rsidRPr="00AE0D44">
              <w:rPr>
                <w:rFonts w:ascii="Arial" w:hAnsi="Arial" w:cs="Arial"/>
                <w:sz w:val="16"/>
                <w:szCs w:val="16"/>
              </w:rPr>
              <w:t>000</w:t>
            </w:r>
          </w:p>
        </w:tc>
        <w:tc>
          <w:tcPr>
            <w:tcW w:w="1134" w:type="dxa"/>
            <w:tcBorders>
              <w:top w:val="nil"/>
              <w:left w:val="nil"/>
              <w:bottom w:val="single" w:sz="8" w:space="0" w:color="auto"/>
              <w:right w:val="single" w:sz="8" w:space="0" w:color="auto"/>
            </w:tcBorders>
            <w:shd w:val="clear" w:color="auto" w:fill="auto"/>
            <w:vAlign w:val="center"/>
          </w:tcPr>
          <w:p w:rsidR="00167031" w:rsidRPr="00AE0D44" w:rsidRDefault="006A150F" w:rsidP="00AE0D44">
            <w:pPr>
              <w:spacing w:after="0" w:line="240" w:lineRule="auto"/>
              <w:jc w:val="both"/>
              <w:rPr>
                <w:rFonts w:ascii="Arial" w:hAnsi="Arial" w:cs="Arial"/>
                <w:sz w:val="16"/>
                <w:szCs w:val="16"/>
              </w:rPr>
            </w:pPr>
            <w:r w:rsidRPr="00AE0D44">
              <w:rPr>
                <w:rFonts w:ascii="Arial" w:hAnsi="Arial" w:cs="Arial"/>
                <w:sz w:val="16"/>
                <w:szCs w:val="16"/>
              </w:rPr>
              <w:t>1</w:t>
            </w:r>
            <w:r w:rsidR="003F0557">
              <w:rPr>
                <w:rFonts w:ascii="Arial" w:hAnsi="Arial" w:cs="Arial"/>
                <w:sz w:val="16"/>
                <w:szCs w:val="16"/>
              </w:rPr>
              <w:t>.</w:t>
            </w:r>
            <w:r w:rsidRPr="00AE0D44">
              <w:rPr>
                <w:rFonts w:ascii="Arial" w:hAnsi="Arial" w:cs="Arial"/>
                <w:sz w:val="16"/>
                <w:szCs w:val="16"/>
              </w:rPr>
              <w:t>000 &lt; I ≤ 3</w:t>
            </w:r>
            <w:r w:rsidR="003F0557">
              <w:rPr>
                <w:rFonts w:ascii="Arial" w:hAnsi="Arial" w:cs="Arial"/>
                <w:sz w:val="16"/>
                <w:szCs w:val="16"/>
              </w:rPr>
              <w:t>.</w:t>
            </w:r>
            <w:r w:rsidRPr="00AE0D44">
              <w:rPr>
                <w:rFonts w:ascii="Arial" w:hAnsi="Arial" w:cs="Arial"/>
                <w:sz w:val="16"/>
                <w:szCs w:val="16"/>
              </w:rPr>
              <w:t>000</w:t>
            </w:r>
          </w:p>
        </w:tc>
        <w:tc>
          <w:tcPr>
            <w:tcW w:w="1134" w:type="dxa"/>
            <w:tcBorders>
              <w:top w:val="nil"/>
              <w:left w:val="nil"/>
              <w:bottom w:val="single" w:sz="8" w:space="0" w:color="auto"/>
              <w:right w:val="single" w:sz="8" w:space="0" w:color="auto"/>
            </w:tcBorders>
            <w:shd w:val="clear" w:color="auto" w:fill="auto"/>
            <w:vAlign w:val="center"/>
          </w:tcPr>
          <w:p w:rsidR="00167031" w:rsidRPr="00AE0D44" w:rsidRDefault="00697ECC" w:rsidP="00AE0D44">
            <w:pPr>
              <w:spacing w:after="0" w:line="240" w:lineRule="auto"/>
              <w:jc w:val="both"/>
              <w:rPr>
                <w:rFonts w:ascii="Arial" w:hAnsi="Arial" w:cs="Arial"/>
                <w:sz w:val="16"/>
                <w:szCs w:val="16"/>
              </w:rPr>
            </w:pPr>
            <w:r w:rsidRPr="00AE0D44">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tcPr>
          <w:p w:rsidR="00167031" w:rsidRPr="00AE0D44" w:rsidRDefault="00697ECC" w:rsidP="00AE0D44">
            <w:pPr>
              <w:spacing w:after="0" w:line="240" w:lineRule="auto"/>
              <w:jc w:val="both"/>
              <w:rPr>
                <w:rFonts w:ascii="Arial" w:hAnsi="Arial" w:cs="Arial"/>
                <w:sz w:val="16"/>
                <w:szCs w:val="16"/>
              </w:rPr>
            </w:pPr>
            <w:r w:rsidRPr="00AE0D44">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tcPr>
          <w:p w:rsidR="00167031" w:rsidRPr="00AE0D44" w:rsidRDefault="000F2FEA" w:rsidP="00AE0D44">
            <w:pPr>
              <w:spacing w:after="0" w:line="240" w:lineRule="auto"/>
              <w:jc w:val="both"/>
              <w:rPr>
                <w:rFonts w:ascii="Arial" w:hAnsi="Arial" w:cs="Arial"/>
                <w:sz w:val="16"/>
                <w:szCs w:val="16"/>
              </w:rPr>
            </w:pPr>
            <w:r w:rsidRPr="00AE0D44">
              <w:rPr>
                <w:rFonts w:ascii="Arial" w:hAnsi="Arial" w:cs="Arial"/>
                <w:sz w:val="16"/>
                <w:szCs w:val="16"/>
              </w:rPr>
              <w:t>Médio</w:t>
            </w:r>
          </w:p>
        </w:tc>
      </w:tr>
      <w:tr w:rsidR="0025072D" w:rsidRPr="00CE72B6" w:rsidTr="002E13CE">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25072D" w:rsidRDefault="0025072D" w:rsidP="008950DE">
            <w:pPr>
              <w:spacing w:after="0" w:line="240" w:lineRule="auto"/>
              <w:jc w:val="center"/>
              <w:rPr>
                <w:rFonts w:ascii="Arial" w:eastAsia="Times New Roman" w:hAnsi="Arial" w:cs="Arial"/>
                <w:b/>
                <w:color w:val="000000"/>
                <w:sz w:val="16"/>
                <w:szCs w:val="16"/>
                <w:lang w:eastAsia="pt-BR"/>
              </w:rPr>
            </w:pPr>
            <w:r>
              <w:rPr>
                <w:rFonts w:ascii="Arial" w:eastAsia="Times New Roman" w:hAnsi="Arial" w:cs="Arial"/>
                <w:b/>
                <w:color w:val="000000"/>
                <w:sz w:val="16"/>
                <w:szCs w:val="16"/>
                <w:lang w:eastAsia="pt-BR"/>
              </w:rPr>
              <w:t>2.08</w:t>
            </w:r>
          </w:p>
        </w:tc>
        <w:tc>
          <w:tcPr>
            <w:tcW w:w="2694" w:type="dxa"/>
            <w:tcBorders>
              <w:top w:val="nil"/>
              <w:left w:val="nil"/>
              <w:bottom w:val="single" w:sz="8" w:space="0" w:color="auto"/>
              <w:right w:val="single" w:sz="8" w:space="0" w:color="auto"/>
            </w:tcBorders>
            <w:shd w:val="clear" w:color="auto" w:fill="auto"/>
            <w:vAlign w:val="center"/>
          </w:tcPr>
          <w:p w:rsidR="0025072D" w:rsidRPr="00AE0D44" w:rsidRDefault="0025072D" w:rsidP="00AE0D44">
            <w:pPr>
              <w:spacing w:after="0" w:line="240" w:lineRule="auto"/>
              <w:jc w:val="both"/>
              <w:rPr>
                <w:rFonts w:ascii="Arial" w:hAnsi="Arial" w:cs="Arial"/>
                <w:sz w:val="16"/>
                <w:szCs w:val="16"/>
              </w:rPr>
            </w:pPr>
            <w:r w:rsidRPr="00AE0D44">
              <w:rPr>
                <w:rFonts w:ascii="Arial" w:hAnsi="Arial" w:cs="Arial"/>
                <w:sz w:val="16"/>
                <w:szCs w:val="16"/>
              </w:rPr>
              <w:t>Industrialização do leite (incluindo beneficiamento, pasteurização e produção de leite em pó), com queijaria.</w:t>
            </w:r>
          </w:p>
        </w:tc>
        <w:tc>
          <w:tcPr>
            <w:tcW w:w="1701" w:type="dxa"/>
            <w:tcBorders>
              <w:top w:val="nil"/>
              <w:left w:val="nil"/>
              <w:bottom w:val="single" w:sz="8" w:space="0" w:color="auto"/>
              <w:right w:val="single" w:sz="8" w:space="0" w:color="auto"/>
            </w:tcBorders>
            <w:shd w:val="clear" w:color="auto" w:fill="auto"/>
            <w:vAlign w:val="center"/>
          </w:tcPr>
          <w:p w:rsidR="0025072D" w:rsidRPr="00AE0D44" w:rsidRDefault="0025072D" w:rsidP="00AE0D44">
            <w:pPr>
              <w:spacing w:after="0" w:line="240" w:lineRule="auto"/>
              <w:jc w:val="both"/>
              <w:rPr>
                <w:rFonts w:ascii="Arial" w:hAnsi="Arial" w:cs="Arial"/>
                <w:sz w:val="16"/>
                <w:szCs w:val="16"/>
              </w:rPr>
            </w:pPr>
            <w:r w:rsidRPr="00AE0D44">
              <w:rPr>
                <w:rFonts w:ascii="Arial" w:hAnsi="Arial" w:cs="Arial"/>
                <w:sz w:val="16"/>
                <w:szCs w:val="16"/>
              </w:rPr>
              <w:t>Capacidade máxima de processamento</w:t>
            </w:r>
            <w:r w:rsidR="008E4FC5">
              <w:rPr>
                <w:rFonts w:ascii="Arial" w:hAnsi="Arial" w:cs="Arial"/>
                <w:sz w:val="16"/>
                <w:szCs w:val="16"/>
              </w:rPr>
              <w:t xml:space="preserve"> - CP</w:t>
            </w:r>
            <w:r w:rsidRPr="00AE0D44">
              <w:rPr>
                <w:rFonts w:ascii="Arial" w:hAnsi="Arial" w:cs="Arial"/>
                <w:sz w:val="16"/>
                <w:szCs w:val="16"/>
              </w:rPr>
              <w:t xml:space="preserve"> (litros/dia)</w:t>
            </w:r>
          </w:p>
        </w:tc>
        <w:tc>
          <w:tcPr>
            <w:tcW w:w="1417" w:type="dxa"/>
            <w:tcBorders>
              <w:top w:val="nil"/>
              <w:left w:val="nil"/>
              <w:bottom w:val="single" w:sz="8" w:space="0" w:color="auto"/>
              <w:right w:val="single" w:sz="8" w:space="0" w:color="auto"/>
            </w:tcBorders>
            <w:shd w:val="clear" w:color="auto" w:fill="auto"/>
            <w:vAlign w:val="center"/>
          </w:tcPr>
          <w:p w:rsidR="0025072D" w:rsidRPr="00AE0D44" w:rsidRDefault="0025072D" w:rsidP="00AE0D44">
            <w:pPr>
              <w:spacing w:after="0" w:line="240" w:lineRule="auto"/>
              <w:jc w:val="both"/>
              <w:rPr>
                <w:rFonts w:ascii="Arial" w:hAnsi="Arial" w:cs="Arial"/>
                <w:sz w:val="16"/>
                <w:szCs w:val="16"/>
              </w:rPr>
            </w:pPr>
            <w:r w:rsidRPr="00AE0D44">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tcPr>
          <w:p w:rsidR="0025072D" w:rsidRPr="00AE0D44" w:rsidRDefault="008E4FC5" w:rsidP="00AE0D44">
            <w:pPr>
              <w:spacing w:after="0" w:line="240" w:lineRule="auto"/>
              <w:jc w:val="both"/>
              <w:rPr>
                <w:rFonts w:ascii="Arial" w:hAnsi="Arial" w:cs="Arial"/>
                <w:sz w:val="16"/>
                <w:szCs w:val="16"/>
              </w:rPr>
            </w:pPr>
            <w:r>
              <w:rPr>
                <w:rFonts w:ascii="Arial" w:hAnsi="Arial" w:cs="Arial"/>
                <w:sz w:val="16"/>
                <w:szCs w:val="16"/>
              </w:rPr>
              <w:t xml:space="preserve">CP </w:t>
            </w:r>
            <w:r w:rsidR="0028627D" w:rsidRPr="00AE0D44">
              <w:rPr>
                <w:rFonts w:ascii="Arial" w:hAnsi="Arial" w:cs="Arial"/>
                <w:sz w:val="16"/>
                <w:szCs w:val="16"/>
              </w:rPr>
              <w:t xml:space="preserve">≤ </w:t>
            </w:r>
            <w:r w:rsidR="00832485" w:rsidRPr="00AE0D44">
              <w:rPr>
                <w:rFonts w:ascii="Arial" w:hAnsi="Arial" w:cs="Arial"/>
                <w:sz w:val="16"/>
                <w:szCs w:val="16"/>
              </w:rPr>
              <w:t>500</w:t>
            </w:r>
          </w:p>
        </w:tc>
        <w:tc>
          <w:tcPr>
            <w:tcW w:w="1134" w:type="dxa"/>
            <w:tcBorders>
              <w:top w:val="nil"/>
              <w:left w:val="nil"/>
              <w:bottom w:val="single" w:sz="8" w:space="0" w:color="auto"/>
              <w:right w:val="single" w:sz="8" w:space="0" w:color="auto"/>
            </w:tcBorders>
            <w:shd w:val="clear" w:color="auto" w:fill="auto"/>
            <w:vAlign w:val="center"/>
          </w:tcPr>
          <w:p w:rsidR="00222E1E" w:rsidRPr="00AE0D44" w:rsidRDefault="00222E1E" w:rsidP="00AE0D44">
            <w:pPr>
              <w:spacing w:after="0" w:line="240" w:lineRule="auto"/>
              <w:jc w:val="both"/>
              <w:rPr>
                <w:rFonts w:ascii="Arial" w:hAnsi="Arial" w:cs="Arial"/>
                <w:sz w:val="16"/>
                <w:szCs w:val="16"/>
              </w:rPr>
            </w:pPr>
          </w:p>
          <w:p w:rsidR="0025072D" w:rsidRPr="00AE0D44" w:rsidRDefault="0028627D" w:rsidP="00AE0D44">
            <w:pPr>
              <w:spacing w:after="0" w:line="240" w:lineRule="auto"/>
              <w:jc w:val="both"/>
              <w:rPr>
                <w:rFonts w:ascii="Arial" w:hAnsi="Arial" w:cs="Arial"/>
                <w:sz w:val="16"/>
                <w:szCs w:val="16"/>
              </w:rPr>
            </w:pPr>
            <w:r w:rsidRPr="00AE0D44">
              <w:rPr>
                <w:rFonts w:ascii="Arial" w:hAnsi="Arial" w:cs="Arial"/>
                <w:sz w:val="16"/>
                <w:szCs w:val="16"/>
              </w:rPr>
              <w:t>500</w:t>
            </w:r>
            <w:r w:rsidR="00832485" w:rsidRPr="00AE0D44">
              <w:rPr>
                <w:rFonts w:ascii="Arial" w:hAnsi="Arial" w:cs="Arial"/>
                <w:sz w:val="16"/>
                <w:szCs w:val="16"/>
              </w:rPr>
              <w:t xml:space="preserve"> </w:t>
            </w:r>
            <w:r w:rsidRPr="00AE0D44">
              <w:rPr>
                <w:rFonts w:ascii="Arial" w:hAnsi="Arial" w:cs="Arial"/>
                <w:sz w:val="16"/>
                <w:szCs w:val="16"/>
              </w:rPr>
              <w:t>&lt; CP</w:t>
            </w:r>
            <w:r w:rsidR="003F1DA0" w:rsidRPr="00AE0D44">
              <w:rPr>
                <w:rFonts w:ascii="Arial" w:hAnsi="Arial" w:cs="Arial"/>
                <w:sz w:val="16"/>
                <w:szCs w:val="16"/>
              </w:rPr>
              <w:t xml:space="preserve"> ≤ </w:t>
            </w:r>
            <w:r w:rsidR="00832485" w:rsidRPr="00AE0D44">
              <w:rPr>
                <w:rFonts w:ascii="Arial" w:hAnsi="Arial" w:cs="Arial"/>
                <w:sz w:val="16"/>
                <w:szCs w:val="16"/>
              </w:rPr>
              <w:t>3.000</w:t>
            </w:r>
          </w:p>
          <w:p w:rsidR="0028627D" w:rsidRPr="00AE0D44" w:rsidRDefault="0028627D" w:rsidP="00AE0D44">
            <w:pPr>
              <w:spacing w:after="0" w:line="240" w:lineRule="auto"/>
              <w:jc w:val="both"/>
              <w:rPr>
                <w:rFonts w:ascii="Arial" w:hAnsi="Arial" w:cs="Arial"/>
                <w:sz w:val="16"/>
                <w:szCs w:val="16"/>
              </w:rPr>
            </w:pPr>
          </w:p>
        </w:tc>
        <w:tc>
          <w:tcPr>
            <w:tcW w:w="1134" w:type="dxa"/>
            <w:tcBorders>
              <w:top w:val="nil"/>
              <w:left w:val="nil"/>
              <w:bottom w:val="single" w:sz="8" w:space="0" w:color="auto"/>
              <w:right w:val="single" w:sz="8" w:space="0" w:color="auto"/>
            </w:tcBorders>
            <w:shd w:val="clear" w:color="auto" w:fill="auto"/>
            <w:vAlign w:val="center"/>
          </w:tcPr>
          <w:p w:rsidR="0025072D" w:rsidRPr="00AE0D44" w:rsidRDefault="00222E1E" w:rsidP="00AE0D44">
            <w:pPr>
              <w:spacing w:after="0" w:line="240" w:lineRule="auto"/>
              <w:jc w:val="both"/>
              <w:rPr>
                <w:rFonts w:ascii="Arial" w:hAnsi="Arial" w:cs="Arial"/>
                <w:sz w:val="16"/>
                <w:szCs w:val="16"/>
              </w:rPr>
            </w:pPr>
            <w:r w:rsidRPr="00AE0D44">
              <w:rPr>
                <w:rFonts w:ascii="Arial" w:hAnsi="Arial" w:cs="Arial"/>
                <w:sz w:val="16"/>
                <w:szCs w:val="16"/>
              </w:rPr>
              <w:t>CP &gt;</w:t>
            </w:r>
            <w:r w:rsidR="00BD440F" w:rsidRPr="00AE0D44">
              <w:rPr>
                <w:rFonts w:ascii="Arial" w:hAnsi="Arial" w:cs="Arial"/>
                <w:sz w:val="16"/>
                <w:szCs w:val="16"/>
              </w:rPr>
              <w:t xml:space="preserve"> 30.000</w:t>
            </w:r>
          </w:p>
        </w:tc>
        <w:tc>
          <w:tcPr>
            <w:tcW w:w="1134" w:type="dxa"/>
            <w:tcBorders>
              <w:top w:val="nil"/>
              <w:left w:val="nil"/>
              <w:bottom w:val="single" w:sz="8" w:space="0" w:color="auto"/>
              <w:right w:val="single" w:sz="8" w:space="0" w:color="auto"/>
            </w:tcBorders>
            <w:shd w:val="clear" w:color="auto" w:fill="auto"/>
            <w:noWrap/>
            <w:vAlign w:val="center"/>
          </w:tcPr>
          <w:p w:rsidR="0025072D" w:rsidRPr="00AE0D44" w:rsidRDefault="0025072D" w:rsidP="00AE0D44">
            <w:pPr>
              <w:spacing w:after="0" w:line="240" w:lineRule="auto"/>
              <w:jc w:val="both"/>
              <w:rPr>
                <w:rFonts w:ascii="Arial" w:hAnsi="Arial" w:cs="Arial"/>
                <w:sz w:val="16"/>
                <w:szCs w:val="16"/>
              </w:rPr>
            </w:pPr>
            <w:r w:rsidRPr="00AE0D44">
              <w:rPr>
                <w:rFonts w:ascii="Arial" w:hAnsi="Arial" w:cs="Arial"/>
                <w:sz w:val="16"/>
                <w:szCs w:val="16"/>
              </w:rPr>
              <w:t>Alto</w:t>
            </w:r>
          </w:p>
        </w:tc>
      </w:tr>
      <w:tr w:rsidR="00432C62" w:rsidRPr="00CE72B6" w:rsidTr="002E13CE">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432C62" w:rsidRDefault="00432C62" w:rsidP="008950DE">
            <w:pPr>
              <w:spacing w:after="0" w:line="240" w:lineRule="auto"/>
              <w:jc w:val="center"/>
              <w:rPr>
                <w:rFonts w:ascii="Arial" w:eastAsia="Times New Roman" w:hAnsi="Arial" w:cs="Arial"/>
                <w:b/>
                <w:color w:val="000000"/>
                <w:sz w:val="16"/>
                <w:szCs w:val="16"/>
                <w:lang w:eastAsia="pt-BR"/>
              </w:rPr>
            </w:pPr>
            <w:r>
              <w:rPr>
                <w:rFonts w:ascii="Arial" w:eastAsia="Times New Roman" w:hAnsi="Arial" w:cs="Arial"/>
                <w:b/>
                <w:color w:val="000000"/>
                <w:sz w:val="16"/>
                <w:szCs w:val="16"/>
                <w:lang w:eastAsia="pt-BR"/>
              </w:rPr>
              <w:lastRenderedPageBreak/>
              <w:t>2.09</w:t>
            </w:r>
          </w:p>
        </w:tc>
        <w:tc>
          <w:tcPr>
            <w:tcW w:w="2694" w:type="dxa"/>
            <w:tcBorders>
              <w:top w:val="nil"/>
              <w:left w:val="nil"/>
              <w:bottom w:val="single" w:sz="8" w:space="0" w:color="auto"/>
              <w:right w:val="single" w:sz="8" w:space="0" w:color="auto"/>
            </w:tcBorders>
            <w:shd w:val="clear" w:color="auto" w:fill="auto"/>
            <w:vAlign w:val="center"/>
          </w:tcPr>
          <w:p w:rsidR="00432C62" w:rsidRPr="00AE0D44" w:rsidRDefault="00432C62" w:rsidP="00AE0D44">
            <w:pPr>
              <w:spacing w:after="0" w:line="240" w:lineRule="auto"/>
              <w:jc w:val="both"/>
              <w:rPr>
                <w:rFonts w:ascii="Arial" w:hAnsi="Arial" w:cs="Arial"/>
                <w:sz w:val="16"/>
                <w:szCs w:val="16"/>
              </w:rPr>
            </w:pPr>
            <w:r w:rsidRPr="00AE0D44">
              <w:rPr>
                <w:rFonts w:ascii="Arial" w:hAnsi="Arial" w:cs="Arial"/>
                <w:sz w:val="16"/>
                <w:szCs w:val="16"/>
              </w:rPr>
              <w:t>Industrialização do leite (incluindo beneficiamento, pasteurização e produção de leite em pó), sem queijaria.</w:t>
            </w:r>
          </w:p>
        </w:tc>
        <w:tc>
          <w:tcPr>
            <w:tcW w:w="1701" w:type="dxa"/>
            <w:tcBorders>
              <w:top w:val="nil"/>
              <w:left w:val="nil"/>
              <w:bottom w:val="single" w:sz="8" w:space="0" w:color="auto"/>
              <w:right w:val="single" w:sz="8" w:space="0" w:color="auto"/>
            </w:tcBorders>
            <w:shd w:val="clear" w:color="auto" w:fill="auto"/>
            <w:vAlign w:val="center"/>
          </w:tcPr>
          <w:p w:rsidR="00432C62" w:rsidRPr="00AE0D44" w:rsidRDefault="00432C62" w:rsidP="00AE0D44">
            <w:pPr>
              <w:spacing w:after="0" w:line="240" w:lineRule="auto"/>
              <w:jc w:val="both"/>
              <w:rPr>
                <w:rFonts w:ascii="Arial" w:hAnsi="Arial" w:cs="Arial"/>
                <w:sz w:val="16"/>
                <w:szCs w:val="16"/>
              </w:rPr>
            </w:pPr>
            <w:r w:rsidRPr="00AE0D44">
              <w:rPr>
                <w:rFonts w:ascii="Arial" w:hAnsi="Arial" w:cs="Arial"/>
                <w:sz w:val="16"/>
                <w:szCs w:val="16"/>
              </w:rPr>
              <w:t>Capacidade máxima de processamento</w:t>
            </w:r>
            <w:r w:rsidR="008E4FC5">
              <w:rPr>
                <w:rFonts w:ascii="Arial" w:hAnsi="Arial" w:cs="Arial"/>
                <w:sz w:val="16"/>
                <w:szCs w:val="16"/>
              </w:rPr>
              <w:t xml:space="preserve"> - CP</w:t>
            </w:r>
            <w:r w:rsidRPr="00AE0D44">
              <w:rPr>
                <w:rFonts w:ascii="Arial" w:hAnsi="Arial" w:cs="Arial"/>
                <w:sz w:val="16"/>
                <w:szCs w:val="16"/>
              </w:rPr>
              <w:t xml:space="preserve"> (litros/dia)</w:t>
            </w:r>
          </w:p>
        </w:tc>
        <w:tc>
          <w:tcPr>
            <w:tcW w:w="1417" w:type="dxa"/>
            <w:tcBorders>
              <w:top w:val="nil"/>
              <w:left w:val="nil"/>
              <w:bottom w:val="single" w:sz="8" w:space="0" w:color="auto"/>
              <w:right w:val="single" w:sz="8" w:space="0" w:color="auto"/>
            </w:tcBorders>
            <w:shd w:val="clear" w:color="auto" w:fill="auto"/>
            <w:vAlign w:val="center"/>
          </w:tcPr>
          <w:p w:rsidR="00432C62" w:rsidRPr="00AE0D44" w:rsidRDefault="00432C62" w:rsidP="00AE0D44">
            <w:pPr>
              <w:spacing w:after="0" w:line="240" w:lineRule="auto"/>
              <w:jc w:val="both"/>
              <w:rPr>
                <w:rFonts w:ascii="Arial" w:hAnsi="Arial" w:cs="Arial"/>
                <w:sz w:val="16"/>
                <w:szCs w:val="16"/>
              </w:rPr>
            </w:pPr>
            <w:r w:rsidRPr="00AE0D44">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tcPr>
          <w:p w:rsidR="00432C62" w:rsidRPr="00AE0D44" w:rsidRDefault="008E4FC5" w:rsidP="00AE0D44">
            <w:pPr>
              <w:spacing w:after="0" w:line="240" w:lineRule="auto"/>
              <w:jc w:val="both"/>
              <w:rPr>
                <w:rFonts w:ascii="Arial" w:hAnsi="Arial" w:cs="Arial"/>
                <w:sz w:val="16"/>
                <w:szCs w:val="16"/>
              </w:rPr>
            </w:pPr>
            <w:r>
              <w:rPr>
                <w:rFonts w:ascii="Arial" w:hAnsi="Arial" w:cs="Arial"/>
                <w:sz w:val="16"/>
                <w:szCs w:val="16"/>
              </w:rPr>
              <w:t xml:space="preserve">CP </w:t>
            </w:r>
            <w:r w:rsidR="00737962" w:rsidRPr="00AE0D44">
              <w:rPr>
                <w:rFonts w:ascii="Arial" w:hAnsi="Arial" w:cs="Arial"/>
                <w:sz w:val="16"/>
                <w:szCs w:val="16"/>
              </w:rPr>
              <w:t>≤</w:t>
            </w:r>
            <w:r w:rsidR="00A27FB9" w:rsidRPr="00AE0D44">
              <w:rPr>
                <w:rFonts w:ascii="Arial" w:hAnsi="Arial" w:cs="Arial"/>
                <w:sz w:val="16"/>
                <w:szCs w:val="16"/>
              </w:rPr>
              <w:t xml:space="preserve"> </w:t>
            </w:r>
            <w:r w:rsidR="00432C62" w:rsidRPr="00AE0D44">
              <w:rPr>
                <w:rFonts w:ascii="Arial" w:hAnsi="Arial" w:cs="Arial"/>
                <w:sz w:val="16"/>
                <w:szCs w:val="16"/>
              </w:rPr>
              <w:t>20.000</w:t>
            </w:r>
          </w:p>
        </w:tc>
        <w:tc>
          <w:tcPr>
            <w:tcW w:w="1134" w:type="dxa"/>
            <w:tcBorders>
              <w:top w:val="nil"/>
              <w:left w:val="nil"/>
              <w:bottom w:val="single" w:sz="8" w:space="0" w:color="auto"/>
              <w:right w:val="single" w:sz="8" w:space="0" w:color="auto"/>
            </w:tcBorders>
            <w:shd w:val="clear" w:color="auto" w:fill="auto"/>
            <w:vAlign w:val="center"/>
          </w:tcPr>
          <w:p w:rsidR="00432C62" w:rsidRPr="00AE0D44" w:rsidRDefault="00A27FB9" w:rsidP="00AE0D44">
            <w:pPr>
              <w:spacing w:after="0" w:line="240" w:lineRule="auto"/>
              <w:jc w:val="both"/>
              <w:rPr>
                <w:rFonts w:ascii="Arial" w:hAnsi="Arial" w:cs="Arial"/>
                <w:sz w:val="16"/>
                <w:szCs w:val="16"/>
              </w:rPr>
            </w:pPr>
            <w:r w:rsidRPr="00AE0D44">
              <w:rPr>
                <w:rFonts w:ascii="Arial" w:hAnsi="Arial" w:cs="Arial"/>
                <w:sz w:val="16"/>
                <w:szCs w:val="16"/>
              </w:rPr>
              <w:t>20.000 &lt; CP ≤ 60.00</w:t>
            </w:r>
            <w:r w:rsidR="004678A1" w:rsidRPr="00AE0D44">
              <w:rPr>
                <w:rFonts w:ascii="Arial" w:hAnsi="Arial" w:cs="Arial"/>
                <w:sz w:val="16"/>
                <w:szCs w:val="16"/>
              </w:rPr>
              <w:t>0</w:t>
            </w:r>
          </w:p>
        </w:tc>
        <w:tc>
          <w:tcPr>
            <w:tcW w:w="1134" w:type="dxa"/>
            <w:tcBorders>
              <w:top w:val="nil"/>
              <w:left w:val="nil"/>
              <w:bottom w:val="single" w:sz="8" w:space="0" w:color="auto"/>
              <w:right w:val="single" w:sz="8" w:space="0" w:color="auto"/>
            </w:tcBorders>
            <w:shd w:val="clear" w:color="auto" w:fill="auto"/>
            <w:vAlign w:val="center"/>
          </w:tcPr>
          <w:p w:rsidR="00432C62" w:rsidRPr="00AE0D44" w:rsidRDefault="00A27FB9" w:rsidP="00AE0D44">
            <w:pPr>
              <w:spacing w:after="0" w:line="240" w:lineRule="auto"/>
              <w:jc w:val="both"/>
              <w:rPr>
                <w:rFonts w:ascii="Arial" w:hAnsi="Arial" w:cs="Arial"/>
                <w:sz w:val="16"/>
                <w:szCs w:val="16"/>
              </w:rPr>
            </w:pPr>
            <w:r w:rsidRPr="00AE0D44">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tcPr>
          <w:p w:rsidR="00432C62" w:rsidRPr="00AE0D44" w:rsidRDefault="00432C62" w:rsidP="00AE0D44">
            <w:pPr>
              <w:spacing w:after="0" w:line="240" w:lineRule="auto"/>
              <w:jc w:val="both"/>
              <w:rPr>
                <w:rFonts w:ascii="Arial" w:hAnsi="Arial" w:cs="Arial"/>
                <w:sz w:val="16"/>
                <w:szCs w:val="16"/>
              </w:rPr>
            </w:pPr>
            <w:r w:rsidRPr="00AE0D44">
              <w:rPr>
                <w:rFonts w:ascii="Arial" w:hAnsi="Arial" w:cs="Arial"/>
                <w:sz w:val="16"/>
                <w:szCs w:val="16"/>
              </w:rPr>
              <w:t>Médio</w:t>
            </w:r>
          </w:p>
        </w:tc>
      </w:tr>
      <w:tr w:rsidR="00A27FB9" w:rsidRPr="00CE72B6" w:rsidTr="002E13CE">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27FB9" w:rsidRDefault="00A27FB9" w:rsidP="008950DE">
            <w:pPr>
              <w:spacing w:after="0" w:line="240" w:lineRule="auto"/>
              <w:jc w:val="center"/>
              <w:rPr>
                <w:rFonts w:ascii="Arial" w:eastAsia="Times New Roman" w:hAnsi="Arial" w:cs="Arial"/>
                <w:b/>
                <w:color w:val="000000"/>
                <w:sz w:val="16"/>
                <w:szCs w:val="16"/>
                <w:lang w:eastAsia="pt-BR"/>
              </w:rPr>
            </w:pPr>
            <w:r>
              <w:rPr>
                <w:rFonts w:ascii="Arial" w:eastAsia="Times New Roman" w:hAnsi="Arial" w:cs="Arial"/>
                <w:b/>
                <w:color w:val="000000"/>
                <w:sz w:val="16"/>
                <w:szCs w:val="16"/>
                <w:lang w:eastAsia="pt-BR"/>
              </w:rPr>
              <w:t>2.10</w:t>
            </w:r>
          </w:p>
        </w:tc>
        <w:tc>
          <w:tcPr>
            <w:tcW w:w="2694" w:type="dxa"/>
            <w:tcBorders>
              <w:top w:val="nil"/>
              <w:left w:val="nil"/>
              <w:bottom w:val="single" w:sz="8" w:space="0" w:color="auto"/>
              <w:right w:val="single" w:sz="8" w:space="0" w:color="auto"/>
            </w:tcBorders>
            <w:shd w:val="clear" w:color="auto" w:fill="auto"/>
            <w:vAlign w:val="center"/>
          </w:tcPr>
          <w:p w:rsidR="00A27FB9" w:rsidRPr="00AE0D44" w:rsidRDefault="00A27FB9" w:rsidP="00AE0D44">
            <w:pPr>
              <w:spacing w:after="0" w:line="240" w:lineRule="auto"/>
              <w:jc w:val="both"/>
              <w:rPr>
                <w:rFonts w:ascii="Arial" w:hAnsi="Arial" w:cs="Arial"/>
                <w:sz w:val="16"/>
                <w:szCs w:val="16"/>
              </w:rPr>
            </w:pPr>
            <w:r w:rsidRPr="00AE0D44">
              <w:rPr>
                <w:rFonts w:ascii="Arial" w:hAnsi="Arial" w:cs="Arial"/>
                <w:sz w:val="16"/>
                <w:szCs w:val="16"/>
              </w:rPr>
              <w:t>Fabricação de massas alimentícias e biscoitos, exceto produção artesanal.</w:t>
            </w:r>
          </w:p>
        </w:tc>
        <w:tc>
          <w:tcPr>
            <w:tcW w:w="1701" w:type="dxa"/>
            <w:tcBorders>
              <w:top w:val="nil"/>
              <w:left w:val="nil"/>
              <w:bottom w:val="single" w:sz="8" w:space="0" w:color="auto"/>
              <w:right w:val="single" w:sz="8" w:space="0" w:color="auto"/>
            </w:tcBorders>
            <w:shd w:val="clear" w:color="auto" w:fill="auto"/>
            <w:vAlign w:val="center"/>
          </w:tcPr>
          <w:p w:rsidR="00A27FB9" w:rsidRPr="00AE0D44" w:rsidRDefault="005570FB" w:rsidP="00AE0D44">
            <w:pPr>
              <w:spacing w:after="0" w:line="240" w:lineRule="auto"/>
              <w:jc w:val="both"/>
              <w:rPr>
                <w:rFonts w:ascii="Arial" w:hAnsi="Arial" w:cs="Arial"/>
                <w:sz w:val="16"/>
                <w:szCs w:val="16"/>
              </w:rPr>
            </w:pPr>
            <w:r w:rsidRPr="00AE0D44">
              <w:rPr>
                <w:rFonts w:ascii="Arial" w:hAnsi="Arial" w:cs="Arial"/>
                <w:sz w:val="16"/>
                <w:szCs w:val="16"/>
              </w:rPr>
              <w:t>I = Área construída (m</w:t>
            </w:r>
            <w:r w:rsidRPr="00AE0D44">
              <w:rPr>
                <w:rFonts w:ascii="Arial" w:hAnsi="Arial" w:cs="Arial"/>
                <w:sz w:val="16"/>
                <w:szCs w:val="16"/>
                <w:vertAlign w:val="superscript"/>
              </w:rPr>
              <w:t>2</w:t>
            </w:r>
            <w:r w:rsidRPr="00AE0D44">
              <w:rPr>
                <w:rFonts w:ascii="Arial" w:hAnsi="Arial" w:cs="Arial"/>
                <w:sz w:val="16"/>
                <w:szCs w:val="16"/>
              </w:rPr>
              <w:t>) + área de estocagem (m</w:t>
            </w:r>
            <w:r w:rsidRPr="00AE0D44">
              <w:rPr>
                <w:rFonts w:ascii="Arial" w:hAnsi="Arial" w:cs="Arial"/>
                <w:sz w:val="16"/>
                <w:szCs w:val="16"/>
                <w:vertAlign w:val="superscript"/>
              </w:rPr>
              <w:t>2</w:t>
            </w:r>
            <w:r w:rsidRPr="00AE0D44">
              <w:rPr>
                <w:rFonts w:ascii="Arial" w:hAnsi="Arial" w:cs="Arial"/>
                <w:sz w:val="16"/>
                <w:szCs w:val="16"/>
              </w:rPr>
              <w:t xml:space="preserve">), quando </w:t>
            </w:r>
            <w:proofErr w:type="gramStart"/>
            <w:r w:rsidRPr="00AE0D44">
              <w:rPr>
                <w:rFonts w:ascii="Arial" w:hAnsi="Arial" w:cs="Arial"/>
                <w:sz w:val="16"/>
                <w:szCs w:val="16"/>
              </w:rPr>
              <w:t>houver</w:t>
            </w:r>
            <w:proofErr w:type="gramEnd"/>
          </w:p>
        </w:tc>
        <w:tc>
          <w:tcPr>
            <w:tcW w:w="1417" w:type="dxa"/>
            <w:tcBorders>
              <w:top w:val="nil"/>
              <w:left w:val="nil"/>
              <w:bottom w:val="single" w:sz="8" w:space="0" w:color="auto"/>
              <w:right w:val="single" w:sz="8" w:space="0" w:color="auto"/>
            </w:tcBorders>
            <w:shd w:val="clear" w:color="auto" w:fill="auto"/>
            <w:vAlign w:val="center"/>
          </w:tcPr>
          <w:p w:rsidR="00DA3AC6" w:rsidRPr="00AE0D44" w:rsidRDefault="00DA3AC6" w:rsidP="00AE0D44">
            <w:pPr>
              <w:spacing w:after="0" w:line="240" w:lineRule="auto"/>
              <w:jc w:val="both"/>
              <w:rPr>
                <w:rFonts w:ascii="Arial" w:hAnsi="Arial" w:cs="Arial"/>
                <w:sz w:val="16"/>
                <w:szCs w:val="16"/>
              </w:rPr>
            </w:pPr>
            <w:r w:rsidRPr="00AE0D44">
              <w:rPr>
                <w:rFonts w:ascii="Arial" w:hAnsi="Arial" w:cs="Arial"/>
                <w:sz w:val="16"/>
                <w:szCs w:val="16"/>
              </w:rPr>
              <w:t>I a partir de 200 m² até 1</w:t>
            </w:r>
            <w:r w:rsidR="001302ED">
              <w:rPr>
                <w:rFonts w:ascii="Arial" w:hAnsi="Arial" w:cs="Arial"/>
                <w:sz w:val="16"/>
                <w:szCs w:val="16"/>
              </w:rPr>
              <w:t>.</w:t>
            </w:r>
            <w:r w:rsidRPr="00AE0D44">
              <w:rPr>
                <w:rFonts w:ascii="Arial" w:hAnsi="Arial" w:cs="Arial"/>
                <w:sz w:val="16"/>
                <w:szCs w:val="16"/>
              </w:rPr>
              <w:t>000 m²</w:t>
            </w:r>
          </w:p>
        </w:tc>
        <w:tc>
          <w:tcPr>
            <w:tcW w:w="1134" w:type="dxa"/>
            <w:tcBorders>
              <w:top w:val="nil"/>
              <w:left w:val="nil"/>
              <w:bottom w:val="single" w:sz="8" w:space="0" w:color="auto"/>
              <w:right w:val="single" w:sz="8" w:space="0" w:color="auto"/>
            </w:tcBorders>
            <w:shd w:val="clear" w:color="auto" w:fill="auto"/>
            <w:vAlign w:val="center"/>
          </w:tcPr>
          <w:p w:rsidR="00DA3AC6" w:rsidRPr="00AE0D44" w:rsidRDefault="00DA3AC6" w:rsidP="00AE0D44">
            <w:pPr>
              <w:spacing w:after="0" w:line="240" w:lineRule="auto"/>
              <w:jc w:val="both"/>
              <w:rPr>
                <w:rFonts w:ascii="Arial" w:hAnsi="Arial" w:cs="Arial"/>
                <w:sz w:val="16"/>
                <w:szCs w:val="16"/>
              </w:rPr>
            </w:pPr>
            <w:r w:rsidRPr="00AE0D44">
              <w:rPr>
                <w:rFonts w:ascii="Arial" w:hAnsi="Arial" w:cs="Arial"/>
                <w:sz w:val="16"/>
                <w:szCs w:val="16"/>
              </w:rPr>
              <w:t>1</w:t>
            </w:r>
            <w:r w:rsidR="001302ED">
              <w:rPr>
                <w:rFonts w:ascii="Arial" w:hAnsi="Arial" w:cs="Arial"/>
                <w:sz w:val="16"/>
                <w:szCs w:val="16"/>
              </w:rPr>
              <w:t>.</w:t>
            </w:r>
            <w:r w:rsidRPr="00AE0D44">
              <w:rPr>
                <w:rFonts w:ascii="Arial" w:hAnsi="Arial" w:cs="Arial"/>
                <w:sz w:val="16"/>
                <w:szCs w:val="16"/>
              </w:rPr>
              <w:t>000 &lt; I ≤ 2</w:t>
            </w:r>
            <w:r w:rsidR="001302ED">
              <w:rPr>
                <w:rFonts w:ascii="Arial" w:hAnsi="Arial" w:cs="Arial"/>
                <w:sz w:val="16"/>
                <w:szCs w:val="16"/>
              </w:rPr>
              <w:t>.</w:t>
            </w:r>
            <w:r w:rsidRPr="00AE0D44">
              <w:rPr>
                <w:rFonts w:ascii="Arial" w:hAnsi="Arial" w:cs="Arial"/>
                <w:sz w:val="16"/>
                <w:szCs w:val="16"/>
              </w:rPr>
              <w:t>000</w:t>
            </w:r>
          </w:p>
        </w:tc>
        <w:tc>
          <w:tcPr>
            <w:tcW w:w="1134" w:type="dxa"/>
            <w:tcBorders>
              <w:top w:val="nil"/>
              <w:left w:val="nil"/>
              <w:bottom w:val="single" w:sz="8" w:space="0" w:color="auto"/>
              <w:right w:val="single" w:sz="8" w:space="0" w:color="auto"/>
            </w:tcBorders>
            <w:shd w:val="clear" w:color="auto" w:fill="auto"/>
            <w:vAlign w:val="center"/>
          </w:tcPr>
          <w:p w:rsidR="00A27FB9" w:rsidRPr="00AE0D44" w:rsidRDefault="00DA3AC6" w:rsidP="00AE0D44">
            <w:pPr>
              <w:spacing w:after="0" w:line="240" w:lineRule="auto"/>
              <w:jc w:val="both"/>
              <w:rPr>
                <w:rFonts w:ascii="Arial" w:hAnsi="Arial" w:cs="Arial"/>
                <w:sz w:val="16"/>
                <w:szCs w:val="16"/>
              </w:rPr>
            </w:pPr>
            <w:r w:rsidRPr="00AE0D44">
              <w:rPr>
                <w:rFonts w:ascii="Arial" w:hAnsi="Arial" w:cs="Arial"/>
                <w:sz w:val="16"/>
                <w:szCs w:val="16"/>
              </w:rPr>
              <w:t>2</w:t>
            </w:r>
            <w:r w:rsidR="001302ED">
              <w:rPr>
                <w:rFonts w:ascii="Arial" w:hAnsi="Arial" w:cs="Arial"/>
                <w:sz w:val="16"/>
                <w:szCs w:val="16"/>
              </w:rPr>
              <w:t>.</w:t>
            </w:r>
            <w:r w:rsidRPr="00AE0D44">
              <w:rPr>
                <w:rFonts w:ascii="Arial" w:hAnsi="Arial" w:cs="Arial"/>
                <w:sz w:val="16"/>
                <w:szCs w:val="16"/>
              </w:rPr>
              <w:t>000 &lt; I ≤ 3</w:t>
            </w:r>
            <w:r w:rsidR="001302ED">
              <w:rPr>
                <w:rFonts w:ascii="Arial" w:hAnsi="Arial" w:cs="Arial"/>
                <w:sz w:val="16"/>
                <w:szCs w:val="16"/>
              </w:rPr>
              <w:t>.</w:t>
            </w:r>
            <w:r w:rsidRPr="00AE0D44">
              <w:rPr>
                <w:rFonts w:ascii="Arial" w:hAnsi="Arial" w:cs="Arial"/>
                <w:sz w:val="16"/>
                <w:szCs w:val="16"/>
              </w:rPr>
              <w:t>000</w:t>
            </w:r>
          </w:p>
        </w:tc>
        <w:tc>
          <w:tcPr>
            <w:tcW w:w="1134" w:type="dxa"/>
            <w:tcBorders>
              <w:top w:val="nil"/>
              <w:left w:val="nil"/>
              <w:bottom w:val="single" w:sz="8" w:space="0" w:color="auto"/>
              <w:right w:val="single" w:sz="8" w:space="0" w:color="auto"/>
            </w:tcBorders>
            <w:shd w:val="clear" w:color="auto" w:fill="auto"/>
            <w:vAlign w:val="center"/>
          </w:tcPr>
          <w:p w:rsidR="00A27FB9" w:rsidRPr="00AE0D44" w:rsidRDefault="00A032AF" w:rsidP="00AE0D44">
            <w:pPr>
              <w:spacing w:after="0" w:line="240" w:lineRule="auto"/>
              <w:jc w:val="both"/>
              <w:rPr>
                <w:rFonts w:ascii="Arial" w:hAnsi="Arial" w:cs="Arial"/>
                <w:sz w:val="16"/>
                <w:szCs w:val="16"/>
              </w:rPr>
            </w:pPr>
            <w:r w:rsidRPr="00AE0D44">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tcPr>
          <w:p w:rsidR="00A27FB9" w:rsidRPr="00AE0D44" w:rsidRDefault="00A27FB9" w:rsidP="00AE0D44">
            <w:pPr>
              <w:spacing w:after="0" w:line="240" w:lineRule="auto"/>
              <w:jc w:val="both"/>
              <w:rPr>
                <w:rFonts w:ascii="Arial" w:hAnsi="Arial" w:cs="Arial"/>
                <w:sz w:val="16"/>
                <w:szCs w:val="16"/>
              </w:rPr>
            </w:pPr>
            <w:r w:rsidRPr="00AE0D44">
              <w:rPr>
                <w:rFonts w:ascii="Arial" w:hAnsi="Arial" w:cs="Arial"/>
                <w:sz w:val="16"/>
                <w:szCs w:val="16"/>
              </w:rPr>
              <w:t>Médio</w:t>
            </w:r>
          </w:p>
        </w:tc>
      </w:tr>
      <w:tr w:rsidR="00A032AF" w:rsidRPr="00CE72B6" w:rsidTr="002E13CE">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032AF" w:rsidRDefault="00A032AF" w:rsidP="008950DE">
            <w:pPr>
              <w:spacing w:after="0" w:line="240" w:lineRule="auto"/>
              <w:jc w:val="center"/>
              <w:rPr>
                <w:rFonts w:ascii="Arial" w:eastAsia="Times New Roman" w:hAnsi="Arial" w:cs="Arial"/>
                <w:b/>
                <w:color w:val="000000"/>
                <w:sz w:val="16"/>
                <w:szCs w:val="16"/>
                <w:lang w:eastAsia="pt-BR"/>
              </w:rPr>
            </w:pPr>
            <w:r>
              <w:rPr>
                <w:rFonts w:ascii="Arial" w:eastAsia="Times New Roman" w:hAnsi="Arial" w:cs="Arial"/>
                <w:b/>
                <w:color w:val="000000"/>
                <w:sz w:val="16"/>
                <w:szCs w:val="16"/>
                <w:lang w:eastAsia="pt-BR"/>
              </w:rPr>
              <w:t>2.11</w:t>
            </w:r>
          </w:p>
        </w:tc>
        <w:tc>
          <w:tcPr>
            <w:tcW w:w="2694" w:type="dxa"/>
            <w:tcBorders>
              <w:top w:val="nil"/>
              <w:left w:val="nil"/>
              <w:bottom w:val="single" w:sz="8" w:space="0" w:color="auto"/>
              <w:right w:val="single" w:sz="8" w:space="0" w:color="auto"/>
            </w:tcBorders>
            <w:shd w:val="clear" w:color="auto" w:fill="auto"/>
            <w:vAlign w:val="center"/>
          </w:tcPr>
          <w:p w:rsidR="0086308C" w:rsidRPr="00AE0D44" w:rsidRDefault="0086308C" w:rsidP="00AE0D44">
            <w:pPr>
              <w:spacing w:after="0" w:line="240" w:lineRule="auto"/>
              <w:jc w:val="both"/>
              <w:rPr>
                <w:rFonts w:ascii="Arial" w:hAnsi="Arial" w:cs="Arial"/>
                <w:sz w:val="16"/>
                <w:szCs w:val="16"/>
              </w:rPr>
            </w:pPr>
            <w:r w:rsidRPr="00AE0D44">
              <w:rPr>
                <w:rFonts w:ascii="Arial" w:hAnsi="Arial" w:cs="Arial"/>
                <w:sz w:val="16"/>
                <w:szCs w:val="16"/>
              </w:rPr>
              <w:t>Fabricação de polpa de frutas, exceto produção artesanal.</w:t>
            </w:r>
          </w:p>
        </w:tc>
        <w:tc>
          <w:tcPr>
            <w:tcW w:w="1701" w:type="dxa"/>
            <w:tcBorders>
              <w:top w:val="nil"/>
              <w:left w:val="nil"/>
              <w:bottom w:val="single" w:sz="8" w:space="0" w:color="auto"/>
              <w:right w:val="single" w:sz="8" w:space="0" w:color="auto"/>
            </w:tcBorders>
            <w:shd w:val="clear" w:color="auto" w:fill="auto"/>
            <w:vAlign w:val="center"/>
          </w:tcPr>
          <w:p w:rsidR="00A032AF" w:rsidRPr="00AE0D44" w:rsidRDefault="00A032AF" w:rsidP="00AE0D44">
            <w:pPr>
              <w:spacing w:after="0" w:line="240" w:lineRule="auto"/>
              <w:jc w:val="both"/>
              <w:rPr>
                <w:rFonts w:ascii="Arial" w:hAnsi="Arial" w:cs="Arial"/>
                <w:sz w:val="16"/>
                <w:szCs w:val="16"/>
              </w:rPr>
            </w:pPr>
            <w:r w:rsidRPr="00AE0D44">
              <w:rPr>
                <w:rFonts w:ascii="Arial" w:hAnsi="Arial" w:cs="Arial"/>
                <w:sz w:val="16"/>
                <w:szCs w:val="16"/>
              </w:rPr>
              <w:t>Quantidade máxima de fruta processada</w:t>
            </w:r>
            <w:r w:rsidR="001302ED">
              <w:rPr>
                <w:rFonts w:ascii="Arial" w:hAnsi="Arial" w:cs="Arial"/>
                <w:sz w:val="16"/>
                <w:szCs w:val="16"/>
              </w:rPr>
              <w:t xml:space="preserve"> - FP</w:t>
            </w:r>
            <w:r w:rsidRPr="00AE0D44">
              <w:rPr>
                <w:rFonts w:ascii="Arial" w:hAnsi="Arial" w:cs="Arial"/>
                <w:sz w:val="16"/>
                <w:szCs w:val="16"/>
              </w:rPr>
              <w:t xml:space="preserve"> (t/dia)</w:t>
            </w:r>
          </w:p>
        </w:tc>
        <w:tc>
          <w:tcPr>
            <w:tcW w:w="1417" w:type="dxa"/>
            <w:tcBorders>
              <w:top w:val="nil"/>
              <w:left w:val="nil"/>
              <w:bottom w:val="single" w:sz="8" w:space="0" w:color="auto"/>
              <w:right w:val="single" w:sz="8" w:space="0" w:color="auto"/>
            </w:tcBorders>
            <w:shd w:val="clear" w:color="auto" w:fill="auto"/>
            <w:vAlign w:val="center"/>
          </w:tcPr>
          <w:p w:rsidR="00A032AF" w:rsidRPr="00AE0D44" w:rsidRDefault="00C006D2" w:rsidP="00AE0D44">
            <w:pPr>
              <w:spacing w:after="0" w:line="240" w:lineRule="auto"/>
              <w:jc w:val="both"/>
              <w:rPr>
                <w:rFonts w:ascii="Arial" w:hAnsi="Arial" w:cs="Arial"/>
                <w:sz w:val="16"/>
                <w:szCs w:val="16"/>
              </w:rPr>
            </w:pPr>
            <w:r w:rsidRPr="00AE0D44">
              <w:rPr>
                <w:rFonts w:ascii="Arial" w:hAnsi="Arial" w:cs="Arial"/>
                <w:sz w:val="16"/>
                <w:szCs w:val="16"/>
              </w:rPr>
              <w:t xml:space="preserve">FP </w:t>
            </w:r>
            <w:r w:rsidR="00DA45D7" w:rsidRPr="00AE0D44">
              <w:rPr>
                <w:rFonts w:ascii="Arial" w:hAnsi="Arial" w:cs="Arial"/>
                <w:sz w:val="16"/>
                <w:szCs w:val="16"/>
              </w:rPr>
              <w:t xml:space="preserve">≤ </w:t>
            </w:r>
            <w:proofErr w:type="gramStart"/>
            <w:r w:rsidR="00DA45D7" w:rsidRPr="00AE0D44">
              <w:rPr>
                <w:rFonts w:ascii="Arial" w:hAnsi="Arial" w:cs="Arial"/>
                <w:sz w:val="16"/>
                <w:szCs w:val="16"/>
              </w:rPr>
              <w:t>5</w:t>
            </w:r>
            <w:proofErr w:type="gramEnd"/>
          </w:p>
        </w:tc>
        <w:tc>
          <w:tcPr>
            <w:tcW w:w="1134" w:type="dxa"/>
            <w:tcBorders>
              <w:top w:val="nil"/>
              <w:left w:val="nil"/>
              <w:bottom w:val="single" w:sz="8" w:space="0" w:color="auto"/>
              <w:right w:val="single" w:sz="8" w:space="0" w:color="auto"/>
            </w:tcBorders>
            <w:shd w:val="clear" w:color="auto" w:fill="auto"/>
            <w:vAlign w:val="center"/>
          </w:tcPr>
          <w:p w:rsidR="00A032AF" w:rsidRPr="00AE0D44" w:rsidRDefault="00A1483E" w:rsidP="00AE0D44">
            <w:pPr>
              <w:spacing w:after="0" w:line="240" w:lineRule="auto"/>
              <w:jc w:val="both"/>
              <w:rPr>
                <w:rFonts w:ascii="Arial" w:hAnsi="Arial" w:cs="Arial"/>
                <w:sz w:val="16"/>
                <w:szCs w:val="16"/>
              </w:rPr>
            </w:pPr>
            <w:r w:rsidRPr="00AE0D44">
              <w:rPr>
                <w:rFonts w:ascii="Arial" w:hAnsi="Arial" w:cs="Arial"/>
                <w:sz w:val="16"/>
                <w:szCs w:val="16"/>
              </w:rPr>
              <w:t>5 &lt; FP ≤ 50</w:t>
            </w:r>
          </w:p>
        </w:tc>
        <w:tc>
          <w:tcPr>
            <w:tcW w:w="1134" w:type="dxa"/>
            <w:tcBorders>
              <w:top w:val="nil"/>
              <w:left w:val="nil"/>
              <w:bottom w:val="single" w:sz="8" w:space="0" w:color="auto"/>
              <w:right w:val="single" w:sz="8" w:space="0" w:color="auto"/>
            </w:tcBorders>
            <w:shd w:val="clear" w:color="auto" w:fill="auto"/>
            <w:vAlign w:val="center"/>
          </w:tcPr>
          <w:p w:rsidR="00A032AF" w:rsidRPr="00AE0D44" w:rsidRDefault="00A1483E" w:rsidP="00AE0D44">
            <w:pPr>
              <w:spacing w:after="0" w:line="240" w:lineRule="auto"/>
              <w:jc w:val="both"/>
              <w:rPr>
                <w:rFonts w:ascii="Arial" w:hAnsi="Arial" w:cs="Arial"/>
                <w:sz w:val="16"/>
                <w:szCs w:val="16"/>
              </w:rPr>
            </w:pPr>
            <w:r w:rsidRPr="00AE0D44">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tcPr>
          <w:p w:rsidR="00A032AF" w:rsidRPr="00AE0D44" w:rsidRDefault="00A1483E" w:rsidP="00AE0D44">
            <w:pPr>
              <w:spacing w:after="0" w:line="240" w:lineRule="auto"/>
              <w:jc w:val="both"/>
              <w:rPr>
                <w:rFonts w:ascii="Arial" w:hAnsi="Arial" w:cs="Arial"/>
                <w:sz w:val="16"/>
                <w:szCs w:val="16"/>
              </w:rPr>
            </w:pPr>
            <w:r w:rsidRPr="00AE0D44">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tcPr>
          <w:p w:rsidR="00A032AF" w:rsidRPr="00AE0D44" w:rsidRDefault="00A032AF" w:rsidP="00AE0D44">
            <w:pPr>
              <w:spacing w:after="0" w:line="240" w:lineRule="auto"/>
              <w:jc w:val="both"/>
              <w:rPr>
                <w:rFonts w:ascii="Arial" w:hAnsi="Arial" w:cs="Arial"/>
                <w:sz w:val="16"/>
                <w:szCs w:val="16"/>
              </w:rPr>
            </w:pPr>
            <w:r w:rsidRPr="00AE0D44">
              <w:rPr>
                <w:rFonts w:ascii="Arial" w:hAnsi="Arial" w:cs="Arial"/>
                <w:sz w:val="16"/>
                <w:szCs w:val="16"/>
              </w:rPr>
              <w:t>Alto</w:t>
            </w:r>
          </w:p>
        </w:tc>
      </w:tr>
      <w:tr w:rsidR="00CE1A9B" w:rsidRPr="00CE72B6" w:rsidTr="002E13CE">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CE1A9B" w:rsidRDefault="00CE1A9B" w:rsidP="008950DE">
            <w:pPr>
              <w:spacing w:after="0" w:line="240" w:lineRule="auto"/>
              <w:jc w:val="center"/>
              <w:rPr>
                <w:rFonts w:ascii="Arial" w:eastAsia="Times New Roman" w:hAnsi="Arial" w:cs="Arial"/>
                <w:b/>
                <w:color w:val="000000"/>
                <w:sz w:val="16"/>
                <w:szCs w:val="16"/>
                <w:lang w:eastAsia="pt-BR"/>
              </w:rPr>
            </w:pPr>
            <w:r>
              <w:rPr>
                <w:rFonts w:ascii="Arial" w:eastAsia="Times New Roman" w:hAnsi="Arial" w:cs="Arial"/>
                <w:b/>
                <w:color w:val="000000"/>
                <w:sz w:val="16"/>
                <w:szCs w:val="16"/>
                <w:lang w:eastAsia="pt-BR"/>
              </w:rPr>
              <w:t>2.12</w:t>
            </w:r>
          </w:p>
        </w:tc>
        <w:tc>
          <w:tcPr>
            <w:tcW w:w="2694" w:type="dxa"/>
            <w:tcBorders>
              <w:top w:val="nil"/>
              <w:left w:val="nil"/>
              <w:bottom w:val="single" w:sz="8" w:space="0" w:color="auto"/>
              <w:right w:val="single" w:sz="8" w:space="0" w:color="auto"/>
            </w:tcBorders>
            <w:shd w:val="clear" w:color="auto" w:fill="auto"/>
            <w:vAlign w:val="center"/>
          </w:tcPr>
          <w:p w:rsidR="00CE1A9B" w:rsidRPr="00AE0D44" w:rsidRDefault="00CE1A9B" w:rsidP="00AE0D44">
            <w:pPr>
              <w:spacing w:after="0" w:line="240" w:lineRule="auto"/>
              <w:jc w:val="both"/>
              <w:rPr>
                <w:rFonts w:ascii="Arial" w:hAnsi="Arial" w:cs="Arial"/>
                <w:sz w:val="16"/>
                <w:szCs w:val="16"/>
              </w:rPr>
            </w:pPr>
            <w:r w:rsidRPr="00AE0D44">
              <w:rPr>
                <w:rFonts w:ascii="Arial" w:hAnsi="Arial" w:cs="Arial"/>
                <w:sz w:val="16"/>
                <w:szCs w:val="16"/>
              </w:rPr>
              <w:t>Fabricação de fermentos e leveduras.</w:t>
            </w:r>
            <w:r w:rsidR="00A30872" w:rsidRPr="00AE0D44">
              <w:rPr>
                <w:rFonts w:ascii="Arial" w:hAnsi="Arial" w:cs="Arial"/>
                <w:sz w:val="16"/>
                <w:szCs w:val="16"/>
              </w:rPr>
              <w:t xml:space="preserve"> </w:t>
            </w:r>
          </w:p>
        </w:tc>
        <w:tc>
          <w:tcPr>
            <w:tcW w:w="1701" w:type="dxa"/>
            <w:tcBorders>
              <w:top w:val="nil"/>
              <w:left w:val="nil"/>
              <w:bottom w:val="single" w:sz="8" w:space="0" w:color="auto"/>
              <w:right w:val="single" w:sz="8" w:space="0" w:color="auto"/>
            </w:tcBorders>
            <w:shd w:val="clear" w:color="auto" w:fill="auto"/>
            <w:vAlign w:val="center"/>
          </w:tcPr>
          <w:p w:rsidR="00CE1A9B" w:rsidRPr="00AE0D44" w:rsidRDefault="00CE1A9B" w:rsidP="00AE0D44">
            <w:pPr>
              <w:spacing w:after="0" w:line="240" w:lineRule="auto"/>
              <w:jc w:val="both"/>
              <w:rPr>
                <w:rFonts w:ascii="Arial" w:hAnsi="Arial" w:cs="Arial"/>
                <w:sz w:val="16"/>
                <w:szCs w:val="16"/>
              </w:rPr>
            </w:pPr>
            <w:r w:rsidRPr="00AE0D44">
              <w:rPr>
                <w:rFonts w:ascii="Arial" w:hAnsi="Arial" w:cs="Arial"/>
                <w:sz w:val="16"/>
                <w:szCs w:val="16"/>
              </w:rPr>
              <w:t>I = Área construída (m</w:t>
            </w:r>
            <w:r w:rsidRPr="00AE0D44">
              <w:rPr>
                <w:rFonts w:ascii="Arial" w:hAnsi="Arial" w:cs="Arial"/>
                <w:sz w:val="16"/>
                <w:szCs w:val="16"/>
                <w:vertAlign w:val="superscript"/>
              </w:rPr>
              <w:t>2</w:t>
            </w:r>
            <w:r w:rsidRPr="00AE0D44">
              <w:rPr>
                <w:rFonts w:ascii="Arial" w:hAnsi="Arial" w:cs="Arial"/>
                <w:sz w:val="16"/>
                <w:szCs w:val="16"/>
              </w:rPr>
              <w:t>) + área de estocagem (m</w:t>
            </w:r>
            <w:r w:rsidRPr="00AE0D44">
              <w:rPr>
                <w:rFonts w:ascii="Arial" w:hAnsi="Arial" w:cs="Arial"/>
                <w:sz w:val="16"/>
                <w:szCs w:val="16"/>
                <w:vertAlign w:val="superscript"/>
              </w:rPr>
              <w:t>2</w:t>
            </w:r>
            <w:r w:rsidRPr="00AE0D44">
              <w:rPr>
                <w:rFonts w:ascii="Arial" w:hAnsi="Arial" w:cs="Arial"/>
                <w:sz w:val="16"/>
                <w:szCs w:val="16"/>
              </w:rPr>
              <w:t xml:space="preserve">), quando </w:t>
            </w:r>
            <w:proofErr w:type="gramStart"/>
            <w:r w:rsidRPr="00AE0D44">
              <w:rPr>
                <w:rFonts w:ascii="Arial" w:hAnsi="Arial" w:cs="Arial"/>
                <w:sz w:val="16"/>
                <w:szCs w:val="16"/>
              </w:rPr>
              <w:t>houver</w:t>
            </w:r>
            <w:proofErr w:type="gramEnd"/>
          </w:p>
        </w:tc>
        <w:tc>
          <w:tcPr>
            <w:tcW w:w="1417" w:type="dxa"/>
            <w:tcBorders>
              <w:top w:val="nil"/>
              <w:left w:val="nil"/>
              <w:bottom w:val="single" w:sz="8" w:space="0" w:color="auto"/>
              <w:right w:val="single" w:sz="8" w:space="0" w:color="auto"/>
            </w:tcBorders>
            <w:shd w:val="clear" w:color="auto" w:fill="auto"/>
            <w:vAlign w:val="center"/>
          </w:tcPr>
          <w:p w:rsidR="00CE1A9B" w:rsidRPr="00AE0D44" w:rsidRDefault="00632F47" w:rsidP="00AE0D44">
            <w:pPr>
              <w:spacing w:after="0" w:line="240" w:lineRule="auto"/>
              <w:jc w:val="both"/>
              <w:rPr>
                <w:rFonts w:ascii="Arial" w:hAnsi="Arial" w:cs="Arial"/>
                <w:sz w:val="16"/>
                <w:szCs w:val="16"/>
              </w:rPr>
            </w:pPr>
            <w:r w:rsidRPr="00AE0D44">
              <w:rPr>
                <w:rFonts w:ascii="Arial" w:hAnsi="Arial" w:cs="Arial"/>
                <w:sz w:val="16"/>
                <w:szCs w:val="16"/>
              </w:rPr>
              <w:t xml:space="preserve">I </w:t>
            </w:r>
            <w:r w:rsidR="00CE1A9B" w:rsidRPr="00AE0D44">
              <w:rPr>
                <w:rFonts w:ascii="Arial" w:hAnsi="Arial" w:cs="Arial"/>
                <w:sz w:val="16"/>
                <w:szCs w:val="16"/>
              </w:rPr>
              <w:t>≤</w:t>
            </w:r>
            <w:r w:rsidR="007B1776" w:rsidRPr="00AE0D44">
              <w:rPr>
                <w:rFonts w:ascii="Arial" w:hAnsi="Arial" w:cs="Arial"/>
                <w:sz w:val="16"/>
                <w:szCs w:val="16"/>
              </w:rPr>
              <w:t xml:space="preserve"> 5</w:t>
            </w:r>
            <w:r w:rsidR="003E69ED" w:rsidRPr="00AE0D44">
              <w:rPr>
                <w:rFonts w:ascii="Arial" w:hAnsi="Arial" w:cs="Arial"/>
                <w:sz w:val="16"/>
                <w:szCs w:val="16"/>
              </w:rPr>
              <w:t>00</w:t>
            </w:r>
          </w:p>
        </w:tc>
        <w:tc>
          <w:tcPr>
            <w:tcW w:w="1134" w:type="dxa"/>
            <w:tcBorders>
              <w:top w:val="nil"/>
              <w:left w:val="nil"/>
              <w:bottom w:val="single" w:sz="8" w:space="0" w:color="auto"/>
              <w:right w:val="single" w:sz="8" w:space="0" w:color="auto"/>
            </w:tcBorders>
            <w:shd w:val="clear" w:color="auto" w:fill="auto"/>
            <w:vAlign w:val="center"/>
          </w:tcPr>
          <w:p w:rsidR="00CE1A9B" w:rsidRPr="00AE0D44" w:rsidRDefault="004B11D2" w:rsidP="00AE0D44">
            <w:pPr>
              <w:spacing w:after="0" w:line="240" w:lineRule="auto"/>
              <w:jc w:val="both"/>
              <w:rPr>
                <w:rFonts w:ascii="Arial" w:hAnsi="Arial" w:cs="Arial"/>
                <w:sz w:val="16"/>
                <w:szCs w:val="16"/>
              </w:rPr>
            </w:pPr>
            <w:r w:rsidRPr="00AE0D44">
              <w:rPr>
                <w:rFonts w:ascii="Arial" w:hAnsi="Arial" w:cs="Arial"/>
                <w:sz w:val="16"/>
                <w:szCs w:val="16"/>
              </w:rPr>
              <w:t>50</w:t>
            </w:r>
            <w:r w:rsidR="00632F47" w:rsidRPr="00AE0D44">
              <w:rPr>
                <w:rFonts w:ascii="Arial" w:hAnsi="Arial" w:cs="Arial"/>
                <w:sz w:val="16"/>
                <w:szCs w:val="16"/>
              </w:rPr>
              <w:t>0</w:t>
            </w:r>
            <w:r w:rsidR="00CE1A9B" w:rsidRPr="00AE0D44">
              <w:rPr>
                <w:rFonts w:ascii="Arial" w:hAnsi="Arial" w:cs="Arial"/>
                <w:sz w:val="16"/>
                <w:szCs w:val="16"/>
              </w:rPr>
              <w:t xml:space="preserve"> </w:t>
            </w:r>
            <w:r w:rsidR="00632F47" w:rsidRPr="00AE0D44">
              <w:rPr>
                <w:rFonts w:ascii="Arial" w:hAnsi="Arial" w:cs="Arial"/>
                <w:sz w:val="16"/>
                <w:szCs w:val="16"/>
              </w:rPr>
              <w:t>&lt;</w:t>
            </w:r>
            <w:r w:rsidRPr="00AE0D44">
              <w:rPr>
                <w:rFonts w:ascii="Arial" w:hAnsi="Arial" w:cs="Arial"/>
                <w:sz w:val="16"/>
                <w:szCs w:val="16"/>
              </w:rPr>
              <w:t xml:space="preserve"> I ≤ </w:t>
            </w:r>
            <w:r w:rsidR="003E69ED" w:rsidRPr="00AE0D44">
              <w:rPr>
                <w:rFonts w:ascii="Arial" w:hAnsi="Arial" w:cs="Arial"/>
                <w:sz w:val="16"/>
                <w:szCs w:val="16"/>
              </w:rPr>
              <w:t>1</w:t>
            </w:r>
            <w:r w:rsidR="001302ED">
              <w:rPr>
                <w:rFonts w:ascii="Arial" w:hAnsi="Arial" w:cs="Arial"/>
                <w:sz w:val="16"/>
                <w:szCs w:val="16"/>
              </w:rPr>
              <w:t>.</w:t>
            </w:r>
            <w:r w:rsidR="003E69ED" w:rsidRPr="00AE0D44">
              <w:rPr>
                <w:rFonts w:ascii="Arial" w:hAnsi="Arial" w:cs="Arial"/>
                <w:sz w:val="16"/>
                <w:szCs w:val="16"/>
              </w:rPr>
              <w:t>000</w:t>
            </w:r>
          </w:p>
        </w:tc>
        <w:tc>
          <w:tcPr>
            <w:tcW w:w="1134" w:type="dxa"/>
            <w:tcBorders>
              <w:top w:val="nil"/>
              <w:left w:val="nil"/>
              <w:bottom w:val="single" w:sz="8" w:space="0" w:color="auto"/>
              <w:right w:val="single" w:sz="8" w:space="0" w:color="auto"/>
            </w:tcBorders>
            <w:shd w:val="clear" w:color="auto" w:fill="auto"/>
            <w:vAlign w:val="center"/>
          </w:tcPr>
          <w:p w:rsidR="00CE1A9B" w:rsidRPr="00AE0D44" w:rsidRDefault="003E69ED" w:rsidP="00AE0D44">
            <w:pPr>
              <w:spacing w:after="0" w:line="240" w:lineRule="auto"/>
              <w:jc w:val="both"/>
              <w:rPr>
                <w:rFonts w:ascii="Arial" w:hAnsi="Arial" w:cs="Arial"/>
                <w:sz w:val="16"/>
                <w:szCs w:val="16"/>
              </w:rPr>
            </w:pPr>
            <w:r w:rsidRPr="00AE0D44">
              <w:rPr>
                <w:rFonts w:ascii="Arial" w:hAnsi="Arial" w:cs="Arial"/>
                <w:sz w:val="16"/>
                <w:szCs w:val="16"/>
              </w:rPr>
              <w:t>1</w:t>
            </w:r>
            <w:r w:rsidR="001302ED">
              <w:rPr>
                <w:rFonts w:ascii="Arial" w:hAnsi="Arial" w:cs="Arial"/>
                <w:sz w:val="16"/>
                <w:szCs w:val="16"/>
              </w:rPr>
              <w:t>.</w:t>
            </w:r>
            <w:r w:rsidRPr="00AE0D44">
              <w:rPr>
                <w:rFonts w:ascii="Arial" w:hAnsi="Arial" w:cs="Arial"/>
                <w:sz w:val="16"/>
                <w:szCs w:val="16"/>
              </w:rPr>
              <w:t>00</w:t>
            </w:r>
            <w:r w:rsidR="00632F47" w:rsidRPr="00AE0D44">
              <w:rPr>
                <w:rFonts w:ascii="Arial" w:hAnsi="Arial" w:cs="Arial"/>
                <w:sz w:val="16"/>
                <w:szCs w:val="16"/>
              </w:rPr>
              <w:t>0</w:t>
            </w:r>
            <w:r w:rsidRPr="00AE0D44">
              <w:rPr>
                <w:rFonts w:ascii="Arial" w:hAnsi="Arial" w:cs="Arial"/>
                <w:sz w:val="16"/>
                <w:szCs w:val="16"/>
              </w:rPr>
              <w:t xml:space="preserve"> &lt; I ≤ </w:t>
            </w:r>
            <w:r w:rsidR="00CE1A9B" w:rsidRPr="00AE0D44">
              <w:rPr>
                <w:rFonts w:ascii="Arial" w:hAnsi="Arial" w:cs="Arial"/>
                <w:sz w:val="16"/>
                <w:szCs w:val="16"/>
              </w:rPr>
              <w:t>3</w:t>
            </w:r>
            <w:r w:rsidR="001302ED">
              <w:rPr>
                <w:rFonts w:ascii="Arial" w:hAnsi="Arial" w:cs="Arial"/>
                <w:sz w:val="16"/>
                <w:szCs w:val="16"/>
              </w:rPr>
              <w:t>.</w:t>
            </w:r>
            <w:r w:rsidRPr="00AE0D44">
              <w:rPr>
                <w:rFonts w:ascii="Arial" w:hAnsi="Arial" w:cs="Arial"/>
                <w:sz w:val="16"/>
                <w:szCs w:val="16"/>
              </w:rPr>
              <w:t>000</w:t>
            </w:r>
          </w:p>
        </w:tc>
        <w:tc>
          <w:tcPr>
            <w:tcW w:w="1134" w:type="dxa"/>
            <w:tcBorders>
              <w:top w:val="nil"/>
              <w:left w:val="nil"/>
              <w:bottom w:val="single" w:sz="8" w:space="0" w:color="auto"/>
              <w:right w:val="single" w:sz="8" w:space="0" w:color="auto"/>
            </w:tcBorders>
            <w:shd w:val="clear" w:color="auto" w:fill="auto"/>
            <w:vAlign w:val="center"/>
          </w:tcPr>
          <w:p w:rsidR="00CE1A9B" w:rsidRPr="00AE0D44" w:rsidRDefault="007B1776" w:rsidP="00AE0D44">
            <w:pPr>
              <w:spacing w:after="0" w:line="240" w:lineRule="auto"/>
              <w:jc w:val="both"/>
              <w:rPr>
                <w:rFonts w:ascii="Arial" w:hAnsi="Arial" w:cs="Arial"/>
                <w:sz w:val="16"/>
                <w:szCs w:val="16"/>
              </w:rPr>
            </w:pPr>
            <w:r w:rsidRPr="00AE0D44">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tcPr>
          <w:p w:rsidR="00CE1A9B" w:rsidRPr="00AE0D44" w:rsidRDefault="00CE1A9B" w:rsidP="00AE0D44">
            <w:pPr>
              <w:spacing w:after="0" w:line="240" w:lineRule="auto"/>
              <w:jc w:val="both"/>
              <w:rPr>
                <w:rFonts w:ascii="Arial" w:hAnsi="Arial" w:cs="Arial"/>
                <w:sz w:val="16"/>
                <w:szCs w:val="16"/>
              </w:rPr>
            </w:pPr>
            <w:r w:rsidRPr="00AE0D44">
              <w:rPr>
                <w:rFonts w:ascii="Arial" w:hAnsi="Arial" w:cs="Arial"/>
                <w:sz w:val="16"/>
                <w:szCs w:val="16"/>
              </w:rPr>
              <w:t>Médio</w:t>
            </w:r>
          </w:p>
        </w:tc>
      </w:tr>
      <w:tr w:rsidR="002F4E5A" w:rsidRPr="00CE72B6" w:rsidTr="002E13CE">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2F4E5A" w:rsidRDefault="002F4E5A" w:rsidP="008950DE">
            <w:pPr>
              <w:spacing w:after="0" w:line="240" w:lineRule="auto"/>
              <w:jc w:val="center"/>
              <w:rPr>
                <w:rFonts w:ascii="Arial" w:eastAsia="Times New Roman" w:hAnsi="Arial" w:cs="Arial"/>
                <w:b/>
                <w:color w:val="000000"/>
                <w:sz w:val="16"/>
                <w:szCs w:val="16"/>
                <w:lang w:eastAsia="pt-BR"/>
              </w:rPr>
            </w:pPr>
            <w:r>
              <w:rPr>
                <w:rFonts w:ascii="Arial" w:eastAsia="Times New Roman" w:hAnsi="Arial" w:cs="Arial"/>
                <w:b/>
                <w:color w:val="000000"/>
                <w:sz w:val="16"/>
                <w:szCs w:val="16"/>
                <w:lang w:eastAsia="pt-BR"/>
              </w:rPr>
              <w:t>2.13</w:t>
            </w:r>
          </w:p>
        </w:tc>
        <w:tc>
          <w:tcPr>
            <w:tcW w:w="2694" w:type="dxa"/>
            <w:tcBorders>
              <w:top w:val="nil"/>
              <w:left w:val="nil"/>
              <w:bottom w:val="single" w:sz="8" w:space="0" w:color="auto"/>
              <w:right w:val="single" w:sz="8" w:space="0" w:color="auto"/>
            </w:tcBorders>
            <w:shd w:val="clear" w:color="auto" w:fill="auto"/>
            <w:vAlign w:val="center"/>
          </w:tcPr>
          <w:p w:rsidR="002F4E5A" w:rsidRPr="00AE0D44" w:rsidRDefault="005F4FE8" w:rsidP="00AE0D44">
            <w:pPr>
              <w:spacing w:after="0" w:line="240" w:lineRule="auto"/>
              <w:jc w:val="both"/>
              <w:rPr>
                <w:rFonts w:ascii="Arial" w:hAnsi="Arial" w:cs="Arial"/>
                <w:sz w:val="16"/>
                <w:szCs w:val="16"/>
              </w:rPr>
            </w:pPr>
            <w:r w:rsidRPr="00AE0D44">
              <w:rPr>
                <w:rFonts w:ascii="Arial" w:hAnsi="Arial" w:cs="Arial"/>
                <w:sz w:val="16"/>
                <w:szCs w:val="16"/>
              </w:rPr>
              <w:t>Industrialização/Beneficiamento de pescado.</w:t>
            </w:r>
          </w:p>
        </w:tc>
        <w:tc>
          <w:tcPr>
            <w:tcW w:w="1701" w:type="dxa"/>
            <w:tcBorders>
              <w:top w:val="nil"/>
              <w:left w:val="nil"/>
              <w:bottom w:val="single" w:sz="8" w:space="0" w:color="auto"/>
              <w:right w:val="single" w:sz="8" w:space="0" w:color="auto"/>
            </w:tcBorders>
            <w:shd w:val="clear" w:color="auto" w:fill="auto"/>
            <w:vAlign w:val="center"/>
          </w:tcPr>
          <w:p w:rsidR="002F4E5A" w:rsidRPr="00AE0D44" w:rsidRDefault="005F4FE8" w:rsidP="00AE0D44">
            <w:pPr>
              <w:spacing w:after="0" w:line="240" w:lineRule="auto"/>
              <w:jc w:val="both"/>
              <w:rPr>
                <w:rFonts w:ascii="Arial" w:hAnsi="Arial" w:cs="Arial"/>
                <w:sz w:val="16"/>
                <w:szCs w:val="16"/>
              </w:rPr>
            </w:pPr>
            <w:r w:rsidRPr="00AE0D44">
              <w:rPr>
                <w:rFonts w:ascii="Arial" w:hAnsi="Arial" w:cs="Arial"/>
                <w:sz w:val="16"/>
                <w:szCs w:val="16"/>
              </w:rPr>
              <w:t>Capacidade máxima de processamento</w:t>
            </w:r>
            <w:r w:rsidR="002E092A">
              <w:rPr>
                <w:rFonts w:ascii="Arial" w:hAnsi="Arial" w:cs="Arial"/>
                <w:sz w:val="16"/>
                <w:szCs w:val="16"/>
              </w:rPr>
              <w:t xml:space="preserve"> - CP</w:t>
            </w:r>
            <w:r w:rsidRPr="00AE0D44">
              <w:rPr>
                <w:rFonts w:ascii="Arial" w:hAnsi="Arial" w:cs="Arial"/>
                <w:sz w:val="16"/>
                <w:szCs w:val="16"/>
              </w:rPr>
              <w:t xml:space="preserve"> (kg/dia)</w:t>
            </w:r>
          </w:p>
        </w:tc>
        <w:tc>
          <w:tcPr>
            <w:tcW w:w="1417" w:type="dxa"/>
            <w:tcBorders>
              <w:top w:val="nil"/>
              <w:left w:val="nil"/>
              <w:bottom w:val="single" w:sz="8" w:space="0" w:color="auto"/>
              <w:right w:val="single" w:sz="8" w:space="0" w:color="auto"/>
            </w:tcBorders>
            <w:shd w:val="clear" w:color="auto" w:fill="auto"/>
            <w:vAlign w:val="center"/>
          </w:tcPr>
          <w:p w:rsidR="002F4E5A" w:rsidRPr="00AE0D44" w:rsidRDefault="002E092A" w:rsidP="002E092A">
            <w:pPr>
              <w:spacing w:after="0" w:line="240" w:lineRule="auto"/>
              <w:jc w:val="both"/>
              <w:rPr>
                <w:rFonts w:ascii="Arial" w:hAnsi="Arial" w:cs="Arial"/>
                <w:sz w:val="16"/>
                <w:szCs w:val="16"/>
              </w:rPr>
            </w:pPr>
            <w:r>
              <w:rPr>
                <w:rFonts w:ascii="Arial" w:hAnsi="Arial" w:cs="Arial"/>
                <w:sz w:val="16"/>
                <w:szCs w:val="16"/>
              </w:rPr>
              <w:t>C</w:t>
            </w:r>
            <w:r w:rsidR="005549B3" w:rsidRPr="00AE0D44">
              <w:rPr>
                <w:rFonts w:ascii="Arial" w:hAnsi="Arial" w:cs="Arial"/>
                <w:sz w:val="16"/>
                <w:szCs w:val="16"/>
              </w:rPr>
              <w:t xml:space="preserve">P ≤ 1.500 </w:t>
            </w:r>
          </w:p>
        </w:tc>
        <w:tc>
          <w:tcPr>
            <w:tcW w:w="1134" w:type="dxa"/>
            <w:tcBorders>
              <w:top w:val="nil"/>
              <w:left w:val="nil"/>
              <w:bottom w:val="single" w:sz="8" w:space="0" w:color="auto"/>
              <w:right w:val="single" w:sz="8" w:space="0" w:color="auto"/>
            </w:tcBorders>
            <w:shd w:val="clear" w:color="auto" w:fill="auto"/>
            <w:vAlign w:val="center"/>
          </w:tcPr>
          <w:p w:rsidR="005549B3" w:rsidRPr="00AE0D44" w:rsidRDefault="005549B3" w:rsidP="002E092A">
            <w:pPr>
              <w:spacing w:after="0" w:line="240" w:lineRule="auto"/>
              <w:jc w:val="both"/>
              <w:rPr>
                <w:rFonts w:ascii="Arial" w:hAnsi="Arial" w:cs="Arial"/>
                <w:sz w:val="16"/>
                <w:szCs w:val="16"/>
              </w:rPr>
            </w:pPr>
            <w:r w:rsidRPr="00AE0D44">
              <w:rPr>
                <w:rFonts w:ascii="Arial" w:hAnsi="Arial" w:cs="Arial"/>
                <w:sz w:val="16"/>
                <w:szCs w:val="16"/>
              </w:rPr>
              <w:t>1.500 &lt; CP ≤ 3.000</w:t>
            </w:r>
          </w:p>
        </w:tc>
        <w:tc>
          <w:tcPr>
            <w:tcW w:w="1134" w:type="dxa"/>
            <w:tcBorders>
              <w:top w:val="nil"/>
              <w:left w:val="nil"/>
              <w:bottom w:val="single" w:sz="8" w:space="0" w:color="auto"/>
              <w:right w:val="single" w:sz="8" w:space="0" w:color="auto"/>
            </w:tcBorders>
            <w:shd w:val="clear" w:color="auto" w:fill="auto"/>
            <w:vAlign w:val="center"/>
          </w:tcPr>
          <w:p w:rsidR="005549B3" w:rsidRPr="00AE0D44" w:rsidRDefault="005549B3" w:rsidP="002E092A">
            <w:pPr>
              <w:spacing w:after="0" w:line="240" w:lineRule="auto"/>
              <w:jc w:val="both"/>
              <w:rPr>
                <w:rFonts w:ascii="Arial" w:hAnsi="Arial" w:cs="Arial"/>
                <w:sz w:val="16"/>
                <w:szCs w:val="16"/>
              </w:rPr>
            </w:pPr>
            <w:r w:rsidRPr="00AE0D44">
              <w:rPr>
                <w:rFonts w:ascii="Arial" w:hAnsi="Arial" w:cs="Arial"/>
                <w:sz w:val="16"/>
                <w:szCs w:val="16"/>
              </w:rPr>
              <w:t>3.000 &lt; CP ≤ 6.000</w:t>
            </w:r>
          </w:p>
        </w:tc>
        <w:tc>
          <w:tcPr>
            <w:tcW w:w="1134" w:type="dxa"/>
            <w:tcBorders>
              <w:top w:val="nil"/>
              <w:left w:val="nil"/>
              <w:bottom w:val="single" w:sz="8" w:space="0" w:color="auto"/>
              <w:right w:val="single" w:sz="8" w:space="0" w:color="auto"/>
            </w:tcBorders>
            <w:shd w:val="clear" w:color="auto" w:fill="auto"/>
            <w:vAlign w:val="center"/>
          </w:tcPr>
          <w:p w:rsidR="002F4E5A" w:rsidRPr="00AE0D44" w:rsidRDefault="00CE43C2" w:rsidP="00AE0D44">
            <w:pPr>
              <w:spacing w:after="0" w:line="240" w:lineRule="auto"/>
              <w:jc w:val="both"/>
              <w:rPr>
                <w:rFonts w:ascii="Arial" w:hAnsi="Arial" w:cs="Arial"/>
                <w:sz w:val="16"/>
                <w:szCs w:val="16"/>
              </w:rPr>
            </w:pPr>
            <w:r w:rsidRPr="00AE0D44">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tcPr>
          <w:p w:rsidR="002F4E5A" w:rsidRPr="00AE0D44" w:rsidRDefault="00AE0D44" w:rsidP="00AE0D44">
            <w:pPr>
              <w:spacing w:after="0" w:line="240" w:lineRule="auto"/>
              <w:jc w:val="both"/>
              <w:rPr>
                <w:rFonts w:ascii="Arial" w:hAnsi="Arial" w:cs="Arial"/>
                <w:sz w:val="16"/>
                <w:szCs w:val="16"/>
              </w:rPr>
            </w:pPr>
            <w:r w:rsidRPr="00AE0D44">
              <w:rPr>
                <w:rFonts w:ascii="Arial" w:hAnsi="Arial" w:cs="Arial"/>
                <w:sz w:val="16"/>
                <w:szCs w:val="16"/>
              </w:rPr>
              <w:t>Médio</w:t>
            </w:r>
          </w:p>
        </w:tc>
      </w:tr>
      <w:tr w:rsidR="002F4E5A" w:rsidRPr="00CE72B6" w:rsidTr="002E13CE">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2F4E5A" w:rsidRDefault="002F4E5A" w:rsidP="008950DE">
            <w:pPr>
              <w:spacing w:after="0" w:line="240" w:lineRule="auto"/>
              <w:jc w:val="center"/>
              <w:rPr>
                <w:rFonts w:ascii="Arial" w:eastAsia="Times New Roman" w:hAnsi="Arial" w:cs="Arial"/>
                <w:b/>
                <w:color w:val="000000"/>
                <w:sz w:val="16"/>
                <w:szCs w:val="16"/>
                <w:lang w:eastAsia="pt-BR"/>
              </w:rPr>
            </w:pPr>
            <w:r>
              <w:rPr>
                <w:rFonts w:ascii="Arial" w:eastAsia="Times New Roman" w:hAnsi="Arial" w:cs="Arial"/>
                <w:b/>
                <w:color w:val="000000"/>
                <w:sz w:val="16"/>
                <w:szCs w:val="16"/>
                <w:lang w:eastAsia="pt-BR"/>
              </w:rPr>
              <w:t>2.14</w:t>
            </w:r>
          </w:p>
          <w:p w:rsidR="002F4E5A" w:rsidRDefault="002F4E5A" w:rsidP="008950DE">
            <w:pPr>
              <w:spacing w:after="0" w:line="240" w:lineRule="auto"/>
              <w:jc w:val="center"/>
              <w:rPr>
                <w:rFonts w:ascii="Arial" w:eastAsia="Times New Roman" w:hAnsi="Arial" w:cs="Arial"/>
                <w:b/>
                <w:color w:val="000000"/>
                <w:sz w:val="16"/>
                <w:szCs w:val="16"/>
                <w:lang w:eastAsia="pt-BR"/>
              </w:rPr>
            </w:pPr>
          </w:p>
        </w:tc>
        <w:tc>
          <w:tcPr>
            <w:tcW w:w="2694" w:type="dxa"/>
            <w:tcBorders>
              <w:top w:val="nil"/>
              <w:left w:val="nil"/>
              <w:bottom w:val="single" w:sz="8" w:space="0" w:color="auto"/>
              <w:right w:val="single" w:sz="8" w:space="0" w:color="auto"/>
            </w:tcBorders>
            <w:shd w:val="clear" w:color="auto" w:fill="auto"/>
            <w:vAlign w:val="center"/>
          </w:tcPr>
          <w:p w:rsidR="002F4E5A" w:rsidRPr="00AE0D44" w:rsidRDefault="00523679" w:rsidP="00AE0D44">
            <w:pPr>
              <w:spacing w:after="0" w:line="240" w:lineRule="auto"/>
              <w:jc w:val="both"/>
              <w:rPr>
                <w:rFonts w:ascii="Arial" w:hAnsi="Arial" w:cs="Arial"/>
                <w:sz w:val="16"/>
                <w:szCs w:val="16"/>
              </w:rPr>
            </w:pPr>
            <w:r w:rsidRPr="00AE0D44">
              <w:rPr>
                <w:rFonts w:ascii="Arial" w:hAnsi="Arial" w:cs="Arial"/>
                <w:sz w:val="16"/>
                <w:szCs w:val="16"/>
              </w:rPr>
              <w:t>Açougues e/ou peixarias, quando não localizados em área urbana consolidada.</w:t>
            </w:r>
          </w:p>
        </w:tc>
        <w:tc>
          <w:tcPr>
            <w:tcW w:w="1701" w:type="dxa"/>
            <w:tcBorders>
              <w:top w:val="nil"/>
              <w:left w:val="nil"/>
              <w:bottom w:val="single" w:sz="8" w:space="0" w:color="auto"/>
              <w:right w:val="single" w:sz="8" w:space="0" w:color="auto"/>
            </w:tcBorders>
            <w:shd w:val="clear" w:color="auto" w:fill="auto"/>
            <w:vAlign w:val="center"/>
          </w:tcPr>
          <w:p w:rsidR="002F4E5A" w:rsidRPr="00AE0D44" w:rsidRDefault="00CE43C2" w:rsidP="00AE0D44">
            <w:pPr>
              <w:spacing w:after="0" w:line="240" w:lineRule="auto"/>
              <w:jc w:val="both"/>
              <w:rPr>
                <w:rFonts w:ascii="Arial" w:hAnsi="Arial" w:cs="Arial"/>
                <w:sz w:val="16"/>
                <w:szCs w:val="16"/>
              </w:rPr>
            </w:pPr>
            <w:r w:rsidRPr="00AE0D44">
              <w:rPr>
                <w:rFonts w:ascii="Arial" w:hAnsi="Arial" w:cs="Arial"/>
                <w:sz w:val="16"/>
                <w:szCs w:val="16"/>
              </w:rPr>
              <w:t>Capacidade máxima de processamento</w:t>
            </w:r>
            <w:r w:rsidR="007E2EA4">
              <w:rPr>
                <w:rFonts w:ascii="Arial" w:hAnsi="Arial" w:cs="Arial"/>
                <w:sz w:val="16"/>
                <w:szCs w:val="16"/>
              </w:rPr>
              <w:t xml:space="preserve"> - CP</w:t>
            </w:r>
            <w:r w:rsidRPr="00AE0D44">
              <w:rPr>
                <w:rFonts w:ascii="Arial" w:hAnsi="Arial" w:cs="Arial"/>
                <w:sz w:val="16"/>
                <w:szCs w:val="16"/>
              </w:rPr>
              <w:t xml:space="preserve"> (kg/dia)</w:t>
            </w:r>
          </w:p>
        </w:tc>
        <w:tc>
          <w:tcPr>
            <w:tcW w:w="1417" w:type="dxa"/>
            <w:tcBorders>
              <w:top w:val="nil"/>
              <w:left w:val="nil"/>
              <w:bottom w:val="single" w:sz="8" w:space="0" w:color="auto"/>
              <w:right w:val="single" w:sz="8" w:space="0" w:color="auto"/>
            </w:tcBorders>
            <w:shd w:val="clear" w:color="auto" w:fill="auto"/>
            <w:vAlign w:val="center"/>
          </w:tcPr>
          <w:p w:rsidR="002F4E5A" w:rsidRPr="00AE0D44" w:rsidRDefault="0083064E" w:rsidP="00AE0D44">
            <w:pPr>
              <w:spacing w:after="0" w:line="240" w:lineRule="auto"/>
              <w:jc w:val="both"/>
              <w:rPr>
                <w:rFonts w:ascii="Arial" w:hAnsi="Arial" w:cs="Arial"/>
                <w:sz w:val="16"/>
                <w:szCs w:val="16"/>
              </w:rPr>
            </w:pPr>
            <w:r w:rsidRPr="00AE0D44">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tcPr>
          <w:p w:rsidR="002F4E5A" w:rsidRPr="00AE0D44" w:rsidRDefault="00FC3B8A" w:rsidP="00AE0D44">
            <w:pPr>
              <w:spacing w:after="0" w:line="240" w:lineRule="auto"/>
              <w:jc w:val="both"/>
              <w:rPr>
                <w:rFonts w:ascii="Arial" w:hAnsi="Arial" w:cs="Arial"/>
                <w:sz w:val="16"/>
                <w:szCs w:val="16"/>
              </w:rPr>
            </w:pPr>
            <w:r w:rsidRPr="00AE0D44">
              <w:rPr>
                <w:rFonts w:ascii="Arial" w:hAnsi="Arial" w:cs="Arial"/>
                <w:sz w:val="16"/>
                <w:szCs w:val="16"/>
              </w:rPr>
              <w:t>Todos</w:t>
            </w:r>
          </w:p>
        </w:tc>
        <w:tc>
          <w:tcPr>
            <w:tcW w:w="1134" w:type="dxa"/>
            <w:tcBorders>
              <w:top w:val="nil"/>
              <w:left w:val="nil"/>
              <w:bottom w:val="single" w:sz="8" w:space="0" w:color="auto"/>
              <w:right w:val="single" w:sz="8" w:space="0" w:color="auto"/>
            </w:tcBorders>
            <w:shd w:val="clear" w:color="auto" w:fill="auto"/>
            <w:vAlign w:val="center"/>
          </w:tcPr>
          <w:p w:rsidR="002F4E5A" w:rsidRPr="00AE0D44" w:rsidRDefault="00FC3B8A" w:rsidP="00AE0D44">
            <w:pPr>
              <w:spacing w:after="0" w:line="240" w:lineRule="auto"/>
              <w:jc w:val="both"/>
              <w:rPr>
                <w:rFonts w:ascii="Arial" w:hAnsi="Arial" w:cs="Arial"/>
                <w:sz w:val="16"/>
                <w:szCs w:val="16"/>
              </w:rPr>
            </w:pPr>
            <w:r w:rsidRPr="00AE0D44">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tcPr>
          <w:p w:rsidR="002F4E5A" w:rsidRPr="00AE0D44" w:rsidRDefault="00541997" w:rsidP="00AE0D44">
            <w:pPr>
              <w:spacing w:after="0" w:line="240" w:lineRule="auto"/>
              <w:jc w:val="both"/>
              <w:rPr>
                <w:rFonts w:ascii="Arial" w:hAnsi="Arial" w:cs="Arial"/>
                <w:sz w:val="16"/>
                <w:szCs w:val="16"/>
              </w:rPr>
            </w:pPr>
            <w:r w:rsidRPr="00AE0D44">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tcPr>
          <w:p w:rsidR="002F4E5A" w:rsidRPr="00AE0D44" w:rsidRDefault="00AE0D44" w:rsidP="00AE0D44">
            <w:pPr>
              <w:spacing w:after="0" w:line="240" w:lineRule="auto"/>
              <w:jc w:val="both"/>
              <w:rPr>
                <w:rFonts w:ascii="Arial" w:hAnsi="Arial" w:cs="Arial"/>
                <w:sz w:val="16"/>
                <w:szCs w:val="16"/>
              </w:rPr>
            </w:pPr>
            <w:r w:rsidRPr="00AE0D44">
              <w:rPr>
                <w:rFonts w:ascii="Arial" w:hAnsi="Arial" w:cs="Arial"/>
                <w:sz w:val="16"/>
                <w:szCs w:val="16"/>
              </w:rPr>
              <w:t>Médio</w:t>
            </w:r>
          </w:p>
        </w:tc>
      </w:tr>
      <w:tr w:rsidR="002F4E5A" w:rsidRPr="00CE72B6" w:rsidTr="002E13CE">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2F4E5A" w:rsidRDefault="002F4E5A" w:rsidP="008950DE">
            <w:pPr>
              <w:spacing w:after="0" w:line="240" w:lineRule="auto"/>
              <w:jc w:val="center"/>
              <w:rPr>
                <w:rFonts w:ascii="Arial" w:eastAsia="Times New Roman" w:hAnsi="Arial" w:cs="Arial"/>
                <w:b/>
                <w:color w:val="000000"/>
                <w:sz w:val="16"/>
                <w:szCs w:val="16"/>
                <w:lang w:eastAsia="pt-BR"/>
              </w:rPr>
            </w:pPr>
            <w:r>
              <w:rPr>
                <w:rFonts w:ascii="Arial" w:eastAsia="Times New Roman" w:hAnsi="Arial" w:cs="Arial"/>
                <w:b/>
                <w:color w:val="000000"/>
                <w:sz w:val="16"/>
                <w:szCs w:val="16"/>
                <w:lang w:eastAsia="pt-BR"/>
              </w:rPr>
              <w:t>2.15</w:t>
            </w:r>
          </w:p>
        </w:tc>
        <w:tc>
          <w:tcPr>
            <w:tcW w:w="2694" w:type="dxa"/>
            <w:tcBorders>
              <w:top w:val="nil"/>
              <w:left w:val="nil"/>
              <w:bottom w:val="single" w:sz="8" w:space="0" w:color="auto"/>
              <w:right w:val="single" w:sz="8" w:space="0" w:color="auto"/>
            </w:tcBorders>
            <w:shd w:val="clear" w:color="auto" w:fill="auto"/>
            <w:vAlign w:val="center"/>
          </w:tcPr>
          <w:p w:rsidR="002F4E5A" w:rsidRPr="00AE0D44" w:rsidRDefault="00523679" w:rsidP="00AE0D44">
            <w:pPr>
              <w:spacing w:after="0" w:line="240" w:lineRule="auto"/>
              <w:jc w:val="both"/>
              <w:rPr>
                <w:rFonts w:ascii="Arial" w:hAnsi="Arial" w:cs="Arial"/>
                <w:sz w:val="16"/>
                <w:szCs w:val="16"/>
              </w:rPr>
            </w:pPr>
            <w:r w:rsidRPr="00AE0D44">
              <w:rPr>
                <w:rFonts w:ascii="Arial" w:hAnsi="Arial" w:cs="Arial"/>
                <w:sz w:val="16"/>
                <w:szCs w:val="16"/>
              </w:rPr>
              <w:t>Abatedouro de frango e outros animais de pequeno porte, exceto animais silvestres.</w:t>
            </w:r>
          </w:p>
        </w:tc>
        <w:tc>
          <w:tcPr>
            <w:tcW w:w="1701" w:type="dxa"/>
            <w:tcBorders>
              <w:top w:val="nil"/>
              <w:left w:val="nil"/>
              <w:bottom w:val="single" w:sz="8" w:space="0" w:color="auto"/>
              <w:right w:val="single" w:sz="8" w:space="0" w:color="auto"/>
            </w:tcBorders>
            <w:shd w:val="clear" w:color="auto" w:fill="auto"/>
            <w:vAlign w:val="center"/>
          </w:tcPr>
          <w:p w:rsidR="002F4E5A" w:rsidRPr="00AE0D44" w:rsidRDefault="00523679" w:rsidP="00AE0D44">
            <w:pPr>
              <w:spacing w:after="0" w:line="240" w:lineRule="auto"/>
              <w:jc w:val="both"/>
              <w:rPr>
                <w:rFonts w:ascii="Arial" w:hAnsi="Arial" w:cs="Arial"/>
                <w:sz w:val="16"/>
                <w:szCs w:val="16"/>
              </w:rPr>
            </w:pPr>
            <w:r w:rsidRPr="00AE0D44">
              <w:rPr>
                <w:rFonts w:ascii="Arial" w:hAnsi="Arial" w:cs="Arial"/>
                <w:sz w:val="16"/>
                <w:szCs w:val="16"/>
              </w:rPr>
              <w:t>Capacidade máxima de abate</w:t>
            </w:r>
            <w:r w:rsidR="007E2EA4">
              <w:rPr>
                <w:rFonts w:ascii="Arial" w:hAnsi="Arial" w:cs="Arial"/>
                <w:sz w:val="16"/>
                <w:szCs w:val="16"/>
              </w:rPr>
              <w:t xml:space="preserve"> - CA</w:t>
            </w:r>
            <w:r w:rsidRPr="00AE0D44">
              <w:rPr>
                <w:rFonts w:ascii="Arial" w:hAnsi="Arial" w:cs="Arial"/>
                <w:sz w:val="16"/>
                <w:szCs w:val="16"/>
              </w:rPr>
              <w:t xml:space="preserve"> (animais/dia)</w:t>
            </w:r>
          </w:p>
        </w:tc>
        <w:tc>
          <w:tcPr>
            <w:tcW w:w="1417" w:type="dxa"/>
            <w:tcBorders>
              <w:top w:val="nil"/>
              <w:left w:val="nil"/>
              <w:bottom w:val="single" w:sz="8" w:space="0" w:color="auto"/>
              <w:right w:val="single" w:sz="8" w:space="0" w:color="auto"/>
            </w:tcBorders>
            <w:shd w:val="clear" w:color="auto" w:fill="auto"/>
            <w:vAlign w:val="center"/>
          </w:tcPr>
          <w:p w:rsidR="002F4E5A" w:rsidRPr="00AE0D44" w:rsidRDefault="009A75B8" w:rsidP="00AE0D44">
            <w:pPr>
              <w:spacing w:after="0" w:line="240" w:lineRule="auto"/>
              <w:jc w:val="both"/>
              <w:rPr>
                <w:rFonts w:ascii="Arial" w:hAnsi="Arial" w:cs="Arial"/>
                <w:sz w:val="16"/>
                <w:szCs w:val="16"/>
              </w:rPr>
            </w:pPr>
            <w:r w:rsidRPr="00AE0D44">
              <w:rPr>
                <w:rFonts w:ascii="Arial" w:hAnsi="Arial" w:cs="Arial"/>
                <w:sz w:val="16"/>
                <w:szCs w:val="16"/>
              </w:rPr>
              <w:t>CA ≤ 500</w:t>
            </w:r>
          </w:p>
        </w:tc>
        <w:tc>
          <w:tcPr>
            <w:tcW w:w="1134" w:type="dxa"/>
            <w:tcBorders>
              <w:top w:val="nil"/>
              <w:left w:val="nil"/>
              <w:bottom w:val="single" w:sz="8" w:space="0" w:color="auto"/>
              <w:right w:val="single" w:sz="8" w:space="0" w:color="auto"/>
            </w:tcBorders>
            <w:shd w:val="clear" w:color="auto" w:fill="auto"/>
            <w:vAlign w:val="center"/>
          </w:tcPr>
          <w:p w:rsidR="002F4E5A" w:rsidRPr="00AE0D44" w:rsidRDefault="009A75B8" w:rsidP="00AE0D44">
            <w:pPr>
              <w:spacing w:after="0" w:line="240" w:lineRule="auto"/>
              <w:jc w:val="both"/>
              <w:rPr>
                <w:rFonts w:ascii="Arial" w:hAnsi="Arial" w:cs="Arial"/>
                <w:sz w:val="16"/>
                <w:szCs w:val="16"/>
              </w:rPr>
            </w:pPr>
            <w:r w:rsidRPr="00AE0D44">
              <w:rPr>
                <w:rFonts w:ascii="Arial" w:hAnsi="Arial" w:cs="Arial"/>
                <w:sz w:val="16"/>
                <w:szCs w:val="16"/>
              </w:rPr>
              <w:t>500 &lt; CA ≤ 3.000</w:t>
            </w:r>
          </w:p>
        </w:tc>
        <w:tc>
          <w:tcPr>
            <w:tcW w:w="1134" w:type="dxa"/>
            <w:tcBorders>
              <w:top w:val="nil"/>
              <w:left w:val="nil"/>
              <w:bottom w:val="single" w:sz="8" w:space="0" w:color="auto"/>
              <w:right w:val="single" w:sz="8" w:space="0" w:color="auto"/>
            </w:tcBorders>
            <w:shd w:val="clear" w:color="auto" w:fill="auto"/>
            <w:vAlign w:val="center"/>
          </w:tcPr>
          <w:p w:rsidR="002F4E5A" w:rsidRPr="00AE0D44" w:rsidRDefault="009A75B8" w:rsidP="00AE0D44">
            <w:pPr>
              <w:spacing w:after="0" w:line="240" w:lineRule="auto"/>
              <w:jc w:val="both"/>
              <w:rPr>
                <w:rFonts w:ascii="Arial" w:hAnsi="Arial" w:cs="Arial"/>
                <w:sz w:val="16"/>
                <w:szCs w:val="16"/>
              </w:rPr>
            </w:pPr>
            <w:r w:rsidRPr="00AE0D44">
              <w:rPr>
                <w:rFonts w:ascii="Arial" w:hAnsi="Arial" w:cs="Arial"/>
                <w:sz w:val="16"/>
                <w:szCs w:val="16"/>
              </w:rPr>
              <w:t>3.000 &lt; CA ≤ 20.000</w:t>
            </w:r>
          </w:p>
        </w:tc>
        <w:tc>
          <w:tcPr>
            <w:tcW w:w="1134" w:type="dxa"/>
            <w:tcBorders>
              <w:top w:val="nil"/>
              <w:left w:val="nil"/>
              <w:bottom w:val="single" w:sz="8" w:space="0" w:color="auto"/>
              <w:right w:val="single" w:sz="8" w:space="0" w:color="auto"/>
            </w:tcBorders>
            <w:shd w:val="clear" w:color="auto" w:fill="auto"/>
            <w:vAlign w:val="center"/>
          </w:tcPr>
          <w:p w:rsidR="002F4E5A" w:rsidRPr="00AE0D44" w:rsidRDefault="009A75B8" w:rsidP="00AE0D44">
            <w:pPr>
              <w:spacing w:after="0" w:line="240" w:lineRule="auto"/>
              <w:jc w:val="both"/>
              <w:rPr>
                <w:rFonts w:ascii="Arial" w:hAnsi="Arial" w:cs="Arial"/>
                <w:sz w:val="16"/>
                <w:szCs w:val="16"/>
              </w:rPr>
            </w:pPr>
            <w:r w:rsidRPr="00AE0D44">
              <w:rPr>
                <w:rFonts w:ascii="Arial" w:hAnsi="Arial" w:cs="Arial"/>
                <w:sz w:val="16"/>
                <w:szCs w:val="16"/>
              </w:rPr>
              <w:t>20.000 &lt; CA ≤ 50.000</w:t>
            </w:r>
          </w:p>
        </w:tc>
        <w:tc>
          <w:tcPr>
            <w:tcW w:w="1134" w:type="dxa"/>
            <w:tcBorders>
              <w:top w:val="nil"/>
              <w:left w:val="nil"/>
              <w:bottom w:val="single" w:sz="8" w:space="0" w:color="auto"/>
              <w:right w:val="single" w:sz="8" w:space="0" w:color="auto"/>
            </w:tcBorders>
            <w:shd w:val="clear" w:color="auto" w:fill="auto"/>
            <w:noWrap/>
            <w:vAlign w:val="center"/>
          </w:tcPr>
          <w:p w:rsidR="002F4E5A" w:rsidRPr="00AE0D44" w:rsidRDefault="00AE0D44" w:rsidP="00AE0D44">
            <w:pPr>
              <w:spacing w:after="0" w:line="240" w:lineRule="auto"/>
              <w:jc w:val="both"/>
              <w:rPr>
                <w:rFonts w:ascii="Arial" w:hAnsi="Arial" w:cs="Arial"/>
                <w:sz w:val="16"/>
                <w:szCs w:val="16"/>
              </w:rPr>
            </w:pPr>
            <w:r w:rsidRPr="00AE0D44">
              <w:rPr>
                <w:rFonts w:ascii="Arial" w:hAnsi="Arial" w:cs="Arial"/>
                <w:sz w:val="16"/>
                <w:szCs w:val="16"/>
              </w:rPr>
              <w:t>Médio</w:t>
            </w:r>
          </w:p>
        </w:tc>
      </w:tr>
      <w:tr w:rsidR="002F4E5A" w:rsidRPr="00CE72B6" w:rsidTr="002E13CE">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2F4E5A" w:rsidRDefault="005F4FE8" w:rsidP="008950DE">
            <w:pPr>
              <w:spacing w:after="0" w:line="240" w:lineRule="auto"/>
              <w:jc w:val="center"/>
              <w:rPr>
                <w:rFonts w:ascii="Arial" w:eastAsia="Times New Roman" w:hAnsi="Arial" w:cs="Arial"/>
                <w:b/>
                <w:color w:val="000000"/>
                <w:sz w:val="16"/>
                <w:szCs w:val="16"/>
                <w:lang w:eastAsia="pt-BR"/>
              </w:rPr>
            </w:pPr>
            <w:r>
              <w:rPr>
                <w:rFonts w:ascii="Arial" w:eastAsia="Times New Roman" w:hAnsi="Arial" w:cs="Arial"/>
                <w:b/>
                <w:color w:val="000000"/>
                <w:sz w:val="16"/>
                <w:szCs w:val="16"/>
                <w:lang w:eastAsia="pt-BR"/>
              </w:rPr>
              <w:t>2.16</w:t>
            </w:r>
          </w:p>
        </w:tc>
        <w:tc>
          <w:tcPr>
            <w:tcW w:w="2694" w:type="dxa"/>
            <w:tcBorders>
              <w:top w:val="nil"/>
              <w:left w:val="nil"/>
              <w:bottom w:val="single" w:sz="8" w:space="0" w:color="auto"/>
              <w:right w:val="single" w:sz="8" w:space="0" w:color="auto"/>
            </w:tcBorders>
            <w:shd w:val="clear" w:color="auto" w:fill="auto"/>
            <w:vAlign w:val="center"/>
          </w:tcPr>
          <w:p w:rsidR="002F4E5A" w:rsidRPr="00AE0D44" w:rsidRDefault="005221E0" w:rsidP="00AE0D44">
            <w:pPr>
              <w:spacing w:after="0" w:line="240" w:lineRule="auto"/>
              <w:jc w:val="both"/>
              <w:rPr>
                <w:rFonts w:ascii="Arial" w:hAnsi="Arial" w:cs="Arial"/>
                <w:sz w:val="16"/>
                <w:szCs w:val="16"/>
              </w:rPr>
            </w:pPr>
            <w:r w:rsidRPr="00AE0D44">
              <w:rPr>
                <w:rFonts w:ascii="Arial" w:hAnsi="Arial" w:cs="Arial"/>
                <w:sz w:val="16"/>
                <w:szCs w:val="16"/>
              </w:rPr>
              <w:t>Abatedouro de suínos, ovinos e outros animais de médio porte.</w:t>
            </w:r>
          </w:p>
        </w:tc>
        <w:tc>
          <w:tcPr>
            <w:tcW w:w="1701" w:type="dxa"/>
            <w:tcBorders>
              <w:top w:val="nil"/>
              <w:left w:val="nil"/>
              <w:bottom w:val="single" w:sz="8" w:space="0" w:color="auto"/>
              <w:right w:val="single" w:sz="8" w:space="0" w:color="auto"/>
            </w:tcBorders>
            <w:shd w:val="clear" w:color="auto" w:fill="auto"/>
            <w:vAlign w:val="center"/>
          </w:tcPr>
          <w:p w:rsidR="002F4E5A" w:rsidRPr="00AE0D44" w:rsidRDefault="005221E0" w:rsidP="00AE0D44">
            <w:pPr>
              <w:spacing w:after="0" w:line="240" w:lineRule="auto"/>
              <w:jc w:val="both"/>
              <w:rPr>
                <w:rFonts w:ascii="Arial" w:hAnsi="Arial" w:cs="Arial"/>
                <w:sz w:val="16"/>
                <w:szCs w:val="16"/>
              </w:rPr>
            </w:pPr>
            <w:r w:rsidRPr="00AE0D44">
              <w:rPr>
                <w:rFonts w:ascii="Arial" w:hAnsi="Arial" w:cs="Arial"/>
                <w:sz w:val="16"/>
                <w:szCs w:val="16"/>
              </w:rPr>
              <w:t>Capacidade máxima de abate</w:t>
            </w:r>
            <w:r w:rsidR="007E2EA4">
              <w:rPr>
                <w:rFonts w:ascii="Arial" w:hAnsi="Arial" w:cs="Arial"/>
                <w:sz w:val="16"/>
                <w:szCs w:val="16"/>
              </w:rPr>
              <w:t xml:space="preserve"> - CA</w:t>
            </w:r>
            <w:r w:rsidRPr="00AE0D44">
              <w:rPr>
                <w:rFonts w:ascii="Arial" w:hAnsi="Arial" w:cs="Arial"/>
                <w:sz w:val="16"/>
                <w:szCs w:val="16"/>
              </w:rPr>
              <w:t xml:space="preserve"> (animais/dia)</w:t>
            </w:r>
          </w:p>
        </w:tc>
        <w:tc>
          <w:tcPr>
            <w:tcW w:w="1417" w:type="dxa"/>
            <w:tcBorders>
              <w:top w:val="nil"/>
              <w:left w:val="nil"/>
              <w:bottom w:val="single" w:sz="8" w:space="0" w:color="auto"/>
              <w:right w:val="single" w:sz="8" w:space="0" w:color="auto"/>
            </w:tcBorders>
            <w:shd w:val="clear" w:color="auto" w:fill="auto"/>
            <w:vAlign w:val="center"/>
          </w:tcPr>
          <w:p w:rsidR="002F4E5A" w:rsidRPr="00AE0D44" w:rsidRDefault="00074753" w:rsidP="00AE0D44">
            <w:pPr>
              <w:spacing w:after="0" w:line="240" w:lineRule="auto"/>
              <w:jc w:val="both"/>
              <w:rPr>
                <w:rFonts w:ascii="Arial" w:hAnsi="Arial" w:cs="Arial"/>
                <w:sz w:val="16"/>
                <w:szCs w:val="16"/>
              </w:rPr>
            </w:pPr>
            <w:r w:rsidRPr="00AE0D44">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tcPr>
          <w:p w:rsidR="002F4E5A" w:rsidRPr="00AE0D44" w:rsidRDefault="00074753" w:rsidP="00AE0D44">
            <w:pPr>
              <w:spacing w:after="0" w:line="240" w:lineRule="auto"/>
              <w:jc w:val="both"/>
              <w:rPr>
                <w:rFonts w:ascii="Arial" w:hAnsi="Arial" w:cs="Arial"/>
                <w:sz w:val="16"/>
                <w:szCs w:val="16"/>
              </w:rPr>
            </w:pPr>
            <w:r w:rsidRPr="00AE0D44">
              <w:rPr>
                <w:rFonts w:ascii="Arial" w:hAnsi="Arial" w:cs="Arial"/>
                <w:sz w:val="16"/>
                <w:szCs w:val="16"/>
              </w:rPr>
              <w:t>CA ≤ 50</w:t>
            </w:r>
          </w:p>
        </w:tc>
        <w:tc>
          <w:tcPr>
            <w:tcW w:w="1134" w:type="dxa"/>
            <w:tcBorders>
              <w:top w:val="nil"/>
              <w:left w:val="nil"/>
              <w:bottom w:val="single" w:sz="8" w:space="0" w:color="auto"/>
              <w:right w:val="single" w:sz="8" w:space="0" w:color="auto"/>
            </w:tcBorders>
            <w:shd w:val="clear" w:color="auto" w:fill="auto"/>
            <w:vAlign w:val="center"/>
          </w:tcPr>
          <w:p w:rsidR="002F4E5A" w:rsidRPr="00AE0D44" w:rsidRDefault="00074753" w:rsidP="00AE0D44">
            <w:pPr>
              <w:spacing w:after="0" w:line="240" w:lineRule="auto"/>
              <w:jc w:val="both"/>
              <w:rPr>
                <w:rFonts w:ascii="Arial" w:hAnsi="Arial" w:cs="Arial"/>
                <w:sz w:val="16"/>
                <w:szCs w:val="16"/>
              </w:rPr>
            </w:pPr>
            <w:r w:rsidRPr="00AE0D44">
              <w:rPr>
                <w:rFonts w:ascii="Arial" w:hAnsi="Arial" w:cs="Arial"/>
                <w:sz w:val="16"/>
                <w:szCs w:val="16"/>
              </w:rPr>
              <w:t xml:space="preserve">50 </w:t>
            </w:r>
            <w:r w:rsidR="00C05B37" w:rsidRPr="00AE0D44">
              <w:rPr>
                <w:rFonts w:ascii="Arial" w:hAnsi="Arial" w:cs="Arial"/>
                <w:sz w:val="16"/>
                <w:szCs w:val="16"/>
              </w:rPr>
              <w:t>&lt; CA ≤</w:t>
            </w:r>
            <w:r w:rsidRPr="00AE0D44">
              <w:rPr>
                <w:rFonts w:ascii="Arial" w:hAnsi="Arial" w:cs="Arial"/>
                <w:sz w:val="16"/>
                <w:szCs w:val="16"/>
              </w:rPr>
              <w:t xml:space="preserve"> 80</w:t>
            </w:r>
          </w:p>
        </w:tc>
        <w:tc>
          <w:tcPr>
            <w:tcW w:w="1134" w:type="dxa"/>
            <w:tcBorders>
              <w:top w:val="nil"/>
              <w:left w:val="nil"/>
              <w:bottom w:val="single" w:sz="8" w:space="0" w:color="auto"/>
              <w:right w:val="single" w:sz="8" w:space="0" w:color="auto"/>
            </w:tcBorders>
            <w:shd w:val="clear" w:color="auto" w:fill="auto"/>
            <w:vAlign w:val="center"/>
          </w:tcPr>
          <w:p w:rsidR="002F4E5A" w:rsidRPr="00AE0D44" w:rsidRDefault="00552854" w:rsidP="00AE0D44">
            <w:pPr>
              <w:spacing w:after="0" w:line="240" w:lineRule="auto"/>
              <w:jc w:val="both"/>
              <w:rPr>
                <w:rFonts w:ascii="Arial" w:hAnsi="Arial" w:cs="Arial"/>
                <w:sz w:val="16"/>
                <w:szCs w:val="16"/>
              </w:rPr>
            </w:pPr>
            <w:r w:rsidRPr="00AE0D44">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tcPr>
          <w:p w:rsidR="002F4E5A" w:rsidRPr="00AE0D44" w:rsidRDefault="005221E0" w:rsidP="00AE0D44">
            <w:pPr>
              <w:spacing w:after="0" w:line="240" w:lineRule="auto"/>
              <w:jc w:val="both"/>
              <w:rPr>
                <w:rFonts w:ascii="Arial" w:hAnsi="Arial" w:cs="Arial"/>
                <w:sz w:val="16"/>
                <w:szCs w:val="16"/>
              </w:rPr>
            </w:pPr>
            <w:r w:rsidRPr="00AE0D44">
              <w:rPr>
                <w:rFonts w:ascii="Arial" w:hAnsi="Arial" w:cs="Arial"/>
                <w:sz w:val="16"/>
                <w:szCs w:val="16"/>
              </w:rPr>
              <w:t>Alto</w:t>
            </w:r>
          </w:p>
        </w:tc>
      </w:tr>
      <w:tr w:rsidR="002F4E5A" w:rsidRPr="00CE72B6" w:rsidTr="002E13CE">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2F4E5A" w:rsidRDefault="005F4FE8" w:rsidP="008950DE">
            <w:pPr>
              <w:spacing w:after="0" w:line="240" w:lineRule="auto"/>
              <w:jc w:val="center"/>
              <w:rPr>
                <w:rFonts w:ascii="Arial" w:eastAsia="Times New Roman" w:hAnsi="Arial" w:cs="Arial"/>
                <w:b/>
                <w:color w:val="000000"/>
                <w:sz w:val="16"/>
                <w:szCs w:val="16"/>
                <w:lang w:eastAsia="pt-BR"/>
              </w:rPr>
            </w:pPr>
            <w:r>
              <w:rPr>
                <w:rFonts w:ascii="Arial" w:eastAsia="Times New Roman" w:hAnsi="Arial" w:cs="Arial"/>
                <w:b/>
                <w:color w:val="000000"/>
                <w:sz w:val="16"/>
                <w:szCs w:val="16"/>
                <w:lang w:eastAsia="pt-BR"/>
              </w:rPr>
              <w:t>2.17</w:t>
            </w:r>
          </w:p>
        </w:tc>
        <w:tc>
          <w:tcPr>
            <w:tcW w:w="2694" w:type="dxa"/>
            <w:tcBorders>
              <w:top w:val="nil"/>
              <w:left w:val="nil"/>
              <w:bottom w:val="single" w:sz="8" w:space="0" w:color="auto"/>
              <w:right w:val="single" w:sz="8" w:space="0" w:color="auto"/>
            </w:tcBorders>
            <w:shd w:val="clear" w:color="auto" w:fill="auto"/>
            <w:vAlign w:val="center"/>
          </w:tcPr>
          <w:p w:rsidR="002F4E5A" w:rsidRPr="00AE0D44" w:rsidRDefault="005221E0" w:rsidP="00AE0D44">
            <w:pPr>
              <w:spacing w:after="0" w:line="240" w:lineRule="auto"/>
              <w:jc w:val="both"/>
              <w:rPr>
                <w:rFonts w:ascii="Arial" w:hAnsi="Arial" w:cs="Arial"/>
                <w:sz w:val="16"/>
                <w:szCs w:val="16"/>
              </w:rPr>
            </w:pPr>
            <w:r w:rsidRPr="00AE0D44">
              <w:rPr>
                <w:rFonts w:ascii="Arial" w:hAnsi="Arial" w:cs="Arial"/>
                <w:sz w:val="16"/>
                <w:szCs w:val="16"/>
              </w:rPr>
              <w:t>Abatedouro de bovinos e outros animais de grande porte.</w:t>
            </w:r>
          </w:p>
        </w:tc>
        <w:tc>
          <w:tcPr>
            <w:tcW w:w="1701" w:type="dxa"/>
            <w:tcBorders>
              <w:top w:val="nil"/>
              <w:left w:val="nil"/>
              <w:bottom w:val="single" w:sz="8" w:space="0" w:color="auto"/>
              <w:right w:val="single" w:sz="8" w:space="0" w:color="auto"/>
            </w:tcBorders>
            <w:shd w:val="clear" w:color="auto" w:fill="auto"/>
            <w:vAlign w:val="center"/>
          </w:tcPr>
          <w:p w:rsidR="002F4E5A" w:rsidRPr="00AE0D44" w:rsidRDefault="005221E0" w:rsidP="00AE0D44">
            <w:pPr>
              <w:spacing w:after="0" w:line="240" w:lineRule="auto"/>
              <w:jc w:val="both"/>
              <w:rPr>
                <w:rFonts w:ascii="Arial" w:hAnsi="Arial" w:cs="Arial"/>
                <w:sz w:val="16"/>
                <w:szCs w:val="16"/>
              </w:rPr>
            </w:pPr>
            <w:r w:rsidRPr="00AE0D44">
              <w:rPr>
                <w:rFonts w:ascii="Arial" w:hAnsi="Arial" w:cs="Arial"/>
                <w:sz w:val="16"/>
                <w:szCs w:val="16"/>
              </w:rPr>
              <w:t>Capacidade máxima de abate</w:t>
            </w:r>
            <w:r w:rsidR="007E2EA4">
              <w:rPr>
                <w:rFonts w:ascii="Arial" w:hAnsi="Arial" w:cs="Arial"/>
                <w:sz w:val="16"/>
                <w:szCs w:val="16"/>
              </w:rPr>
              <w:t xml:space="preserve"> - CA</w:t>
            </w:r>
            <w:r w:rsidRPr="00AE0D44">
              <w:rPr>
                <w:rFonts w:ascii="Arial" w:hAnsi="Arial" w:cs="Arial"/>
                <w:sz w:val="16"/>
                <w:szCs w:val="16"/>
              </w:rPr>
              <w:t xml:space="preserve"> (animais/dia)</w:t>
            </w:r>
          </w:p>
        </w:tc>
        <w:tc>
          <w:tcPr>
            <w:tcW w:w="1417" w:type="dxa"/>
            <w:tcBorders>
              <w:top w:val="nil"/>
              <w:left w:val="nil"/>
              <w:bottom w:val="single" w:sz="8" w:space="0" w:color="auto"/>
              <w:right w:val="single" w:sz="8" w:space="0" w:color="auto"/>
            </w:tcBorders>
            <w:shd w:val="clear" w:color="auto" w:fill="auto"/>
            <w:vAlign w:val="center"/>
          </w:tcPr>
          <w:p w:rsidR="002F4E5A" w:rsidRPr="00AE0D44" w:rsidRDefault="00244726" w:rsidP="00AE0D44">
            <w:pPr>
              <w:spacing w:after="0" w:line="240" w:lineRule="auto"/>
              <w:jc w:val="both"/>
              <w:rPr>
                <w:rFonts w:ascii="Arial" w:hAnsi="Arial" w:cs="Arial"/>
                <w:sz w:val="16"/>
                <w:szCs w:val="16"/>
              </w:rPr>
            </w:pPr>
            <w:r w:rsidRPr="00AE0D44">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tcPr>
          <w:p w:rsidR="002F4E5A" w:rsidRPr="00AE0D44" w:rsidRDefault="005916F0" w:rsidP="00AE0D44">
            <w:pPr>
              <w:spacing w:after="0" w:line="240" w:lineRule="auto"/>
              <w:jc w:val="both"/>
              <w:rPr>
                <w:rFonts w:ascii="Arial" w:hAnsi="Arial" w:cs="Arial"/>
                <w:sz w:val="16"/>
                <w:szCs w:val="16"/>
              </w:rPr>
            </w:pPr>
            <w:r w:rsidRPr="00AE0D44">
              <w:rPr>
                <w:rFonts w:ascii="Arial" w:hAnsi="Arial" w:cs="Arial"/>
                <w:sz w:val="16"/>
                <w:szCs w:val="16"/>
              </w:rPr>
              <w:t>CA ≤ 20</w:t>
            </w:r>
          </w:p>
        </w:tc>
        <w:tc>
          <w:tcPr>
            <w:tcW w:w="1134" w:type="dxa"/>
            <w:tcBorders>
              <w:top w:val="nil"/>
              <w:left w:val="nil"/>
              <w:bottom w:val="single" w:sz="8" w:space="0" w:color="auto"/>
              <w:right w:val="single" w:sz="8" w:space="0" w:color="auto"/>
            </w:tcBorders>
            <w:shd w:val="clear" w:color="auto" w:fill="auto"/>
            <w:vAlign w:val="center"/>
          </w:tcPr>
          <w:p w:rsidR="002F4E5A" w:rsidRPr="00AE0D44" w:rsidRDefault="005916F0" w:rsidP="00AE0D44">
            <w:pPr>
              <w:spacing w:after="0" w:line="240" w:lineRule="auto"/>
              <w:jc w:val="both"/>
              <w:rPr>
                <w:rFonts w:ascii="Arial" w:hAnsi="Arial" w:cs="Arial"/>
                <w:sz w:val="16"/>
                <w:szCs w:val="16"/>
              </w:rPr>
            </w:pPr>
            <w:r w:rsidRPr="00AE0D44">
              <w:rPr>
                <w:rFonts w:ascii="Arial" w:hAnsi="Arial" w:cs="Arial"/>
                <w:sz w:val="16"/>
                <w:szCs w:val="16"/>
              </w:rPr>
              <w:t>20 &lt; CA ≤ 40</w:t>
            </w:r>
          </w:p>
        </w:tc>
        <w:tc>
          <w:tcPr>
            <w:tcW w:w="1134" w:type="dxa"/>
            <w:tcBorders>
              <w:top w:val="nil"/>
              <w:left w:val="nil"/>
              <w:bottom w:val="single" w:sz="8" w:space="0" w:color="auto"/>
              <w:right w:val="single" w:sz="8" w:space="0" w:color="auto"/>
            </w:tcBorders>
            <w:shd w:val="clear" w:color="auto" w:fill="auto"/>
            <w:vAlign w:val="center"/>
          </w:tcPr>
          <w:p w:rsidR="002F4E5A" w:rsidRPr="00AE0D44" w:rsidRDefault="00984FDB" w:rsidP="00AE0D44">
            <w:pPr>
              <w:spacing w:after="0" w:line="240" w:lineRule="auto"/>
              <w:jc w:val="both"/>
              <w:rPr>
                <w:rFonts w:ascii="Arial" w:hAnsi="Arial" w:cs="Arial"/>
                <w:sz w:val="16"/>
                <w:szCs w:val="16"/>
              </w:rPr>
            </w:pPr>
            <w:r w:rsidRPr="00AE0D44">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tcPr>
          <w:p w:rsidR="002F4E5A" w:rsidRPr="00AE0D44" w:rsidRDefault="00AE0D44" w:rsidP="00AE0D44">
            <w:pPr>
              <w:spacing w:after="0" w:line="240" w:lineRule="auto"/>
              <w:jc w:val="both"/>
              <w:rPr>
                <w:rFonts w:ascii="Arial" w:hAnsi="Arial" w:cs="Arial"/>
                <w:sz w:val="16"/>
                <w:szCs w:val="16"/>
              </w:rPr>
            </w:pPr>
            <w:r w:rsidRPr="00AE0D44">
              <w:rPr>
                <w:rFonts w:ascii="Arial" w:hAnsi="Arial" w:cs="Arial"/>
                <w:sz w:val="16"/>
                <w:szCs w:val="16"/>
              </w:rPr>
              <w:t>Alto</w:t>
            </w:r>
          </w:p>
        </w:tc>
      </w:tr>
      <w:tr w:rsidR="00C70F01" w:rsidRPr="00CE72B6" w:rsidTr="002E13CE">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C70F01" w:rsidRDefault="00C70F01" w:rsidP="008950DE">
            <w:pPr>
              <w:spacing w:after="0" w:line="240" w:lineRule="auto"/>
              <w:jc w:val="center"/>
              <w:rPr>
                <w:rFonts w:ascii="Arial" w:eastAsia="Times New Roman" w:hAnsi="Arial" w:cs="Arial"/>
                <w:b/>
                <w:color w:val="000000"/>
                <w:sz w:val="16"/>
                <w:szCs w:val="16"/>
                <w:lang w:eastAsia="pt-BR"/>
              </w:rPr>
            </w:pPr>
            <w:r>
              <w:rPr>
                <w:rFonts w:ascii="Arial" w:eastAsia="Times New Roman" w:hAnsi="Arial" w:cs="Arial"/>
                <w:b/>
                <w:color w:val="000000"/>
                <w:sz w:val="16"/>
                <w:szCs w:val="16"/>
                <w:lang w:eastAsia="pt-BR"/>
              </w:rPr>
              <w:t>2.18</w:t>
            </w:r>
          </w:p>
        </w:tc>
        <w:tc>
          <w:tcPr>
            <w:tcW w:w="2694" w:type="dxa"/>
            <w:tcBorders>
              <w:top w:val="nil"/>
              <w:left w:val="nil"/>
              <w:bottom w:val="single" w:sz="8" w:space="0" w:color="auto"/>
              <w:right w:val="single" w:sz="8" w:space="0" w:color="auto"/>
            </w:tcBorders>
            <w:shd w:val="clear" w:color="auto" w:fill="auto"/>
            <w:vAlign w:val="center"/>
          </w:tcPr>
          <w:p w:rsidR="00C70F01" w:rsidRPr="00AE0D44" w:rsidRDefault="00C70F01" w:rsidP="00824487">
            <w:pPr>
              <w:spacing w:after="0" w:line="240" w:lineRule="auto"/>
              <w:jc w:val="both"/>
              <w:rPr>
                <w:rFonts w:ascii="Arial" w:hAnsi="Arial" w:cs="Arial"/>
                <w:sz w:val="16"/>
                <w:szCs w:val="16"/>
              </w:rPr>
            </w:pPr>
            <w:r w:rsidRPr="00AE0D44">
              <w:rPr>
                <w:rFonts w:ascii="Arial" w:hAnsi="Arial" w:cs="Arial"/>
                <w:sz w:val="16"/>
                <w:szCs w:val="16"/>
              </w:rPr>
              <w:t>Abatedouros mistos de bovinos e suínos e outros animais de médio e grande porte.</w:t>
            </w:r>
          </w:p>
        </w:tc>
        <w:tc>
          <w:tcPr>
            <w:tcW w:w="1701" w:type="dxa"/>
            <w:tcBorders>
              <w:top w:val="nil"/>
              <w:left w:val="nil"/>
              <w:bottom w:val="single" w:sz="8" w:space="0" w:color="auto"/>
              <w:right w:val="single" w:sz="8" w:space="0" w:color="auto"/>
            </w:tcBorders>
            <w:shd w:val="clear" w:color="auto" w:fill="auto"/>
            <w:vAlign w:val="center"/>
          </w:tcPr>
          <w:p w:rsidR="00C70F01" w:rsidRPr="00AE0D44" w:rsidRDefault="00C70F01" w:rsidP="00824487">
            <w:pPr>
              <w:spacing w:after="0" w:line="240" w:lineRule="auto"/>
              <w:jc w:val="both"/>
              <w:rPr>
                <w:rFonts w:ascii="Arial" w:hAnsi="Arial" w:cs="Arial"/>
                <w:sz w:val="16"/>
                <w:szCs w:val="16"/>
              </w:rPr>
            </w:pPr>
            <w:r w:rsidRPr="00AE0D44">
              <w:rPr>
                <w:rFonts w:ascii="Arial" w:hAnsi="Arial" w:cs="Arial"/>
                <w:sz w:val="16"/>
                <w:szCs w:val="16"/>
              </w:rPr>
              <w:t xml:space="preserve">Capacidade máxima de abates = (Número máximo de animais de grande porte abatidos/dia x </w:t>
            </w:r>
            <w:proofErr w:type="gramStart"/>
            <w:r w:rsidRPr="00AE0D44">
              <w:rPr>
                <w:rFonts w:ascii="Arial" w:hAnsi="Arial" w:cs="Arial"/>
                <w:sz w:val="16"/>
                <w:szCs w:val="16"/>
              </w:rPr>
              <w:t>3</w:t>
            </w:r>
            <w:proofErr w:type="gramEnd"/>
            <w:r w:rsidRPr="00AE0D44">
              <w:rPr>
                <w:rFonts w:ascii="Arial" w:hAnsi="Arial" w:cs="Arial"/>
                <w:sz w:val="16"/>
                <w:szCs w:val="16"/>
              </w:rPr>
              <w:t>) + número máximo de animais de médio porte abatidos/dia</w:t>
            </w:r>
          </w:p>
        </w:tc>
        <w:tc>
          <w:tcPr>
            <w:tcW w:w="1417" w:type="dxa"/>
            <w:tcBorders>
              <w:top w:val="nil"/>
              <w:left w:val="nil"/>
              <w:bottom w:val="single" w:sz="8" w:space="0" w:color="auto"/>
              <w:right w:val="single" w:sz="8" w:space="0" w:color="auto"/>
            </w:tcBorders>
            <w:shd w:val="clear" w:color="auto" w:fill="auto"/>
            <w:vAlign w:val="center"/>
          </w:tcPr>
          <w:p w:rsidR="00C70F01" w:rsidRPr="00AE0D44" w:rsidRDefault="00C70F01" w:rsidP="00824487">
            <w:pPr>
              <w:spacing w:after="0" w:line="240" w:lineRule="auto"/>
              <w:jc w:val="both"/>
              <w:rPr>
                <w:rFonts w:ascii="Arial" w:hAnsi="Arial" w:cs="Arial"/>
                <w:sz w:val="16"/>
                <w:szCs w:val="16"/>
              </w:rPr>
            </w:pPr>
            <w:r w:rsidRPr="00AE0D44">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tcPr>
          <w:p w:rsidR="00C70F01" w:rsidRPr="00AE0D44" w:rsidRDefault="00C70F01" w:rsidP="00824487">
            <w:pPr>
              <w:spacing w:after="0" w:line="240" w:lineRule="auto"/>
              <w:jc w:val="both"/>
              <w:rPr>
                <w:rFonts w:ascii="Arial" w:hAnsi="Arial" w:cs="Arial"/>
                <w:sz w:val="16"/>
                <w:szCs w:val="16"/>
              </w:rPr>
            </w:pPr>
            <w:r w:rsidRPr="00AE0D44">
              <w:rPr>
                <w:rFonts w:ascii="Arial" w:hAnsi="Arial" w:cs="Arial"/>
                <w:sz w:val="16"/>
                <w:szCs w:val="16"/>
              </w:rPr>
              <w:t>CA ≤ 20</w:t>
            </w:r>
          </w:p>
        </w:tc>
        <w:tc>
          <w:tcPr>
            <w:tcW w:w="1134" w:type="dxa"/>
            <w:tcBorders>
              <w:top w:val="nil"/>
              <w:left w:val="nil"/>
              <w:bottom w:val="single" w:sz="8" w:space="0" w:color="auto"/>
              <w:right w:val="single" w:sz="8" w:space="0" w:color="auto"/>
            </w:tcBorders>
            <w:shd w:val="clear" w:color="auto" w:fill="auto"/>
            <w:vAlign w:val="center"/>
          </w:tcPr>
          <w:p w:rsidR="00C70F01" w:rsidRPr="00AE0D44" w:rsidRDefault="00C70F01" w:rsidP="00824487">
            <w:pPr>
              <w:spacing w:after="0" w:line="240" w:lineRule="auto"/>
              <w:jc w:val="both"/>
              <w:rPr>
                <w:rFonts w:ascii="Arial" w:hAnsi="Arial" w:cs="Arial"/>
                <w:sz w:val="16"/>
                <w:szCs w:val="16"/>
              </w:rPr>
            </w:pPr>
            <w:r w:rsidRPr="00AE0D44">
              <w:rPr>
                <w:rFonts w:ascii="Arial" w:hAnsi="Arial" w:cs="Arial"/>
                <w:sz w:val="16"/>
                <w:szCs w:val="16"/>
              </w:rPr>
              <w:t xml:space="preserve">20 &lt; CA ≤ 40 </w:t>
            </w:r>
          </w:p>
        </w:tc>
        <w:tc>
          <w:tcPr>
            <w:tcW w:w="1134" w:type="dxa"/>
            <w:tcBorders>
              <w:top w:val="nil"/>
              <w:left w:val="nil"/>
              <w:bottom w:val="single" w:sz="8" w:space="0" w:color="auto"/>
              <w:right w:val="single" w:sz="8" w:space="0" w:color="auto"/>
            </w:tcBorders>
            <w:shd w:val="clear" w:color="auto" w:fill="auto"/>
            <w:vAlign w:val="center"/>
          </w:tcPr>
          <w:p w:rsidR="00C70F01" w:rsidRPr="00AE0D44" w:rsidRDefault="00C70F01" w:rsidP="00824487">
            <w:pPr>
              <w:spacing w:after="0" w:line="240" w:lineRule="auto"/>
              <w:jc w:val="both"/>
              <w:rPr>
                <w:rFonts w:ascii="Arial" w:hAnsi="Arial" w:cs="Arial"/>
                <w:sz w:val="16"/>
                <w:szCs w:val="16"/>
              </w:rPr>
            </w:pPr>
            <w:r w:rsidRPr="00AE0D44">
              <w:rPr>
                <w:rFonts w:ascii="Arial" w:hAnsi="Arial" w:cs="Arial"/>
                <w:sz w:val="16"/>
                <w:szCs w:val="16"/>
              </w:rPr>
              <w:t>40</w:t>
            </w:r>
            <w:r w:rsidR="005D3FF4" w:rsidRPr="00AE0D44">
              <w:rPr>
                <w:rFonts w:ascii="Arial" w:hAnsi="Arial" w:cs="Arial"/>
                <w:sz w:val="16"/>
                <w:szCs w:val="16"/>
              </w:rPr>
              <w:t xml:space="preserve"> &lt; CA ≤ </w:t>
            </w:r>
            <w:r w:rsidRPr="00AE0D44">
              <w:rPr>
                <w:rFonts w:ascii="Arial" w:hAnsi="Arial" w:cs="Arial"/>
                <w:sz w:val="16"/>
                <w:szCs w:val="16"/>
              </w:rPr>
              <w:t>80</w:t>
            </w:r>
          </w:p>
        </w:tc>
        <w:tc>
          <w:tcPr>
            <w:tcW w:w="1134" w:type="dxa"/>
            <w:tcBorders>
              <w:top w:val="nil"/>
              <w:left w:val="nil"/>
              <w:bottom w:val="single" w:sz="8" w:space="0" w:color="auto"/>
              <w:right w:val="single" w:sz="8" w:space="0" w:color="auto"/>
            </w:tcBorders>
            <w:shd w:val="clear" w:color="auto" w:fill="auto"/>
            <w:noWrap/>
            <w:vAlign w:val="center"/>
          </w:tcPr>
          <w:p w:rsidR="00C70F01" w:rsidRPr="00AE0D44" w:rsidRDefault="00AE0D44" w:rsidP="00824487">
            <w:pPr>
              <w:spacing w:after="0" w:line="240" w:lineRule="auto"/>
              <w:jc w:val="both"/>
              <w:rPr>
                <w:rFonts w:ascii="Arial" w:hAnsi="Arial" w:cs="Arial"/>
                <w:sz w:val="16"/>
                <w:szCs w:val="16"/>
              </w:rPr>
            </w:pPr>
            <w:r w:rsidRPr="00AE0D44">
              <w:rPr>
                <w:rFonts w:ascii="Arial" w:hAnsi="Arial" w:cs="Arial"/>
                <w:sz w:val="16"/>
                <w:szCs w:val="16"/>
              </w:rPr>
              <w:t>Alto</w:t>
            </w:r>
          </w:p>
        </w:tc>
      </w:tr>
      <w:tr w:rsidR="00AE0D44" w:rsidRPr="00CE72B6" w:rsidTr="002E13CE">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Default="00AE0D44" w:rsidP="008950DE">
            <w:pPr>
              <w:spacing w:after="0" w:line="240" w:lineRule="auto"/>
              <w:jc w:val="center"/>
              <w:rPr>
                <w:rFonts w:ascii="Arial" w:eastAsia="Times New Roman" w:hAnsi="Arial" w:cs="Arial"/>
                <w:b/>
                <w:color w:val="000000"/>
                <w:sz w:val="16"/>
                <w:szCs w:val="16"/>
                <w:lang w:eastAsia="pt-BR"/>
              </w:rPr>
            </w:pPr>
            <w:r>
              <w:rPr>
                <w:rFonts w:ascii="Arial" w:eastAsia="Times New Roman" w:hAnsi="Arial" w:cs="Arial"/>
                <w:b/>
                <w:color w:val="000000"/>
                <w:sz w:val="16"/>
                <w:szCs w:val="16"/>
                <w:lang w:eastAsia="pt-BR"/>
              </w:rPr>
              <w:t>2.19</w:t>
            </w:r>
          </w:p>
        </w:tc>
        <w:tc>
          <w:tcPr>
            <w:tcW w:w="2694" w:type="dxa"/>
            <w:tcBorders>
              <w:top w:val="nil"/>
              <w:left w:val="nil"/>
              <w:bottom w:val="single" w:sz="8" w:space="0" w:color="auto"/>
              <w:right w:val="single" w:sz="8" w:space="0" w:color="auto"/>
            </w:tcBorders>
            <w:shd w:val="clear" w:color="auto" w:fill="auto"/>
            <w:vAlign w:val="center"/>
          </w:tcPr>
          <w:p w:rsidR="00AE0D44" w:rsidRPr="00AE0D44" w:rsidRDefault="00AE0D44" w:rsidP="00824487">
            <w:pPr>
              <w:spacing w:after="0" w:line="240" w:lineRule="auto"/>
              <w:jc w:val="both"/>
              <w:rPr>
                <w:rFonts w:ascii="Arial" w:hAnsi="Arial" w:cs="Arial"/>
                <w:sz w:val="16"/>
                <w:szCs w:val="16"/>
              </w:rPr>
            </w:pPr>
            <w:r w:rsidRPr="00AE0D44">
              <w:rPr>
                <w:rFonts w:ascii="Arial" w:hAnsi="Arial" w:cs="Arial"/>
                <w:sz w:val="16"/>
                <w:szCs w:val="16"/>
              </w:rPr>
              <w:t xml:space="preserve">Frigoríficos sem abate. </w:t>
            </w:r>
          </w:p>
        </w:tc>
        <w:tc>
          <w:tcPr>
            <w:tcW w:w="1701" w:type="dxa"/>
            <w:tcBorders>
              <w:top w:val="nil"/>
              <w:left w:val="nil"/>
              <w:bottom w:val="single" w:sz="8" w:space="0" w:color="auto"/>
              <w:right w:val="single" w:sz="8" w:space="0" w:color="auto"/>
            </w:tcBorders>
            <w:shd w:val="clear" w:color="auto" w:fill="auto"/>
            <w:vAlign w:val="center"/>
          </w:tcPr>
          <w:p w:rsidR="00AE0D44" w:rsidRPr="00AE0D44" w:rsidRDefault="00AE0D44" w:rsidP="00824487">
            <w:pPr>
              <w:spacing w:after="0" w:line="240" w:lineRule="auto"/>
              <w:jc w:val="both"/>
              <w:rPr>
                <w:rFonts w:ascii="Arial" w:hAnsi="Arial" w:cs="Arial"/>
                <w:sz w:val="16"/>
                <w:szCs w:val="16"/>
              </w:rPr>
            </w:pPr>
            <w:r w:rsidRPr="00AE0D44">
              <w:rPr>
                <w:rFonts w:ascii="Arial" w:hAnsi="Arial" w:cs="Arial"/>
                <w:sz w:val="16"/>
                <w:szCs w:val="16"/>
              </w:rPr>
              <w:t>-</w:t>
            </w:r>
          </w:p>
        </w:tc>
        <w:tc>
          <w:tcPr>
            <w:tcW w:w="1417" w:type="dxa"/>
            <w:tcBorders>
              <w:top w:val="nil"/>
              <w:left w:val="nil"/>
              <w:bottom w:val="single" w:sz="8" w:space="0" w:color="auto"/>
              <w:right w:val="single" w:sz="8" w:space="0" w:color="auto"/>
            </w:tcBorders>
            <w:shd w:val="clear" w:color="auto" w:fill="auto"/>
            <w:vAlign w:val="center"/>
          </w:tcPr>
          <w:p w:rsidR="00AE0D44" w:rsidRPr="00AE0D44" w:rsidRDefault="00AE0D44" w:rsidP="00824487">
            <w:pPr>
              <w:spacing w:after="0" w:line="240" w:lineRule="auto"/>
              <w:jc w:val="both"/>
              <w:rPr>
                <w:rFonts w:ascii="Arial" w:hAnsi="Arial" w:cs="Arial"/>
                <w:sz w:val="16"/>
                <w:szCs w:val="16"/>
              </w:rPr>
            </w:pPr>
            <w:r w:rsidRPr="00AE0D44">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tcPr>
          <w:p w:rsidR="00AE0D44" w:rsidRPr="00AE0D44" w:rsidRDefault="00AE0D44" w:rsidP="00824487">
            <w:pPr>
              <w:spacing w:after="0" w:line="240" w:lineRule="auto"/>
              <w:jc w:val="both"/>
              <w:rPr>
                <w:rFonts w:ascii="Arial" w:hAnsi="Arial" w:cs="Arial"/>
                <w:sz w:val="16"/>
                <w:szCs w:val="16"/>
              </w:rPr>
            </w:pPr>
            <w:r w:rsidRPr="00AE0D44">
              <w:rPr>
                <w:rFonts w:ascii="Arial" w:hAnsi="Arial" w:cs="Arial"/>
                <w:sz w:val="16"/>
                <w:szCs w:val="16"/>
              </w:rPr>
              <w:t>Todos</w:t>
            </w:r>
          </w:p>
        </w:tc>
        <w:tc>
          <w:tcPr>
            <w:tcW w:w="1134" w:type="dxa"/>
            <w:tcBorders>
              <w:top w:val="nil"/>
              <w:left w:val="nil"/>
              <w:bottom w:val="single" w:sz="8" w:space="0" w:color="auto"/>
              <w:right w:val="single" w:sz="8" w:space="0" w:color="auto"/>
            </w:tcBorders>
            <w:shd w:val="clear" w:color="auto" w:fill="auto"/>
            <w:vAlign w:val="center"/>
          </w:tcPr>
          <w:p w:rsidR="00AE0D44" w:rsidRPr="00AE0D44" w:rsidRDefault="00AE0D44" w:rsidP="00824487">
            <w:pPr>
              <w:spacing w:after="0" w:line="240" w:lineRule="auto"/>
              <w:jc w:val="both"/>
              <w:rPr>
                <w:rFonts w:ascii="Arial" w:hAnsi="Arial" w:cs="Arial"/>
                <w:sz w:val="16"/>
                <w:szCs w:val="16"/>
              </w:rPr>
            </w:pPr>
            <w:r w:rsidRPr="00AE0D44">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tcPr>
          <w:p w:rsidR="00AE0D44" w:rsidRPr="00AE0D44" w:rsidRDefault="00AE0D44" w:rsidP="00824487">
            <w:pPr>
              <w:spacing w:after="0" w:line="240" w:lineRule="auto"/>
              <w:jc w:val="both"/>
              <w:rPr>
                <w:rFonts w:ascii="Arial" w:hAnsi="Arial" w:cs="Arial"/>
                <w:sz w:val="16"/>
                <w:szCs w:val="16"/>
              </w:rPr>
            </w:pPr>
            <w:r w:rsidRPr="00AE0D44">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tcPr>
          <w:p w:rsidR="00AE0D44" w:rsidRPr="00AE0D44" w:rsidRDefault="00AE0D44" w:rsidP="00824487">
            <w:pPr>
              <w:spacing w:after="0" w:line="240" w:lineRule="auto"/>
              <w:jc w:val="both"/>
              <w:rPr>
                <w:rFonts w:ascii="Arial" w:hAnsi="Arial" w:cs="Arial"/>
                <w:sz w:val="16"/>
                <w:szCs w:val="16"/>
              </w:rPr>
            </w:pPr>
            <w:r w:rsidRPr="00AE0D44">
              <w:rPr>
                <w:rFonts w:ascii="Arial" w:hAnsi="Arial" w:cs="Arial"/>
                <w:sz w:val="16"/>
                <w:szCs w:val="16"/>
              </w:rPr>
              <w:t>Médio</w:t>
            </w:r>
          </w:p>
        </w:tc>
      </w:tr>
      <w:tr w:rsidR="00AE0D44" w:rsidRPr="00CE72B6" w:rsidTr="002E13CE">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Default="00AE0D44" w:rsidP="008950DE">
            <w:pPr>
              <w:spacing w:after="0" w:line="240" w:lineRule="auto"/>
              <w:jc w:val="center"/>
              <w:rPr>
                <w:rFonts w:ascii="Arial" w:eastAsia="Times New Roman" w:hAnsi="Arial" w:cs="Arial"/>
                <w:b/>
                <w:color w:val="000000"/>
                <w:sz w:val="16"/>
                <w:szCs w:val="16"/>
                <w:lang w:eastAsia="pt-BR"/>
              </w:rPr>
            </w:pPr>
            <w:r>
              <w:rPr>
                <w:rFonts w:ascii="Arial" w:eastAsia="Times New Roman" w:hAnsi="Arial" w:cs="Arial"/>
                <w:b/>
                <w:color w:val="000000"/>
                <w:sz w:val="16"/>
                <w:szCs w:val="16"/>
                <w:lang w:eastAsia="pt-BR"/>
              </w:rPr>
              <w:t>2.20</w:t>
            </w:r>
          </w:p>
        </w:tc>
        <w:tc>
          <w:tcPr>
            <w:tcW w:w="2694" w:type="dxa"/>
            <w:tcBorders>
              <w:top w:val="nil"/>
              <w:left w:val="nil"/>
              <w:bottom w:val="single" w:sz="8" w:space="0" w:color="auto"/>
              <w:right w:val="single" w:sz="8" w:space="0" w:color="auto"/>
            </w:tcBorders>
            <w:shd w:val="clear" w:color="auto" w:fill="auto"/>
            <w:vAlign w:val="center"/>
          </w:tcPr>
          <w:p w:rsidR="00AE0D44" w:rsidRPr="00AE0D44" w:rsidRDefault="00AE0D44" w:rsidP="00824487">
            <w:pPr>
              <w:spacing w:after="0" w:line="240" w:lineRule="auto"/>
              <w:jc w:val="both"/>
              <w:rPr>
                <w:rFonts w:ascii="Arial" w:hAnsi="Arial" w:cs="Arial"/>
                <w:sz w:val="16"/>
                <w:szCs w:val="16"/>
              </w:rPr>
            </w:pPr>
            <w:r w:rsidRPr="00AE0D44">
              <w:rPr>
                <w:rFonts w:ascii="Arial" w:hAnsi="Arial" w:cs="Arial"/>
                <w:sz w:val="16"/>
                <w:szCs w:val="16"/>
              </w:rPr>
              <w:t>Industrialização de carne, incluindo desossa e charqueada; produção de embutidos e outros produtos alimentares de origem animal.</w:t>
            </w:r>
          </w:p>
        </w:tc>
        <w:tc>
          <w:tcPr>
            <w:tcW w:w="1701" w:type="dxa"/>
            <w:tcBorders>
              <w:top w:val="nil"/>
              <w:left w:val="nil"/>
              <w:bottom w:val="single" w:sz="8" w:space="0" w:color="auto"/>
              <w:right w:val="single" w:sz="8" w:space="0" w:color="auto"/>
            </w:tcBorders>
            <w:shd w:val="clear" w:color="auto" w:fill="auto"/>
            <w:vAlign w:val="center"/>
          </w:tcPr>
          <w:p w:rsidR="00AE0D44" w:rsidRPr="00AE0D44" w:rsidRDefault="00AE0D44" w:rsidP="00824487">
            <w:pPr>
              <w:spacing w:after="0" w:line="240" w:lineRule="auto"/>
              <w:jc w:val="both"/>
              <w:rPr>
                <w:rFonts w:ascii="Arial" w:hAnsi="Arial" w:cs="Arial"/>
                <w:sz w:val="16"/>
                <w:szCs w:val="16"/>
              </w:rPr>
            </w:pPr>
            <w:r w:rsidRPr="00AE0D44">
              <w:rPr>
                <w:rFonts w:ascii="Arial" w:hAnsi="Arial" w:cs="Arial"/>
                <w:sz w:val="16"/>
                <w:szCs w:val="16"/>
              </w:rPr>
              <w:t>Capacidade máxima de produção</w:t>
            </w:r>
            <w:r w:rsidR="00B654FD">
              <w:rPr>
                <w:rFonts w:ascii="Arial" w:hAnsi="Arial" w:cs="Arial"/>
                <w:sz w:val="16"/>
                <w:szCs w:val="16"/>
              </w:rPr>
              <w:t xml:space="preserve"> - CP</w:t>
            </w:r>
            <w:r w:rsidRPr="00AE0D44">
              <w:rPr>
                <w:rFonts w:ascii="Arial" w:hAnsi="Arial" w:cs="Arial"/>
                <w:sz w:val="16"/>
                <w:szCs w:val="16"/>
              </w:rPr>
              <w:t xml:space="preserve"> (t/mês)</w:t>
            </w:r>
          </w:p>
        </w:tc>
        <w:tc>
          <w:tcPr>
            <w:tcW w:w="1417" w:type="dxa"/>
            <w:tcBorders>
              <w:top w:val="nil"/>
              <w:left w:val="nil"/>
              <w:bottom w:val="single" w:sz="8" w:space="0" w:color="auto"/>
              <w:right w:val="single" w:sz="8" w:space="0" w:color="auto"/>
            </w:tcBorders>
            <w:shd w:val="clear" w:color="auto" w:fill="auto"/>
            <w:vAlign w:val="center"/>
          </w:tcPr>
          <w:p w:rsidR="00AE0D44" w:rsidRPr="00AE0D44" w:rsidRDefault="00AE0D44" w:rsidP="00824487">
            <w:pPr>
              <w:spacing w:after="0" w:line="240" w:lineRule="auto"/>
              <w:jc w:val="both"/>
              <w:rPr>
                <w:rFonts w:ascii="Arial" w:hAnsi="Arial" w:cs="Arial"/>
                <w:sz w:val="16"/>
                <w:szCs w:val="16"/>
              </w:rPr>
            </w:pPr>
            <w:r w:rsidRPr="00AE0D44">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tcPr>
          <w:p w:rsidR="00AE0D44" w:rsidRPr="00AE0D44" w:rsidRDefault="00AE0D44" w:rsidP="00B654FD">
            <w:pPr>
              <w:spacing w:after="0" w:line="240" w:lineRule="auto"/>
              <w:jc w:val="both"/>
              <w:rPr>
                <w:rFonts w:ascii="Arial" w:hAnsi="Arial" w:cs="Arial"/>
                <w:sz w:val="16"/>
                <w:szCs w:val="16"/>
              </w:rPr>
            </w:pPr>
            <w:r w:rsidRPr="00AE0D44">
              <w:rPr>
                <w:rFonts w:ascii="Arial" w:hAnsi="Arial" w:cs="Arial"/>
                <w:sz w:val="16"/>
                <w:szCs w:val="16"/>
              </w:rPr>
              <w:t>CP ≤ 10</w:t>
            </w:r>
          </w:p>
        </w:tc>
        <w:tc>
          <w:tcPr>
            <w:tcW w:w="1134" w:type="dxa"/>
            <w:tcBorders>
              <w:top w:val="nil"/>
              <w:left w:val="nil"/>
              <w:bottom w:val="single" w:sz="8" w:space="0" w:color="auto"/>
              <w:right w:val="single" w:sz="8" w:space="0" w:color="auto"/>
            </w:tcBorders>
            <w:shd w:val="clear" w:color="auto" w:fill="auto"/>
            <w:vAlign w:val="center"/>
          </w:tcPr>
          <w:p w:rsidR="00AE0D44" w:rsidRPr="00AE0D44" w:rsidRDefault="00AE0D44" w:rsidP="00B654FD">
            <w:pPr>
              <w:spacing w:after="0" w:line="240" w:lineRule="auto"/>
              <w:jc w:val="both"/>
              <w:rPr>
                <w:rFonts w:ascii="Arial" w:hAnsi="Arial" w:cs="Arial"/>
                <w:sz w:val="16"/>
                <w:szCs w:val="16"/>
              </w:rPr>
            </w:pPr>
            <w:r w:rsidRPr="00AE0D44">
              <w:rPr>
                <w:rFonts w:ascii="Arial" w:hAnsi="Arial" w:cs="Arial"/>
                <w:sz w:val="16"/>
                <w:szCs w:val="16"/>
              </w:rPr>
              <w:t>10 &lt; CP ≤ 100</w:t>
            </w:r>
          </w:p>
        </w:tc>
        <w:tc>
          <w:tcPr>
            <w:tcW w:w="1134" w:type="dxa"/>
            <w:tcBorders>
              <w:top w:val="nil"/>
              <w:left w:val="nil"/>
              <w:bottom w:val="single" w:sz="8" w:space="0" w:color="auto"/>
              <w:right w:val="single" w:sz="8" w:space="0" w:color="auto"/>
            </w:tcBorders>
            <w:shd w:val="clear" w:color="auto" w:fill="auto"/>
            <w:vAlign w:val="center"/>
          </w:tcPr>
          <w:p w:rsidR="00AE0D44" w:rsidRPr="00AE0D44" w:rsidRDefault="00AE0D44" w:rsidP="00824487">
            <w:pPr>
              <w:spacing w:after="0" w:line="240" w:lineRule="auto"/>
              <w:jc w:val="both"/>
              <w:rPr>
                <w:rFonts w:ascii="Arial" w:hAnsi="Arial" w:cs="Arial"/>
                <w:sz w:val="16"/>
                <w:szCs w:val="16"/>
              </w:rPr>
            </w:pPr>
            <w:r w:rsidRPr="00AE0D44">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tcPr>
          <w:p w:rsidR="00AE0D44" w:rsidRPr="00AE0D44" w:rsidRDefault="00AE0D44" w:rsidP="00824487">
            <w:pPr>
              <w:spacing w:after="0" w:line="240" w:lineRule="auto"/>
              <w:jc w:val="both"/>
              <w:rPr>
                <w:rFonts w:ascii="Arial" w:hAnsi="Arial" w:cs="Arial"/>
                <w:sz w:val="16"/>
                <w:szCs w:val="16"/>
              </w:rPr>
            </w:pPr>
            <w:r w:rsidRPr="00AE0D44">
              <w:rPr>
                <w:rFonts w:ascii="Arial" w:hAnsi="Arial" w:cs="Arial"/>
                <w:sz w:val="16"/>
                <w:szCs w:val="16"/>
              </w:rPr>
              <w:t>Médio</w:t>
            </w:r>
          </w:p>
        </w:tc>
      </w:tr>
      <w:tr w:rsidR="00AE0D44" w:rsidRPr="00CE72B6" w:rsidTr="002E13CE">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Default="00AE0D44" w:rsidP="008950DE">
            <w:pPr>
              <w:spacing w:after="0" w:line="240" w:lineRule="auto"/>
              <w:jc w:val="center"/>
              <w:rPr>
                <w:rFonts w:ascii="Arial" w:eastAsia="Times New Roman" w:hAnsi="Arial" w:cs="Arial"/>
                <w:b/>
                <w:color w:val="000000"/>
                <w:sz w:val="16"/>
                <w:szCs w:val="16"/>
                <w:lang w:eastAsia="pt-BR"/>
              </w:rPr>
            </w:pPr>
            <w:r>
              <w:rPr>
                <w:rFonts w:ascii="Arial" w:eastAsia="Times New Roman" w:hAnsi="Arial" w:cs="Arial"/>
                <w:b/>
                <w:color w:val="000000"/>
                <w:sz w:val="16"/>
                <w:szCs w:val="16"/>
                <w:lang w:eastAsia="pt-BR"/>
              </w:rPr>
              <w:lastRenderedPageBreak/>
              <w:t>2.21</w:t>
            </w:r>
          </w:p>
        </w:tc>
        <w:tc>
          <w:tcPr>
            <w:tcW w:w="2694" w:type="dxa"/>
            <w:tcBorders>
              <w:top w:val="nil"/>
              <w:left w:val="nil"/>
              <w:bottom w:val="single" w:sz="8" w:space="0" w:color="auto"/>
              <w:right w:val="single" w:sz="8" w:space="0" w:color="auto"/>
            </w:tcBorders>
            <w:shd w:val="clear" w:color="auto" w:fill="auto"/>
            <w:vAlign w:val="center"/>
          </w:tcPr>
          <w:p w:rsidR="00AE0D44" w:rsidRPr="00AE0D44" w:rsidRDefault="00AE0D44" w:rsidP="00824487">
            <w:pPr>
              <w:spacing w:after="0" w:line="240" w:lineRule="auto"/>
              <w:jc w:val="both"/>
              <w:rPr>
                <w:rFonts w:ascii="Arial" w:hAnsi="Arial" w:cs="Arial"/>
                <w:sz w:val="16"/>
                <w:szCs w:val="16"/>
              </w:rPr>
            </w:pPr>
            <w:r w:rsidRPr="00AE0D44">
              <w:rPr>
                <w:rFonts w:ascii="Arial" w:hAnsi="Arial" w:cs="Arial"/>
                <w:sz w:val="16"/>
                <w:szCs w:val="16"/>
              </w:rPr>
              <w:t>Fabricação de temperos e condimentos.</w:t>
            </w:r>
          </w:p>
        </w:tc>
        <w:tc>
          <w:tcPr>
            <w:tcW w:w="1701" w:type="dxa"/>
            <w:tcBorders>
              <w:top w:val="nil"/>
              <w:left w:val="nil"/>
              <w:bottom w:val="single" w:sz="8" w:space="0" w:color="auto"/>
              <w:right w:val="single" w:sz="8" w:space="0" w:color="auto"/>
            </w:tcBorders>
            <w:shd w:val="clear" w:color="auto" w:fill="auto"/>
            <w:vAlign w:val="center"/>
          </w:tcPr>
          <w:p w:rsidR="00AE0D44" w:rsidRPr="00AE0D44" w:rsidRDefault="00AE0D44" w:rsidP="0055193D">
            <w:pPr>
              <w:spacing w:after="0" w:line="240" w:lineRule="auto"/>
              <w:jc w:val="both"/>
              <w:rPr>
                <w:rFonts w:ascii="Arial" w:hAnsi="Arial" w:cs="Arial"/>
                <w:sz w:val="16"/>
                <w:szCs w:val="16"/>
              </w:rPr>
            </w:pPr>
            <w:r w:rsidRPr="00AE0D44">
              <w:rPr>
                <w:rFonts w:ascii="Arial" w:hAnsi="Arial" w:cs="Arial"/>
                <w:sz w:val="16"/>
                <w:szCs w:val="16"/>
              </w:rPr>
              <w:t>I = Área construída (</w:t>
            </w:r>
            <w:r w:rsidR="0055193D">
              <w:rPr>
                <w:rFonts w:ascii="Arial" w:hAnsi="Arial" w:cs="Arial"/>
                <w:sz w:val="16"/>
                <w:szCs w:val="16"/>
              </w:rPr>
              <w:t>m²</w:t>
            </w:r>
            <w:r w:rsidRPr="00AE0D44">
              <w:rPr>
                <w:rFonts w:ascii="Arial" w:hAnsi="Arial" w:cs="Arial"/>
                <w:sz w:val="16"/>
                <w:szCs w:val="16"/>
              </w:rPr>
              <w:t>) + área de estocagem (</w:t>
            </w:r>
            <w:r w:rsidR="0055193D">
              <w:rPr>
                <w:rFonts w:ascii="Arial" w:hAnsi="Arial" w:cs="Arial"/>
                <w:sz w:val="16"/>
                <w:szCs w:val="16"/>
              </w:rPr>
              <w:t>m²</w:t>
            </w:r>
            <w:r w:rsidRPr="00AE0D44">
              <w:rPr>
                <w:rFonts w:ascii="Arial" w:hAnsi="Arial" w:cs="Arial"/>
                <w:sz w:val="16"/>
                <w:szCs w:val="16"/>
              </w:rPr>
              <w:t xml:space="preserve">), quando </w:t>
            </w:r>
            <w:proofErr w:type="gramStart"/>
            <w:r w:rsidRPr="00AE0D44">
              <w:rPr>
                <w:rFonts w:ascii="Arial" w:hAnsi="Arial" w:cs="Arial"/>
                <w:sz w:val="16"/>
                <w:szCs w:val="16"/>
              </w:rPr>
              <w:t>houver</w:t>
            </w:r>
            <w:proofErr w:type="gramEnd"/>
          </w:p>
        </w:tc>
        <w:tc>
          <w:tcPr>
            <w:tcW w:w="1417" w:type="dxa"/>
            <w:tcBorders>
              <w:top w:val="nil"/>
              <w:left w:val="nil"/>
              <w:bottom w:val="single" w:sz="8" w:space="0" w:color="auto"/>
              <w:right w:val="single" w:sz="8" w:space="0" w:color="auto"/>
            </w:tcBorders>
            <w:shd w:val="clear" w:color="auto" w:fill="auto"/>
            <w:vAlign w:val="center"/>
          </w:tcPr>
          <w:p w:rsidR="00AE0D44" w:rsidRPr="00AE0D44" w:rsidRDefault="00AE0D44" w:rsidP="00824487">
            <w:pPr>
              <w:spacing w:after="0" w:line="240" w:lineRule="auto"/>
              <w:jc w:val="both"/>
              <w:rPr>
                <w:rFonts w:ascii="Arial" w:hAnsi="Arial" w:cs="Arial"/>
                <w:sz w:val="16"/>
                <w:szCs w:val="16"/>
              </w:rPr>
            </w:pPr>
            <w:r w:rsidRPr="00AE0D44">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tcPr>
          <w:p w:rsidR="00AE0D44" w:rsidRPr="00AE0D44" w:rsidRDefault="0055193D" w:rsidP="00824487">
            <w:pPr>
              <w:spacing w:after="0" w:line="240" w:lineRule="auto"/>
              <w:jc w:val="both"/>
              <w:rPr>
                <w:rFonts w:ascii="Arial" w:hAnsi="Arial" w:cs="Arial"/>
                <w:sz w:val="16"/>
                <w:szCs w:val="16"/>
              </w:rPr>
            </w:pPr>
            <w:r>
              <w:rPr>
                <w:rFonts w:ascii="Arial" w:hAnsi="Arial" w:cs="Arial"/>
                <w:sz w:val="16"/>
                <w:szCs w:val="16"/>
              </w:rPr>
              <w:t xml:space="preserve">I ≤ </w:t>
            </w:r>
            <w:r w:rsidR="00AE0D44" w:rsidRPr="00AE0D44">
              <w:rPr>
                <w:rFonts w:ascii="Arial" w:hAnsi="Arial" w:cs="Arial"/>
                <w:sz w:val="16"/>
                <w:szCs w:val="16"/>
              </w:rPr>
              <w:t>1</w:t>
            </w:r>
            <w:r>
              <w:rPr>
                <w:rFonts w:ascii="Arial" w:hAnsi="Arial" w:cs="Arial"/>
                <w:sz w:val="16"/>
                <w:szCs w:val="16"/>
              </w:rPr>
              <w:t>.000</w:t>
            </w:r>
          </w:p>
        </w:tc>
        <w:tc>
          <w:tcPr>
            <w:tcW w:w="1134" w:type="dxa"/>
            <w:tcBorders>
              <w:top w:val="nil"/>
              <w:left w:val="nil"/>
              <w:bottom w:val="single" w:sz="8" w:space="0" w:color="auto"/>
              <w:right w:val="single" w:sz="8" w:space="0" w:color="auto"/>
            </w:tcBorders>
            <w:shd w:val="clear" w:color="auto" w:fill="auto"/>
            <w:vAlign w:val="center"/>
          </w:tcPr>
          <w:p w:rsidR="00AE0D44" w:rsidRPr="00AE0D44" w:rsidRDefault="00AE0D44" w:rsidP="00824487">
            <w:pPr>
              <w:spacing w:after="0" w:line="240" w:lineRule="auto"/>
              <w:jc w:val="both"/>
              <w:rPr>
                <w:rFonts w:ascii="Arial" w:hAnsi="Arial" w:cs="Arial"/>
                <w:sz w:val="16"/>
                <w:szCs w:val="16"/>
              </w:rPr>
            </w:pPr>
            <w:r w:rsidRPr="00AE0D44">
              <w:rPr>
                <w:rFonts w:ascii="Arial" w:hAnsi="Arial" w:cs="Arial"/>
                <w:sz w:val="16"/>
                <w:szCs w:val="16"/>
              </w:rPr>
              <w:t>1</w:t>
            </w:r>
            <w:r w:rsidR="0055193D">
              <w:rPr>
                <w:rFonts w:ascii="Arial" w:hAnsi="Arial" w:cs="Arial"/>
                <w:sz w:val="16"/>
                <w:szCs w:val="16"/>
              </w:rPr>
              <w:t xml:space="preserve">.000 &lt; I ≤ </w:t>
            </w:r>
            <w:r w:rsidRPr="00AE0D44">
              <w:rPr>
                <w:rFonts w:ascii="Arial" w:hAnsi="Arial" w:cs="Arial"/>
                <w:sz w:val="16"/>
                <w:szCs w:val="16"/>
              </w:rPr>
              <w:t>3</w:t>
            </w:r>
            <w:r w:rsidR="0055193D">
              <w:rPr>
                <w:rFonts w:ascii="Arial" w:hAnsi="Arial" w:cs="Arial"/>
                <w:sz w:val="16"/>
                <w:szCs w:val="16"/>
              </w:rPr>
              <w:t>.000</w:t>
            </w:r>
          </w:p>
        </w:tc>
        <w:tc>
          <w:tcPr>
            <w:tcW w:w="1134" w:type="dxa"/>
            <w:tcBorders>
              <w:top w:val="nil"/>
              <w:left w:val="nil"/>
              <w:bottom w:val="single" w:sz="8" w:space="0" w:color="auto"/>
              <w:right w:val="single" w:sz="8" w:space="0" w:color="auto"/>
            </w:tcBorders>
            <w:shd w:val="clear" w:color="auto" w:fill="auto"/>
            <w:vAlign w:val="center"/>
          </w:tcPr>
          <w:p w:rsidR="00AE0D44" w:rsidRPr="00AE0D44" w:rsidRDefault="00AE0D44" w:rsidP="00824487">
            <w:pPr>
              <w:spacing w:after="0" w:line="240" w:lineRule="auto"/>
              <w:jc w:val="both"/>
              <w:rPr>
                <w:rFonts w:ascii="Arial" w:hAnsi="Arial" w:cs="Arial"/>
                <w:sz w:val="16"/>
                <w:szCs w:val="16"/>
              </w:rPr>
            </w:pPr>
            <w:r w:rsidRPr="00AE0D44">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tcPr>
          <w:p w:rsidR="00AE0D44" w:rsidRPr="00AE0D44" w:rsidRDefault="00AE0D44" w:rsidP="00824487">
            <w:pPr>
              <w:spacing w:after="0" w:line="240" w:lineRule="auto"/>
              <w:jc w:val="both"/>
              <w:rPr>
                <w:rFonts w:ascii="Arial" w:hAnsi="Arial" w:cs="Arial"/>
                <w:sz w:val="16"/>
                <w:szCs w:val="16"/>
              </w:rPr>
            </w:pPr>
            <w:r w:rsidRPr="00AE0D44">
              <w:rPr>
                <w:rFonts w:ascii="Arial" w:hAnsi="Arial" w:cs="Arial"/>
                <w:sz w:val="16"/>
                <w:szCs w:val="16"/>
              </w:rPr>
              <w:t>Médio</w:t>
            </w:r>
          </w:p>
        </w:tc>
      </w:tr>
      <w:tr w:rsidR="00AE0D44" w:rsidRPr="00CE72B6" w:rsidTr="002E13CE">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Default="00AE0D44" w:rsidP="008950DE">
            <w:pPr>
              <w:spacing w:after="0" w:line="240" w:lineRule="auto"/>
              <w:jc w:val="center"/>
              <w:rPr>
                <w:rFonts w:ascii="Arial" w:eastAsia="Times New Roman" w:hAnsi="Arial" w:cs="Arial"/>
                <w:b/>
                <w:color w:val="000000"/>
                <w:sz w:val="16"/>
                <w:szCs w:val="16"/>
                <w:lang w:eastAsia="pt-BR"/>
              </w:rPr>
            </w:pPr>
            <w:r>
              <w:rPr>
                <w:rFonts w:ascii="Arial" w:eastAsia="Times New Roman" w:hAnsi="Arial" w:cs="Arial"/>
                <w:b/>
                <w:color w:val="000000"/>
                <w:sz w:val="16"/>
                <w:szCs w:val="16"/>
                <w:lang w:eastAsia="pt-BR"/>
              </w:rPr>
              <w:t>2.22</w:t>
            </w:r>
          </w:p>
        </w:tc>
        <w:tc>
          <w:tcPr>
            <w:tcW w:w="2694" w:type="dxa"/>
            <w:tcBorders>
              <w:top w:val="nil"/>
              <w:left w:val="nil"/>
              <w:bottom w:val="single" w:sz="8" w:space="0" w:color="auto"/>
              <w:right w:val="single" w:sz="8" w:space="0" w:color="auto"/>
            </w:tcBorders>
            <w:shd w:val="clear" w:color="auto" w:fill="auto"/>
            <w:vAlign w:val="center"/>
          </w:tcPr>
          <w:p w:rsidR="00AE0D44" w:rsidRPr="00AE0D44" w:rsidRDefault="00AE0D44" w:rsidP="00824487">
            <w:pPr>
              <w:spacing w:after="0" w:line="240" w:lineRule="auto"/>
              <w:jc w:val="both"/>
              <w:rPr>
                <w:rFonts w:ascii="Arial" w:hAnsi="Arial" w:cs="Arial"/>
                <w:sz w:val="16"/>
                <w:szCs w:val="16"/>
              </w:rPr>
            </w:pPr>
            <w:r w:rsidRPr="00AE0D44">
              <w:rPr>
                <w:rFonts w:ascii="Arial" w:hAnsi="Arial" w:cs="Arial"/>
                <w:sz w:val="16"/>
                <w:szCs w:val="16"/>
              </w:rPr>
              <w:t>Supermercados e hipermercados com atividades de corte e limpeza de carnes, pescados e semelhantes (com açougue, peixaria e outros), não localizado em área urbana consolidada.</w:t>
            </w:r>
          </w:p>
        </w:tc>
        <w:tc>
          <w:tcPr>
            <w:tcW w:w="1701" w:type="dxa"/>
            <w:tcBorders>
              <w:top w:val="nil"/>
              <w:left w:val="nil"/>
              <w:bottom w:val="single" w:sz="8" w:space="0" w:color="auto"/>
              <w:right w:val="single" w:sz="8" w:space="0" w:color="auto"/>
            </w:tcBorders>
            <w:shd w:val="clear" w:color="auto" w:fill="auto"/>
            <w:vAlign w:val="center"/>
          </w:tcPr>
          <w:p w:rsidR="00AE0D44" w:rsidRPr="00AE0D44" w:rsidRDefault="00AE0D44" w:rsidP="00AC2896">
            <w:pPr>
              <w:spacing w:after="0" w:line="240" w:lineRule="auto"/>
              <w:jc w:val="both"/>
              <w:rPr>
                <w:rFonts w:ascii="Arial" w:hAnsi="Arial" w:cs="Arial"/>
                <w:sz w:val="16"/>
                <w:szCs w:val="16"/>
              </w:rPr>
            </w:pPr>
            <w:r w:rsidRPr="00AE0D44">
              <w:rPr>
                <w:rFonts w:ascii="Arial" w:hAnsi="Arial" w:cs="Arial"/>
                <w:sz w:val="16"/>
                <w:szCs w:val="16"/>
              </w:rPr>
              <w:t>I = Área construída (</w:t>
            </w:r>
            <w:r w:rsidR="00AC2896">
              <w:rPr>
                <w:rFonts w:ascii="Arial" w:hAnsi="Arial" w:cs="Arial"/>
                <w:sz w:val="16"/>
                <w:szCs w:val="16"/>
              </w:rPr>
              <w:t>m²</w:t>
            </w:r>
            <w:r w:rsidRPr="00AE0D44">
              <w:rPr>
                <w:rFonts w:ascii="Arial" w:hAnsi="Arial" w:cs="Arial"/>
                <w:sz w:val="16"/>
                <w:szCs w:val="16"/>
              </w:rPr>
              <w:t>) + área de estocagem (</w:t>
            </w:r>
            <w:r w:rsidR="00AC2896">
              <w:rPr>
                <w:rFonts w:ascii="Arial" w:hAnsi="Arial" w:cs="Arial"/>
                <w:sz w:val="16"/>
                <w:szCs w:val="16"/>
              </w:rPr>
              <w:t>m²</w:t>
            </w:r>
            <w:r w:rsidRPr="00AE0D44">
              <w:rPr>
                <w:rFonts w:ascii="Arial" w:hAnsi="Arial" w:cs="Arial"/>
                <w:sz w:val="16"/>
                <w:szCs w:val="16"/>
              </w:rPr>
              <w:t xml:space="preserve">), quando </w:t>
            </w:r>
            <w:proofErr w:type="gramStart"/>
            <w:r w:rsidRPr="00AE0D44">
              <w:rPr>
                <w:rFonts w:ascii="Arial" w:hAnsi="Arial" w:cs="Arial"/>
                <w:sz w:val="16"/>
                <w:szCs w:val="16"/>
              </w:rPr>
              <w:t>houver</w:t>
            </w:r>
            <w:proofErr w:type="gramEnd"/>
          </w:p>
        </w:tc>
        <w:tc>
          <w:tcPr>
            <w:tcW w:w="1417" w:type="dxa"/>
            <w:tcBorders>
              <w:top w:val="nil"/>
              <w:left w:val="nil"/>
              <w:bottom w:val="single" w:sz="8" w:space="0" w:color="auto"/>
              <w:right w:val="single" w:sz="8" w:space="0" w:color="auto"/>
            </w:tcBorders>
            <w:shd w:val="clear" w:color="auto" w:fill="auto"/>
            <w:vAlign w:val="center"/>
          </w:tcPr>
          <w:p w:rsidR="00AE0D44" w:rsidRPr="00AE0D44" w:rsidRDefault="00AC2896" w:rsidP="00824487">
            <w:pPr>
              <w:spacing w:after="0" w:line="240" w:lineRule="auto"/>
              <w:jc w:val="both"/>
              <w:rPr>
                <w:rFonts w:ascii="Arial" w:hAnsi="Arial" w:cs="Arial"/>
                <w:sz w:val="16"/>
                <w:szCs w:val="16"/>
              </w:rPr>
            </w:pPr>
            <w:r>
              <w:rPr>
                <w:rFonts w:ascii="Arial" w:hAnsi="Arial" w:cs="Arial"/>
                <w:sz w:val="16"/>
                <w:szCs w:val="16"/>
              </w:rPr>
              <w:t xml:space="preserve">I ≤ </w:t>
            </w:r>
            <w:r w:rsidR="00AE0D44" w:rsidRPr="00AE0D44">
              <w:rPr>
                <w:rFonts w:ascii="Arial" w:hAnsi="Arial" w:cs="Arial"/>
                <w:sz w:val="16"/>
                <w:szCs w:val="16"/>
              </w:rPr>
              <w:t>5</w:t>
            </w:r>
            <w:r>
              <w:rPr>
                <w:rFonts w:ascii="Arial" w:hAnsi="Arial" w:cs="Arial"/>
                <w:sz w:val="16"/>
                <w:szCs w:val="16"/>
              </w:rPr>
              <w:t>.000</w:t>
            </w:r>
          </w:p>
        </w:tc>
        <w:tc>
          <w:tcPr>
            <w:tcW w:w="1134" w:type="dxa"/>
            <w:tcBorders>
              <w:top w:val="nil"/>
              <w:left w:val="nil"/>
              <w:bottom w:val="single" w:sz="8" w:space="0" w:color="auto"/>
              <w:right w:val="single" w:sz="8" w:space="0" w:color="auto"/>
            </w:tcBorders>
            <w:shd w:val="clear" w:color="auto" w:fill="auto"/>
            <w:vAlign w:val="center"/>
          </w:tcPr>
          <w:p w:rsidR="00AE0D44" w:rsidRPr="00AE0D44" w:rsidRDefault="00AC2896" w:rsidP="00824487">
            <w:pPr>
              <w:spacing w:after="0" w:line="240" w:lineRule="auto"/>
              <w:jc w:val="both"/>
              <w:rPr>
                <w:rFonts w:ascii="Arial" w:hAnsi="Arial" w:cs="Arial"/>
                <w:sz w:val="16"/>
                <w:szCs w:val="16"/>
              </w:rPr>
            </w:pPr>
            <w:r>
              <w:rPr>
                <w:rFonts w:ascii="Arial" w:hAnsi="Arial" w:cs="Arial"/>
                <w:sz w:val="16"/>
                <w:szCs w:val="16"/>
              </w:rPr>
              <w:t xml:space="preserve">I &gt; </w:t>
            </w:r>
            <w:r w:rsidR="00AE0D44" w:rsidRPr="00AE0D44">
              <w:rPr>
                <w:rFonts w:ascii="Arial" w:hAnsi="Arial" w:cs="Arial"/>
                <w:sz w:val="16"/>
                <w:szCs w:val="16"/>
              </w:rPr>
              <w:t>5</w:t>
            </w:r>
            <w:r>
              <w:rPr>
                <w:rFonts w:ascii="Arial" w:hAnsi="Arial" w:cs="Arial"/>
                <w:sz w:val="16"/>
                <w:szCs w:val="16"/>
              </w:rPr>
              <w:t>.000</w:t>
            </w:r>
          </w:p>
        </w:tc>
        <w:tc>
          <w:tcPr>
            <w:tcW w:w="1134" w:type="dxa"/>
            <w:tcBorders>
              <w:top w:val="nil"/>
              <w:left w:val="nil"/>
              <w:bottom w:val="single" w:sz="8" w:space="0" w:color="auto"/>
              <w:right w:val="single" w:sz="8" w:space="0" w:color="auto"/>
            </w:tcBorders>
            <w:shd w:val="clear" w:color="auto" w:fill="auto"/>
            <w:vAlign w:val="center"/>
          </w:tcPr>
          <w:p w:rsidR="00AE0D44" w:rsidRPr="00AE0D44" w:rsidRDefault="00AE0D44" w:rsidP="00824487">
            <w:pPr>
              <w:spacing w:after="0" w:line="240" w:lineRule="auto"/>
              <w:jc w:val="both"/>
              <w:rPr>
                <w:rFonts w:ascii="Arial" w:hAnsi="Arial" w:cs="Arial"/>
                <w:sz w:val="16"/>
                <w:szCs w:val="16"/>
              </w:rPr>
            </w:pPr>
            <w:r w:rsidRPr="00AE0D44">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tcPr>
          <w:p w:rsidR="00AE0D44" w:rsidRPr="00AE0D44" w:rsidRDefault="00AE0D44" w:rsidP="00824487">
            <w:pPr>
              <w:spacing w:after="0" w:line="240" w:lineRule="auto"/>
              <w:jc w:val="both"/>
              <w:rPr>
                <w:rFonts w:ascii="Arial" w:hAnsi="Arial" w:cs="Arial"/>
                <w:sz w:val="16"/>
                <w:szCs w:val="16"/>
              </w:rPr>
            </w:pPr>
            <w:r w:rsidRPr="00AE0D44">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tcPr>
          <w:p w:rsidR="00AE0D44" w:rsidRPr="00AE0D44" w:rsidRDefault="00AE0D44" w:rsidP="00824487">
            <w:pPr>
              <w:spacing w:after="0" w:line="240" w:lineRule="auto"/>
              <w:jc w:val="both"/>
              <w:rPr>
                <w:rFonts w:ascii="Arial" w:hAnsi="Arial" w:cs="Arial"/>
                <w:sz w:val="16"/>
                <w:szCs w:val="16"/>
              </w:rPr>
            </w:pPr>
            <w:r w:rsidRPr="00AE0D44">
              <w:rPr>
                <w:rFonts w:ascii="Arial" w:hAnsi="Arial" w:cs="Arial"/>
                <w:sz w:val="16"/>
                <w:szCs w:val="16"/>
              </w:rPr>
              <w:t>Médio</w:t>
            </w:r>
          </w:p>
        </w:tc>
      </w:tr>
      <w:tr w:rsidR="00AE0D44" w:rsidRPr="00CE72B6" w:rsidTr="002E13CE">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Default="00AE0D44" w:rsidP="008950DE">
            <w:pPr>
              <w:spacing w:after="0" w:line="240" w:lineRule="auto"/>
              <w:jc w:val="center"/>
              <w:rPr>
                <w:rFonts w:ascii="Arial" w:eastAsia="Times New Roman" w:hAnsi="Arial" w:cs="Arial"/>
                <w:b/>
                <w:color w:val="000000"/>
                <w:sz w:val="16"/>
                <w:szCs w:val="16"/>
                <w:lang w:eastAsia="pt-BR"/>
              </w:rPr>
            </w:pPr>
            <w:r>
              <w:rPr>
                <w:rFonts w:ascii="Arial" w:eastAsia="Times New Roman" w:hAnsi="Arial" w:cs="Arial"/>
                <w:b/>
                <w:color w:val="000000"/>
                <w:sz w:val="16"/>
                <w:szCs w:val="16"/>
                <w:lang w:eastAsia="pt-BR"/>
              </w:rPr>
              <w:t>2.23</w:t>
            </w:r>
          </w:p>
        </w:tc>
        <w:tc>
          <w:tcPr>
            <w:tcW w:w="2694" w:type="dxa"/>
            <w:tcBorders>
              <w:top w:val="nil"/>
              <w:left w:val="nil"/>
              <w:bottom w:val="single" w:sz="8" w:space="0" w:color="auto"/>
              <w:right w:val="single" w:sz="8" w:space="0" w:color="auto"/>
            </w:tcBorders>
            <w:shd w:val="clear" w:color="auto" w:fill="auto"/>
            <w:vAlign w:val="center"/>
          </w:tcPr>
          <w:p w:rsidR="00AE0D44" w:rsidRPr="00AE0D44" w:rsidRDefault="00AE0D44" w:rsidP="00824487">
            <w:pPr>
              <w:spacing w:after="0" w:line="240" w:lineRule="auto"/>
              <w:jc w:val="both"/>
              <w:rPr>
                <w:rFonts w:ascii="Arial" w:hAnsi="Arial" w:cs="Arial"/>
                <w:sz w:val="16"/>
                <w:szCs w:val="16"/>
              </w:rPr>
            </w:pPr>
            <w:r w:rsidRPr="00AE0D44">
              <w:rPr>
                <w:rFonts w:ascii="Arial" w:hAnsi="Arial" w:cs="Arial"/>
                <w:sz w:val="16"/>
                <w:szCs w:val="16"/>
              </w:rPr>
              <w:t>Fabricação de sorvetes, tortas geladas e afins, exceto produção artesanal.</w:t>
            </w:r>
          </w:p>
        </w:tc>
        <w:tc>
          <w:tcPr>
            <w:tcW w:w="1701" w:type="dxa"/>
            <w:tcBorders>
              <w:top w:val="nil"/>
              <w:left w:val="nil"/>
              <w:bottom w:val="single" w:sz="8" w:space="0" w:color="auto"/>
              <w:right w:val="single" w:sz="8" w:space="0" w:color="auto"/>
            </w:tcBorders>
            <w:shd w:val="clear" w:color="auto" w:fill="auto"/>
            <w:vAlign w:val="center"/>
          </w:tcPr>
          <w:p w:rsidR="00AE0D44" w:rsidRPr="00AE0D44" w:rsidRDefault="00AE0D44" w:rsidP="00824487">
            <w:pPr>
              <w:spacing w:after="0" w:line="240" w:lineRule="auto"/>
              <w:jc w:val="both"/>
              <w:rPr>
                <w:rFonts w:ascii="Arial" w:hAnsi="Arial" w:cs="Arial"/>
                <w:sz w:val="16"/>
                <w:szCs w:val="16"/>
              </w:rPr>
            </w:pPr>
            <w:r w:rsidRPr="00AE0D44">
              <w:rPr>
                <w:rFonts w:ascii="Arial" w:hAnsi="Arial" w:cs="Arial"/>
                <w:sz w:val="16"/>
                <w:szCs w:val="16"/>
              </w:rPr>
              <w:t>Capacidade máxima de produção</w:t>
            </w:r>
            <w:r w:rsidR="00AC2896">
              <w:rPr>
                <w:rFonts w:ascii="Arial" w:hAnsi="Arial" w:cs="Arial"/>
                <w:sz w:val="16"/>
                <w:szCs w:val="16"/>
              </w:rPr>
              <w:t xml:space="preserve"> - CP</w:t>
            </w:r>
            <w:r w:rsidRPr="00AE0D44">
              <w:rPr>
                <w:rFonts w:ascii="Arial" w:hAnsi="Arial" w:cs="Arial"/>
                <w:sz w:val="16"/>
                <w:szCs w:val="16"/>
              </w:rPr>
              <w:t xml:space="preserve"> (t/mês)</w:t>
            </w:r>
          </w:p>
        </w:tc>
        <w:tc>
          <w:tcPr>
            <w:tcW w:w="1417" w:type="dxa"/>
            <w:tcBorders>
              <w:top w:val="nil"/>
              <w:left w:val="nil"/>
              <w:bottom w:val="single" w:sz="8" w:space="0" w:color="auto"/>
              <w:right w:val="single" w:sz="8" w:space="0" w:color="auto"/>
            </w:tcBorders>
            <w:shd w:val="clear" w:color="auto" w:fill="auto"/>
            <w:vAlign w:val="center"/>
          </w:tcPr>
          <w:p w:rsidR="00AE0D44" w:rsidRPr="00AE0D44" w:rsidRDefault="00AE0D44" w:rsidP="00824487">
            <w:pPr>
              <w:spacing w:after="0" w:line="240" w:lineRule="auto"/>
              <w:jc w:val="both"/>
              <w:rPr>
                <w:rFonts w:ascii="Arial" w:hAnsi="Arial" w:cs="Arial"/>
                <w:sz w:val="16"/>
                <w:szCs w:val="16"/>
              </w:rPr>
            </w:pPr>
            <w:r w:rsidRPr="00AE0D44">
              <w:rPr>
                <w:rFonts w:ascii="Arial" w:hAnsi="Arial" w:cs="Arial"/>
                <w:sz w:val="16"/>
                <w:szCs w:val="16"/>
              </w:rPr>
              <w:t xml:space="preserve"> CP ≤ 20 </w:t>
            </w:r>
          </w:p>
        </w:tc>
        <w:tc>
          <w:tcPr>
            <w:tcW w:w="1134" w:type="dxa"/>
            <w:tcBorders>
              <w:top w:val="nil"/>
              <w:left w:val="nil"/>
              <w:bottom w:val="single" w:sz="8" w:space="0" w:color="auto"/>
              <w:right w:val="single" w:sz="8" w:space="0" w:color="auto"/>
            </w:tcBorders>
            <w:shd w:val="clear" w:color="auto" w:fill="auto"/>
            <w:vAlign w:val="center"/>
          </w:tcPr>
          <w:p w:rsidR="00AE0D44" w:rsidRPr="00AE0D44" w:rsidRDefault="00AE0D44" w:rsidP="00824487">
            <w:pPr>
              <w:spacing w:after="0" w:line="240" w:lineRule="auto"/>
              <w:jc w:val="both"/>
              <w:rPr>
                <w:rFonts w:ascii="Arial" w:hAnsi="Arial" w:cs="Arial"/>
                <w:sz w:val="16"/>
                <w:szCs w:val="16"/>
              </w:rPr>
            </w:pPr>
            <w:r w:rsidRPr="00AE0D44">
              <w:rPr>
                <w:rFonts w:ascii="Arial" w:hAnsi="Arial" w:cs="Arial"/>
                <w:sz w:val="16"/>
                <w:szCs w:val="16"/>
              </w:rPr>
              <w:t>20 &lt; CMP ≤ 100</w:t>
            </w:r>
          </w:p>
        </w:tc>
        <w:tc>
          <w:tcPr>
            <w:tcW w:w="1134" w:type="dxa"/>
            <w:tcBorders>
              <w:top w:val="nil"/>
              <w:left w:val="nil"/>
              <w:bottom w:val="single" w:sz="8" w:space="0" w:color="auto"/>
              <w:right w:val="single" w:sz="8" w:space="0" w:color="auto"/>
            </w:tcBorders>
            <w:shd w:val="clear" w:color="auto" w:fill="auto"/>
            <w:vAlign w:val="center"/>
          </w:tcPr>
          <w:p w:rsidR="00AE0D44" w:rsidRPr="00AE0D44" w:rsidRDefault="00AE0D44" w:rsidP="00824487">
            <w:pPr>
              <w:spacing w:after="0" w:line="240" w:lineRule="auto"/>
              <w:jc w:val="both"/>
              <w:rPr>
                <w:rFonts w:ascii="Arial" w:hAnsi="Arial" w:cs="Arial"/>
                <w:sz w:val="16"/>
                <w:szCs w:val="16"/>
              </w:rPr>
            </w:pPr>
            <w:r w:rsidRPr="00AE0D44">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tcPr>
          <w:p w:rsidR="00AE0D44" w:rsidRPr="00AE0D44" w:rsidRDefault="00AE0D44" w:rsidP="00824487">
            <w:pPr>
              <w:spacing w:after="0" w:line="240" w:lineRule="auto"/>
              <w:jc w:val="both"/>
              <w:rPr>
                <w:rFonts w:ascii="Arial" w:hAnsi="Arial" w:cs="Arial"/>
                <w:sz w:val="16"/>
                <w:szCs w:val="16"/>
              </w:rPr>
            </w:pPr>
            <w:r w:rsidRPr="00AE0D44">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tcPr>
          <w:p w:rsidR="00AE0D44" w:rsidRPr="00AE0D44" w:rsidRDefault="00AE0D44" w:rsidP="00824487">
            <w:pPr>
              <w:spacing w:after="0" w:line="240" w:lineRule="auto"/>
              <w:jc w:val="both"/>
              <w:rPr>
                <w:rFonts w:ascii="Arial" w:hAnsi="Arial" w:cs="Arial"/>
                <w:sz w:val="16"/>
                <w:szCs w:val="16"/>
              </w:rPr>
            </w:pPr>
            <w:r w:rsidRPr="00AE0D44">
              <w:rPr>
                <w:rFonts w:ascii="Arial" w:hAnsi="Arial" w:cs="Arial"/>
                <w:sz w:val="16"/>
                <w:szCs w:val="16"/>
              </w:rPr>
              <w:t>Médio</w:t>
            </w:r>
          </w:p>
        </w:tc>
      </w:tr>
      <w:tr w:rsidR="00AE0D44" w:rsidRPr="00CE72B6" w:rsidTr="00983151">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Pr="009942D1" w:rsidRDefault="00AE0D44" w:rsidP="008950DE">
            <w:pPr>
              <w:spacing w:after="0" w:line="240" w:lineRule="auto"/>
              <w:jc w:val="center"/>
              <w:rPr>
                <w:rFonts w:ascii="Arial" w:eastAsia="Times New Roman" w:hAnsi="Arial" w:cs="Arial"/>
                <w:b/>
                <w:color w:val="000000"/>
                <w:sz w:val="20"/>
                <w:szCs w:val="20"/>
                <w:lang w:eastAsia="pt-BR"/>
              </w:rPr>
            </w:pPr>
            <w:proofErr w:type="gramStart"/>
            <w:r w:rsidRPr="009942D1">
              <w:rPr>
                <w:rFonts w:ascii="Arial" w:eastAsia="Times New Roman" w:hAnsi="Arial" w:cs="Arial"/>
                <w:b/>
                <w:color w:val="000000"/>
                <w:sz w:val="20"/>
                <w:szCs w:val="20"/>
                <w:lang w:eastAsia="pt-BR"/>
              </w:rPr>
              <w:t>3</w:t>
            </w:r>
            <w:proofErr w:type="gramEnd"/>
          </w:p>
        </w:tc>
        <w:tc>
          <w:tcPr>
            <w:tcW w:w="10348" w:type="dxa"/>
            <w:gridSpan w:val="7"/>
            <w:tcBorders>
              <w:top w:val="nil"/>
              <w:left w:val="nil"/>
              <w:bottom w:val="single" w:sz="8" w:space="0" w:color="auto"/>
              <w:right w:val="single" w:sz="8" w:space="0" w:color="auto"/>
            </w:tcBorders>
            <w:shd w:val="clear" w:color="auto" w:fill="auto"/>
            <w:vAlign w:val="center"/>
          </w:tcPr>
          <w:p w:rsidR="00AE0D44" w:rsidRPr="009942D1" w:rsidRDefault="00AE0D44" w:rsidP="0099628D">
            <w:pPr>
              <w:spacing w:after="0" w:line="240" w:lineRule="auto"/>
              <w:jc w:val="center"/>
              <w:rPr>
                <w:rFonts w:ascii="Arial" w:hAnsi="Arial" w:cs="Arial"/>
                <w:b/>
                <w:sz w:val="20"/>
                <w:szCs w:val="20"/>
              </w:rPr>
            </w:pPr>
            <w:r w:rsidRPr="009942D1">
              <w:rPr>
                <w:rFonts w:ascii="Arial" w:hAnsi="Arial" w:cs="Arial"/>
                <w:b/>
                <w:sz w:val="20"/>
                <w:szCs w:val="20"/>
                <w:shd w:val="clear" w:color="auto" w:fill="FFFFFF"/>
              </w:rPr>
              <w:t>PRODUTOS ALIMENTARES E DE BEBIDAS</w:t>
            </w:r>
          </w:p>
        </w:tc>
      </w:tr>
      <w:tr w:rsidR="00AE0D44" w:rsidRPr="00CE72B6" w:rsidTr="00723A25">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Pr="00FE66F1" w:rsidRDefault="00AE0D44" w:rsidP="008950DE">
            <w:pPr>
              <w:spacing w:after="0" w:line="240" w:lineRule="auto"/>
              <w:jc w:val="center"/>
              <w:rPr>
                <w:rFonts w:ascii="Arial" w:eastAsia="Times New Roman" w:hAnsi="Arial" w:cs="Arial"/>
                <w:b/>
                <w:bCs/>
                <w:color w:val="000000"/>
                <w:sz w:val="16"/>
                <w:szCs w:val="16"/>
                <w:lang w:eastAsia="pt-BR"/>
              </w:rPr>
            </w:pPr>
            <w:r w:rsidRPr="00FE66F1">
              <w:rPr>
                <w:rFonts w:ascii="Arial" w:eastAsia="Times New Roman" w:hAnsi="Arial" w:cs="Arial"/>
                <w:b/>
                <w:bCs/>
                <w:color w:val="000000"/>
                <w:sz w:val="16"/>
                <w:szCs w:val="16"/>
                <w:lang w:eastAsia="pt-BR"/>
              </w:rPr>
              <w:t>3.01</w:t>
            </w:r>
          </w:p>
        </w:tc>
        <w:tc>
          <w:tcPr>
            <w:tcW w:w="2694" w:type="dxa"/>
            <w:tcBorders>
              <w:top w:val="nil"/>
              <w:left w:val="nil"/>
              <w:bottom w:val="single" w:sz="8" w:space="0" w:color="auto"/>
              <w:right w:val="single" w:sz="8" w:space="0" w:color="auto"/>
            </w:tcBorders>
            <w:shd w:val="clear" w:color="auto" w:fill="auto"/>
            <w:vAlign w:val="center"/>
            <w:hideMark/>
          </w:tcPr>
          <w:p w:rsidR="00AE0D44" w:rsidRPr="00824487" w:rsidRDefault="00AE0D44" w:rsidP="00824487">
            <w:pPr>
              <w:spacing w:after="0" w:line="240" w:lineRule="auto"/>
              <w:jc w:val="both"/>
              <w:rPr>
                <w:rFonts w:ascii="Arial" w:hAnsi="Arial" w:cs="Arial"/>
                <w:sz w:val="16"/>
                <w:szCs w:val="16"/>
              </w:rPr>
            </w:pPr>
            <w:r w:rsidRPr="00824487">
              <w:rPr>
                <w:rFonts w:ascii="Arial" w:hAnsi="Arial" w:cs="Arial"/>
                <w:sz w:val="16"/>
                <w:szCs w:val="16"/>
              </w:rPr>
              <w:t>Produção artesanal de alimentos e bebidas</w:t>
            </w:r>
          </w:p>
        </w:tc>
        <w:tc>
          <w:tcPr>
            <w:tcW w:w="1701" w:type="dxa"/>
            <w:tcBorders>
              <w:top w:val="nil"/>
              <w:left w:val="nil"/>
              <w:bottom w:val="single" w:sz="8" w:space="0" w:color="auto"/>
              <w:right w:val="single" w:sz="8" w:space="0" w:color="auto"/>
            </w:tcBorders>
            <w:shd w:val="clear" w:color="auto" w:fill="auto"/>
            <w:vAlign w:val="center"/>
            <w:hideMark/>
          </w:tcPr>
          <w:p w:rsidR="00AE0D44" w:rsidRPr="00824487" w:rsidRDefault="00AE0D44" w:rsidP="00824487">
            <w:pPr>
              <w:spacing w:after="0" w:line="240" w:lineRule="auto"/>
              <w:jc w:val="both"/>
              <w:rPr>
                <w:rFonts w:ascii="Arial" w:hAnsi="Arial" w:cs="Arial"/>
                <w:sz w:val="16"/>
                <w:szCs w:val="16"/>
              </w:rPr>
            </w:pPr>
            <w:r w:rsidRPr="00824487">
              <w:rPr>
                <w:rFonts w:ascii="Arial" w:hAnsi="Arial" w:cs="Arial"/>
                <w:sz w:val="16"/>
                <w:szCs w:val="16"/>
              </w:rPr>
              <w:t>Área construída</w:t>
            </w:r>
            <w:r w:rsidR="003F538B">
              <w:rPr>
                <w:rFonts w:ascii="Arial" w:hAnsi="Arial" w:cs="Arial"/>
                <w:sz w:val="16"/>
                <w:szCs w:val="16"/>
              </w:rPr>
              <w:t xml:space="preserve"> - AC</w:t>
            </w:r>
            <w:r w:rsidRPr="00824487">
              <w:rPr>
                <w:rFonts w:ascii="Arial" w:hAnsi="Arial" w:cs="Arial"/>
                <w:sz w:val="16"/>
                <w:szCs w:val="16"/>
              </w:rPr>
              <w:t xml:space="preserve"> (m²)</w:t>
            </w:r>
          </w:p>
        </w:tc>
        <w:tc>
          <w:tcPr>
            <w:tcW w:w="1417" w:type="dxa"/>
            <w:tcBorders>
              <w:top w:val="nil"/>
              <w:left w:val="nil"/>
              <w:bottom w:val="single" w:sz="8" w:space="0" w:color="auto"/>
              <w:right w:val="single" w:sz="8" w:space="0" w:color="auto"/>
            </w:tcBorders>
            <w:shd w:val="clear" w:color="auto" w:fill="auto"/>
            <w:vAlign w:val="center"/>
            <w:hideMark/>
          </w:tcPr>
          <w:p w:rsidR="00AE0D44" w:rsidRPr="00824487" w:rsidRDefault="00AE0D44" w:rsidP="00824487">
            <w:pPr>
              <w:spacing w:after="0" w:line="240" w:lineRule="auto"/>
              <w:jc w:val="both"/>
              <w:rPr>
                <w:rFonts w:ascii="Arial" w:hAnsi="Arial" w:cs="Arial"/>
                <w:sz w:val="16"/>
                <w:szCs w:val="16"/>
              </w:rPr>
            </w:pPr>
            <w:r w:rsidRPr="00824487">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824487" w:rsidRDefault="00AE0D44" w:rsidP="003F538B">
            <w:pPr>
              <w:spacing w:after="0" w:line="240" w:lineRule="auto"/>
              <w:jc w:val="both"/>
              <w:rPr>
                <w:rFonts w:ascii="Arial" w:hAnsi="Arial" w:cs="Arial"/>
                <w:sz w:val="16"/>
                <w:szCs w:val="16"/>
              </w:rPr>
            </w:pPr>
            <w:r w:rsidRPr="00824487">
              <w:rPr>
                <w:rFonts w:ascii="Arial" w:hAnsi="Arial" w:cs="Arial"/>
                <w:sz w:val="16"/>
                <w:szCs w:val="16"/>
              </w:rPr>
              <w:t xml:space="preserve">300 &lt; </w:t>
            </w:r>
            <w:r w:rsidR="003F538B">
              <w:rPr>
                <w:rFonts w:ascii="Arial" w:hAnsi="Arial" w:cs="Arial"/>
                <w:sz w:val="16"/>
                <w:szCs w:val="16"/>
              </w:rPr>
              <w:t>AC</w:t>
            </w:r>
            <w:r w:rsidRPr="00824487">
              <w:rPr>
                <w:rFonts w:ascii="Arial" w:hAnsi="Arial" w:cs="Arial"/>
                <w:sz w:val="16"/>
                <w:szCs w:val="16"/>
              </w:rPr>
              <w:t xml:space="preserve"> ≤ 600</w:t>
            </w:r>
          </w:p>
        </w:tc>
        <w:tc>
          <w:tcPr>
            <w:tcW w:w="1134" w:type="dxa"/>
            <w:tcBorders>
              <w:top w:val="nil"/>
              <w:left w:val="nil"/>
              <w:bottom w:val="single" w:sz="8" w:space="0" w:color="auto"/>
              <w:right w:val="single" w:sz="8" w:space="0" w:color="auto"/>
            </w:tcBorders>
            <w:shd w:val="clear" w:color="auto" w:fill="auto"/>
            <w:vAlign w:val="center"/>
            <w:hideMark/>
          </w:tcPr>
          <w:p w:rsidR="00AE0D44" w:rsidRPr="00824487" w:rsidRDefault="00AE0D44" w:rsidP="003F538B">
            <w:pPr>
              <w:spacing w:after="0" w:line="240" w:lineRule="auto"/>
              <w:jc w:val="both"/>
              <w:rPr>
                <w:rFonts w:ascii="Arial" w:hAnsi="Arial" w:cs="Arial"/>
                <w:sz w:val="16"/>
                <w:szCs w:val="16"/>
              </w:rPr>
            </w:pPr>
            <w:r w:rsidRPr="00824487">
              <w:rPr>
                <w:rFonts w:ascii="Arial" w:hAnsi="Arial" w:cs="Arial"/>
                <w:sz w:val="16"/>
                <w:szCs w:val="16"/>
              </w:rPr>
              <w:t xml:space="preserve">600 &lt; </w:t>
            </w:r>
            <w:r w:rsidR="003F538B">
              <w:rPr>
                <w:rFonts w:ascii="Arial" w:hAnsi="Arial" w:cs="Arial"/>
                <w:sz w:val="16"/>
                <w:szCs w:val="16"/>
              </w:rPr>
              <w:t>AC</w:t>
            </w:r>
            <w:r w:rsidRPr="00824487">
              <w:rPr>
                <w:rFonts w:ascii="Arial" w:hAnsi="Arial" w:cs="Arial"/>
                <w:sz w:val="16"/>
                <w:szCs w:val="16"/>
              </w:rPr>
              <w:t xml:space="preserve"> ≤ 900</w:t>
            </w:r>
          </w:p>
        </w:tc>
        <w:tc>
          <w:tcPr>
            <w:tcW w:w="1134" w:type="dxa"/>
            <w:tcBorders>
              <w:top w:val="nil"/>
              <w:left w:val="nil"/>
              <w:bottom w:val="single" w:sz="8" w:space="0" w:color="auto"/>
              <w:right w:val="single" w:sz="8" w:space="0" w:color="auto"/>
            </w:tcBorders>
            <w:shd w:val="clear" w:color="auto" w:fill="auto"/>
            <w:vAlign w:val="center"/>
            <w:hideMark/>
          </w:tcPr>
          <w:p w:rsidR="00AE0D44" w:rsidRPr="00824487" w:rsidRDefault="003F538B" w:rsidP="00824487">
            <w:pPr>
              <w:spacing w:after="0" w:line="240" w:lineRule="auto"/>
              <w:jc w:val="both"/>
              <w:rPr>
                <w:rFonts w:ascii="Arial" w:hAnsi="Arial" w:cs="Arial"/>
                <w:sz w:val="16"/>
                <w:szCs w:val="16"/>
              </w:rPr>
            </w:pPr>
            <w:r>
              <w:rPr>
                <w:rFonts w:ascii="Arial" w:hAnsi="Arial" w:cs="Arial"/>
                <w:sz w:val="16"/>
                <w:szCs w:val="16"/>
              </w:rPr>
              <w:t>AC</w:t>
            </w:r>
            <w:r w:rsidR="00AE0D44" w:rsidRPr="00824487">
              <w:rPr>
                <w:rFonts w:ascii="Arial" w:hAnsi="Arial" w:cs="Arial"/>
                <w:sz w:val="16"/>
                <w:szCs w:val="16"/>
              </w:rPr>
              <w:t xml:space="preserve"> &gt; 900</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824487" w:rsidRDefault="00AE0D44" w:rsidP="00824487">
            <w:pPr>
              <w:spacing w:after="0" w:line="240" w:lineRule="auto"/>
              <w:jc w:val="both"/>
              <w:rPr>
                <w:rFonts w:ascii="Arial" w:hAnsi="Arial" w:cs="Arial"/>
                <w:sz w:val="16"/>
                <w:szCs w:val="16"/>
              </w:rPr>
            </w:pPr>
            <w:r w:rsidRPr="00824487">
              <w:rPr>
                <w:rFonts w:ascii="Arial" w:hAnsi="Arial" w:cs="Arial"/>
                <w:sz w:val="16"/>
                <w:szCs w:val="16"/>
              </w:rPr>
              <w:t>Médio</w:t>
            </w:r>
          </w:p>
        </w:tc>
      </w:tr>
      <w:tr w:rsidR="00AE0D44" w:rsidRPr="00CE72B6" w:rsidTr="00723A25">
        <w:trPr>
          <w:trHeight w:val="826"/>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Pr="00FE66F1" w:rsidRDefault="00AE0D44" w:rsidP="008950DE">
            <w:pPr>
              <w:spacing w:after="0" w:line="240" w:lineRule="auto"/>
              <w:jc w:val="center"/>
              <w:rPr>
                <w:rFonts w:ascii="Arial" w:eastAsia="Times New Roman" w:hAnsi="Arial" w:cs="Arial"/>
                <w:b/>
                <w:bCs/>
                <w:color w:val="000000"/>
                <w:sz w:val="16"/>
                <w:szCs w:val="16"/>
                <w:lang w:eastAsia="pt-BR"/>
              </w:rPr>
            </w:pPr>
            <w:r w:rsidRPr="00FE66F1">
              <w:rPr>
                <w:rFonts w:ascii="Arial" w:eastAsia="Times New Roman" w:hAnsi="Arial" w:cs="Arial"/>
                <w:b/>
                <w:bCs/>
                <w:color w:val="000000"/>
                <w:sz w:val="16"/>
                <w:szCs w:val="16"/>
                <w:lang w:eastAsia="pt-BR"/>
              </w:rPr>
              <w:t>3.02</w:t>
            </w:r>
          </w:p>
        </w:tc>
        <w:tc>
          <w:tcPr>
            <w:tcW w:w="2694" w:type="dxa"/>
            <w:tcBorders>
              <w:top w:val="nil"/>
              <w:left w:val="nil"/>
              <w:bottom w:val="single" w:sz="8" w:space="0" w:color="auto"/>
              <w:right w:val="single" w:sz="8" w:space="0" w:color="auto"/>
            </w:tcBorders>
            <w:shd w:val="clear" w:color="auto" w:fill="auto"/>
            <w:vAlign w:val="center"/>
            <w:hideMark/>
          </w:tcPr>
          <w:p w:rsidR="00AE0D44" w:rsidRPr="00824487" w:rsidRDefault="00AE0D44" w:rsidP="00824487">
            <w:pPr>
              <w:spacing w:after="0" w:line="240" w:lineRule="auto"/>
              <w:jc w:val="both"/>
              <w:rPr>
                <w:rFonts w:ascii="Arial" w:hAnsi="Arial" w:cs="Arial"/>
                <w:sz w:val="16"/>
                <w:szCs w:val="16"/>
              </w:rPr>
            </w:pPr>
            <w:r w:rsidRPr="00824487">
              <w:rPr>
                <w:rFonts w:ascii="Arial" w:hAnsi="Arial" w:cs="Arial"/>
                <w:sz w:val="16"/>
                <w:szCs w:val="16"/>
              </w:rPr>
              <w:t>Resfriamento e distribuição de leite, sem beneficiamento de qualquer natureza.</w:t>
            </w:r>
          </w:p>
        </w:tc>
        <w:tc>
          <w:tcPr>
            <w:tcW w:w="1701" w:type="dxa"/>
            <w:tcBorders>
              <w:top w:val="nil"/>
              <w:left w:val="nil"/>
              <w:bottom w:val="single" w:sz="8" w:space="0" w:color="auto"/>
              <w:right w:val="single" w:sz="8" w:space="0" w:color="auto"/>
            </w:tcBorders>
            <w:shd w:val="clear" w:color="auto" w:fill="auto"/>
            <w:vAlign w:val="center"/>
            <w:hideMark/>
          </w:tcPr>
          <w:p w:rsidR="00AE0D44" w:rsidRPr="00824487" w:rsidRDefault="00AE0D44" w:rsidP="00824487">
            <w:pPr>
              <w:spacing w:after="0" w:line="240" w:lineRule="auto"/>
              <w:jc w:val="both"/>
              <w:rPr>
                <w:rFonts w:ascii="Arial" w:hAnsi="Arial" w:cs="Arial"/>
                <w:sz w:val="16"/>
                <w:szCs w:val="16"/>
              </w:rPr>
            </w:pPr>
            <w:r w:rsidRPr="00824487">
              <w:rPr>
                <w:rFonts w:ascii="Arial" w:hAnsi="Arial" w:cs="Arial"/>
                <w:sz w:val="16"/>
                <w:szCs w:val="16"/>
              </w:rPr>
              <w:t>Capacidade de armazenamento</w:t>
            </w:r>
            <w:r w:rsidR="003F538B">
              <w:rPr>
                <w:rFonts w:ascii="Arial" w:hAnsi="Arial" w:cs="Arial"/>
                <w:sz w:val="16"/>
                <w:szCs w:val="16"/>
              </w:rPr>
              <w:t xml:space="preserve"> - CA</w:t>
            </w:r>
            <w:r w:rsidRPr="00824487">
              <w:rPr>
                <w:rFonts w:ascii="Arial" w:hAnsi="Arial" w:cs="Arial"/>
                <w:sz w:val="16"/>
                <w:szCs w:val="16"/>
              </w:rPr>
              <w:t xml:space="preserve"> (litros)</w:t>
            </w:r>
          </w:p>
        </w:tc>
        <w:tc>
          <w:tcPr>
            <w:tcW w:w="1417" w:type="dxa"/>
            <w:tcBorders>
              <w:top w:val="nil"/>
              <w:left w:val="nil"/>
              <w:bottom w:val="single" w:sz="8" w:space="0" w:color="auto"/>
              <w:right w:val="single" w:sz="8" w:space="0" w:color="auto"/>
            </w:tcBorders>
            <w:shd w:val="clear" w:color="auto" w:fill="auto"/>
            <w:vAlign w:val="center"/>
            <w:hideMark/>
          </w:tcPr>
          <w:p w:rsidR="00AE0D44" w:rsidRPr="00824487" w:rsidRDefault="00AE0D44" w:rsidP="00824487">
            <w:pPr>
              <w:spacing w:after="0" w:line="240" w:lineRule="auto"/>
              <w:jc w:val="both"/>
              <w:rPr>
                <w:rFonts w:ascii="Arial" w:hAnsi="Arial" w:cs="Arial"/>
                <w:sz w:val="16"/>
                <w:szCs w:val="16"/>
              </w:rPr>
            </w:pPr>
            <w:r w:rsidRPr="00824487">
              <w:rPr>
                <w:rFonts w:ascii="Arial" w:hAnsi="Arial" w:cs="Arial"/>
                <w:sz w:val="16"/>
                <w:szCs w:val="16"/>
              </w:rPr>
              <w:t xml:space="preserve">1.500 &lt; </w:t>
            </w:r>
            <w:r w:rsidR="003F538B">
              <w:rPr>
                <w:rFonts w:ascii="Arial" w:hAnsi="Arial" w:cs="Arial"/>
                <w:sz w:val="16"/>
                <w:szCs w:val="16"/>
              </w:rPr>
              <w:t>CA</w:t>
            </w:r>
            <w:r w:rsidRPr="00824487">
              <w:rPr>
                <w:rFonts w:ascii="Arial" w:hAnsi="Arial" w:cs="Arial"/>
                <w:sz w:val="16"/>
                <w:szCs w:val="16"/>
              </w:rPr>
              <w:t xml:space="preserve"> ≤ 5.000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824487" w:rsidRDefault="00AE0D44" w:rsidP="00824487">
            <w:pPr>
              <w:spacing w:after="0" w:line="240" w:lineRule="auto"/>
              <w:jc w:val="both"/>
              <w:rPr>
                <w:rFonts w:ascii="Arial" w:hAnsi="Arial" w:cs="Arial"/>
                <w:sz w:val="16"/>
                <w:szCs w:val="16"/>
              </w:rPr>
            </w:pPr>
            <w:r w:rsidRPr="00824487">
              <w:rPr>
                <w:rFonts w:ascii="Arial" w:hAnsi="Arial" w:cs="Arial"/>
                <w:sz w:val="16"/>
                <w:szCs w:val="16"/>
              </w:rPr>
              <w:t xml:space="preserve">5.000 &lt; </w:t>
            </w:r>
            <w:r w:rsidR="003F538B">
              <w:rPr>
                <w:rFonts w:ascii="Arial" w:hAnsi="Arial" w:cs="Arial"/>
                <w:sz w:val="16"/>
                <w:szCs w:val="16"/>
              </w:rPr>
              <w:t>CA</w:t>
            </w:r>
            <w:r w:rsidRPr="00824487">
              <w:rPr>
                <w:rFonts w:ascii="Arial" w:hAnsi="Arial" w:cs="Arial"/>
                <w:sz w:val="16"/>
                <w:szCs w:val="16"/>
              </w:rPr>
              <w:t xml:space="preserve"> ≤ 40.000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824487" w:rsidRDefault="00AE0D44" w:rsidP="00824487">
            <w:pPr>
              <w:spacing w:after="0" w:line="240" w:lineRule="auto"/>
              <w:jc w:val="both"/>
              <w:rPr>
                <w:rFonts w:ascii="Arial" w:hAnsi="Arial" w:cs="Arial"/>
                <w:sz w:val="16"/>
                <w:szCs w:val="16"/>
              </w:rPr>
            </w:pPr>
            <w:r w:rsidRPr="00824487">
              <w:rPr>
                <w:rFonts w:ascii="Arial" w:hAnsi="Arial" w:cs="Arial"/>
                <w:sz w:val="16"/>
                <w:szCs w:val="16"/>
              </w:rPr>
              <w:t xml:space="preserve">40.000 &lt; </w:t>
            </w:r>
            <w:r w:rsidR="003F538B">
              <w:rPr>
                <w:rFonts w:ascii="Arial" w:hAnsi="Arial" w:cs="Arial"/>
                <w:sz w:val="16"/>
                <w:szCs w:val="16"/>
              </w:rPr>
              <w:t>CA</w:t>
            </w:r>
            <w:r w:rsidRPr="00824487">
              <w:rPr>
                <w:rFonts w:ascii="Arial" w:hAnsi="Arial" w:cs="Arial"/>
                <w:sz w:val="16"/>
                <w:szCs w:val="16"/>
              </w:rPr>
              <w:t xml:space="preserve"> ≤ 80.000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824487" w:rsidRDefault="003F538B" w:rsidP="00824487">
            <w:pPr>
              <w:spacing w:after="0" w:line="240" w:lineRule="auto"/>
              <w:jc w:val="both"/>
              <w:rPr>
                <w:rFonts w:ascii="Arial" w:hAnsi="Arial" w:cs="Arial"/>
                <w:sz w:val="16"/>
                <w:szCs w:val="16"/>
              </w:rPr>
            </w:pPr>
            <w:r>
              <w:rPr>
                <w:rFonts w:ascii="Arial" w:hAnsi="Arial" w:cs="Arial"/>
                <w:sz w:val="16"/>
                <w:szCs w:val="16"/>
              </w:rPr>
              <w:t>CA</w:t>
            </w:r>
            <w:r w:rsidRPr="00824487">
              <w:rPr>
                <w:rFonts w:ascii="Arial" w:hAnsi="Arial" w:cs="Arial"/>
                <w:sz w:val="16"/>
                <w:szCs w:val="16"/>
              </w:rPr>
              <w:t xml:space="preserve"> </w:t>
            </w:r>
            <w:r w:rsidR="00AE0D44" w:rsidRPr="00824487">
              <w:rPr>
                <w:rFonts w:ascii="Arial" w:hAnsi="Arial" w:cs="Arial"/>
                <w:sz w:val="16"/>
                <w:szCs w:val="16"/>
              </w:rPr>
              <w:t>&gt; 80.000</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824487" w:rsidRDefault="00AE0D44" w:rsidP="00824487">
            <w:pPr>
              <w:spacing w:after="0" w:line="240" w:lineRule="auto"/>
              <w:jc w:val="both"/>
              <w:rPr>
                <w:rFonts w:ascii="Arial" w:hAnsi="Arial" w:cs="Arial"/>
                <w:sz w:val="16"/>
                <w:szCs w:val="16"/>
              </w:rPr>
            </w:pPr>
            <w:r w:rsidRPr="00824487">
              <w:rPr>
                <w:rFonts w:ascii="Arial" w:hAnsi="Arial" w:cs="Arial"/>
                <w:sz w:val="16"/>
                <w:szCs w:val="16"/>
              </w:rPr>
              <w:t>Médio</w:t>
            </w:r>
          </w:p>
        </w:tc>
      </w:tr>
      <w:tr w:rsidR="00AE0D44" w:rsidRPr="00CE72B6" w:rsidTr="00723A25">
        <w:trPr>
          <w:trHeight w:val="1660"/>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Pr="00FE66F1" w:rsidRDefault="00AE0D44" w:rsidP="008950DE">
            <w:pPr>
              <w:spacing w:after="0" w:line="240" w:lineRule="auto"/>
              <w:jc w:val="center"/>
              <w:rPr>
                <w:rFonts w:ascii="Arial" w:eastAsia="Times New Roman" w:hAnsi="Arial" w:cs="Arial"/>
                <w:b/>
                <w:bCs/>
                <w:color w:val="000000"/>
                <w:sz w:val="16"/>
                <w:szCs w:val="16"/>
                <w:lang w:eastAsia="pt-BR"/>
              </w:rPr>
            </w:pPr>
            <w:r w:rsidRPr="00FE66F1">
              <w:rPr>
                <w:rFonts w:ascii="Arial" w:eastAsia="Times New Roman" w:hAnsi="Arial" w:cs="Arial"/>
                <w:b/>
                <w:bCs/>
                <w:color w:val="000000"/>
                <w:sz w:val="16"/>
                <w:szCs w:val="16"/>
                <w:lang w:eastAsia="pt-BR"/>
              </w:rPr>
              <w:t>3.03</w:t>
            </w:r>
          </w:p>
        </w:tc>
        <w:tc>
          <w:tcPr>
            <w:tcW w:w="2694" w:type="dxa"/>
            <w:tcBorders>
              <w:top w:val="nil"/>
              <w:left w:val="nil"/>
              <w:bottom w:val="single" w:sz="8" w:space="0" w:color="auto"/>
              <w:right w:val="single" w:sz="8" w:space="0" w:color="auto"/>
            </w:tcBorders>
            <w:shd w:val="clear" w:color="auto" w:fill="auto"/>
            <w:vAlign w:val="center"/>
            <w:hideMark/>
          </w:tcPr>
          <w:p w:rsidR="000E06E8" w:rsidRDefault="000E06E8" w:rsidP="00824487">
            <w:pPr>
              <w:spacing w:after="0" w:line="240" w:lineRule="auto"/>
              <w:jc w:val="both"/>
              <w:rPr>
                <w:rFonts w:ascii="Arial" w:hAnsi="Arial" w:cs="Arial"/>
                <w:sz w:val="16"/>
                <w:szCs w:val="16"/>
              </w:rPr>
            </w:pPr>
          </w:p>
          <w:p w:rsidR="000E06E8" w:rsidRDefault="000E06E8" w:rsidP="00824487">
            <w:pPr>
              <w:spacing w:after="0" w:line="240" w:lineRule="auto"/>
              <w:jc w:val="both"/>
              <w:rPr>
                <w:rFonts w:ascii="Arial" w:hAnsi="Arial" w:cs="Arial"/>
                <w:sz w:val="16"/>
                <w:szCs w:val="16"/>
              </w:rPr>
            </w:pPr>
          </w:p>
          <w:p w:rsidR="000E06E8" w:rsidRDefault="000E06E8" w:rsidP="00824487">
            <w:pPr>
              <w:spacing w:after="0" w:line="240" w:lineRule="auto"/>
              <w:jc w:val="both"/>
              <w:rPr>
                <w:rFonts w:ascii="Arial" w:hAnsi="Arial" w:cs="Arial"/>
                <w:sz w:val="16"/>
                <w:szCs w:val="16"/>
              </w:rPr>
            </w:pPr>
          </w:p>
          <w:p w:rsidR="00AE0D44" w:rsidRPr="00824487" w:rsidRDefault="00AE0D44" w:rsidP="00824487">
            <w:pPr>
              <w:spacing w:after="0" w:line="240" w:lineRule="auto"/>
              <w:jc w:val="both"/>
              <w:rPr>
                <w:rFonts w:ascii="Arial" w:hAnsi="Arial" w:cs="Arial"/>
                <w:sz w:val="16"/>
                <w:szCs w:val="16"/>
              </w:rPr>
            </w:pPr>
            <w:r w:rsidRPr="00824487">
              <w:rPr>
                <w:rFonts w:ascii="Arial" w:hAnsi="Arial" w:cs="Arial"/>
                <w:sz w:val="16"/>
                <w:szCs w:val="16"/>
              </w:rPr>
              <w:t xml:space="preserve">Fabricação de ração balanceada para animais, sem cozimento e/ou digestão (apenas mistura). </w:t>
            </w:r>
          </w:p>
          <w:p w:rsidR="00AE0D44" w:rsidRPr="00824487" w:rsidRDefault="00AE0D44" w:rsidP="00824487">
            <w:pPr>
              <w:spacing w:after="0" w:line="240" w:lineRule="auto"/>
              <w:jc w:val="both"/>
              <w:rPr>
                <w:rFonts w:ascii="Arial" w:hAnsi="Arial" w:cs="Arial"/>
                <w:sz w:val="16"/>
                <w:szCs w:val="16"/>
                <w:highlight w:val="yellow"/>
              </w:rPr>
            </w:pPr>
          </w:p>
          <w:p w:rsidR="00AE0D44" w:rsidRPr="00824487" w:rsidRDefault="00AE0D44" w:rsidP="00824487">
            <w:pPr>
              <w:spacing w:after="0" w:line="240" w:lineRule="auto"/>
              <w:jc w:val="both"/>
              <w:rPr>
                <w:rFonts w:ascii="Arial" w:hAnsi="Arial" w:cs="Arial"/>
                <w:sz w:val="16"/>
                <w:szCs w:val="16"/>
              </w:rPr>
            </w:pPr>
          </w:p>
        </w:tc>
        <w:tc>
          <w:tcPr>
            <w:tcW w:w="1701" w:type="dxa"/>
            <w:tcBorders>
              <w:top w:val="nil"/>
              <w:left w:val="nil"/>
              <w:bottom w:val="single" w:sz="8" w:space="0" w:color="auto"/>
              <w:right w:val="single" w:sz="8" w:space="0" w:color="auto"/>
            </w:tcBorders>
            <w:shd w:val="clear" w:color="auto" w:fill="auto"/>
            <w:vAlign w:val="center"/>
            <w:hideMark/>
          </w:tcPr>
          <w:p w:rsidR="00AE0D44" w:rsidRPr="00824487" w:rsidRDefault="00AE0D44" w:rsidP="00824487">
            <w:pPr>
              <w:spacing w:after="0" w:line="240" w:lineRule="auto"/>
              <w:jc w:val="both"/>
              <w:rPr>
                <w:rFonts w:ascii="Arial" w:hAnsi="Arial" w:cs="Arial"/>
                <w:sz w:val="16"/>
                <w:szCs w:val="16"/>
              </w:rPr>
            </w:pPr>
            <w:r w:rsidRPr="00824487">
              <w:rPr>
                <w:rFonts w:ascii="Arial" w:hAnsi="Arial" w:cs="Arial"/>
                <w:sz w:val="16"/>
                <w:szCs w:val="16"/>
              </w:rPr>
              <w:t>Capacidade máxima de produção</w:t>
            </w:r>
            <w:r w:rsidR="000E06E8">
              <w:rPr>
                <w:rFonts w:ascii="Arial" w:hAnsi="Arial" w:cs="Arial"/>
                <w:sz w:val="16"/>
                <w:szCs w:val="16"/>
              </w:rPr>
              <w:t xml:space="preserve"> - CP</w:t>
            </w:r>
            <w:r w:rsidRPr="00824487">
              <w:rPr>
                <w:rFonts w:ascii="Arial" w:hAnsi="Arial" w:cs="Arial"/>
                <w:sz w:val="16"/>
                <w:szCs w:val="16"/>
              </w:rPr>
              <w:t xml:space="preserve"> (t/mês)</w:t>
            </w:r>
          </w:p>
        </w:tc>
        <w:tc>
          <w:tcPr>
            <w:tcW w:w="1417" w:type="dxa"/>
            <w:tcBorders>
              <w:top w:val="nil"/>
              <w:left w:val="nil"/>
              <w:bottom w:val="single" w:sz="8" w:space="0" w:color="auto"/>
              <w:right w:val="single" w:sz="8" w:space="0" w:color="auto"/>
            </w:tcBorders>
            <w:shd w:val="clear" w:color="auto" w:fill="auto"/>
            <w:vAlign w:val="center"/>
            <w:hideMark/>
          </w:tcPr>
          <w:p w:rsidR="00AE0D44" w:rsidRPr="00824487" w:rsidRDefault="00AE0D44" w:rsidP="00824487">
            <w:pPr>
              <w:spacing w:after="0" w:line="240" w:lineRule="auto"/>
              <w:jc w:val="both"/>
              <w:rPr>
                <w:rFonts w:ascii="Arial" w:hAnsi="Arial" w:cs="Arial"/>
                <w:sz w:val="16"/>
                <w:szCs w:val="16"/>
              </w:rPr>
            </w:pPr>
            <w:r w:rsidRPr="00824487">
              <w:rPr>
                <w:rFonts w:ascii="Arial" w:hAnsi="Arial" w:cs="Arial"/>
                <w:sz w:val="16"/>
                <w:szCs w:val="16"/>
              </w:rPr>
              <w:t xml:space="preserve">30 &lt; </w:t>
            </w:r>
            <w:r w:rsidR="000E06E8">
              <w:rPr>
                <w:rFonts w:ascii="Arial" w:hAnsi="Arial" w:cs="Arial"/>
                <w:sz w:val="16"/>
                <w:szCs w:val="16"/>
              </w:rPr>
              <w:t>CP</w:t>
            </w:r>
            <w:r w:rsidRPr="00824487">
              <w:rPr>
                <w:rFonts w:ascii="Arial" w:hAnsi="Arial" w:cs="Arial"/>
                <w:sz w:val="16"/>
                <w:szCs w:val="16"/>
              </w:rPr>
              <w:t xml:space="preserve"> ≤ 100</w:t>
            </w:r>
          </w:p>
        </w:tc>
        <w:tc>
          <w:tcPr>
            <w:tcW w:w="1134" w:type="dxa"/>
            <w:tcBorders>
              <w:top w:val="nil"/>
              <w:left w:val="nil"/>
              <w:bottom w:val="single" w:sz="8" w:space="0" w:color="auto"/>
              <w:right w:val="single" w:sz="8" w:space="0" w:color="auto"/>
            </w:tcBorders>
            <w:shd w:val="clear" w:color="auto" w:fill="auto"/>
            <w:vAlign w:val="center"/>
            <w:hideMark/>
          </w:tcPr>
          <w:p w:rsidR="00AE0D44" w:rsidRPr="00824487" w:rsidRDefault="00AE0D44" w:rsidP="00824487">
            <w:pPr>
              <w:spacing w:after="0" w:line="240" w:lineRule="auto"/>
              <w:jc w:val="both"/>
              <w:rPr>
                <w:rFonts w:ascii="Arial" w:hAnsi="Arial" w:cs="Arial"/>
                <w:sz w:val="16"/>
                <w:szCs w:val="16"/>
              </w:rPr>
            </w:pPr>
            <w:r w:rsidRPr="00824487">
              <w:rPr>
                <w:rFonts w:ascii="Arial" w:hAnsi="Arial" w:cs="Arial"/>
                <w:sz w:val="16"/>
                <w:szCs w:val="16"/>
              </w:rPr>
              <w:t xml:space="preserve">100 &lt; </w:t>
            </w:r>
            <w:r w:rsidR="000E06E8">
              <w:rPr>
                <w:rFonts w:ascii="Arial" w:hAnsi="Arial" w:cs="Arial"/>
                <w:sz w:val="16"/>
                <w:szCs w:val="16"/>
              </w:rPr>
              <w:t>CP</w:t>
            </w:r>
            <w:r w:rsidRPr="00824487">
              <w:rPr>
                <w:rFonts w:ascii="Arial" w:hAnsi="Arial" w:cs="Arial"/>
                <w:sz w:val="16"/>
                <w:szCs w:val="16"/>
              </w:rPr>
              <w:t xml:space="preserve"> ≤ 1.000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824487" w:rsidRDefault="00AE0D44" w:rsidP="00824487">
            <w:pPr>
              <w:spacing w:after="0" w:line="240" w:lineRule="auto"/>
              <w:jc w:val="both"/>
              <w:rPr>
                <w:rFonts w:ascii="Arial" w:hAnsi="Arial" w:cs="Arial"/>
                <w:sz w:val="16"/>
                <w:szCs w:val="16"/>
              </w:rPr>
            </w:pPr>
            <w:r w:rsidRPr="00824487">
              <w:rPr>
                <w:rFonts w:ascii="Arial" w:hAnsi="Arial" w:cs="Arial"/>
                <w:sz w:val="16"/>
                <w:szCs w:val="16"/>
              </w:rPr>
              <w:t xml:space="preserve">1.000 &lt; </w:t>
            </w:r>
            <w:r w:rsidR="000E06E8">
              <w:rPr>
                <w:rFonts w:ascii="Arial" w:hAnsi="Arial" w:cs="Arial"/>
                <w:sz w:val="16"/>
                <w:szCs w:val="16"/>
              </w:rPr>
              <w:t>CP</w:t>
            </w:r>
            <w:r w:rsidRPr="00824487">
              <w:rPr>
                <w:rFonts w:ascii="Arial" w:hAnsi="Arial" w:cs="Arial"/>
                <w:sz w:val="16"/>
                <w:szCs w:val="16"/>
              </w:rPr>
              <w:t xml:space="preserve"> ≤ 5.000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824487" w:rsidRDefault="000E06E8" w:rsidP="00824487">
            <w:pPr>
              <w:spacing w:after="0" w:line="240" w:lineRule="auto"/>
              <w:jc w:val="both"/>
              <w:rPr>
                <w:rFonts w:ascii="Arial" w:hAnsi="Arial" w:cs="Arial"/>
                <w:sz w:val="16"/>
                <w:szCs w:val="16"/>
              </w:rPr>
            </w:pPr>
            <w:r>
              <w:rPr>
                <w:rFonts w:ascii="Arial" w:hAnsi="Arial" w:cs="Arial"/>
                <w:sz w:val="16"/>
                <w:szCs w:val="16"/>
              </w:rPr>
              <w:t>CP</w:t>
            </w:r>
            <w:r w:rsidR="00AE0D44" w:rsidRPr="00824487">
              <w:rPr>
                <w:rFonts w:ascii="Arial" w:hAnsi="Arial" w:cs="Arial"/>
                <w:sz w:val="16"/>
                <w:szCs w:val="16"/>
              </w:rPr>
              <w:t xml:space="preserve"> &gt; 5.000</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824487" w:rsidRDefault="00AE0D44" w:rsidP="00824487">
            <w:pPr>
              <w:spacing w:after="0" w:line="240" w:lineRule="auto"/>
              <w:jc w:val="both"/>
              <w:rPr>
                <w:rFonts w:ascii="Arial" w:hAnsi="Arial" w:cs="Arial"/>
                <w:sz w:val="16"/>
                <w:szCs w:val="16"/>
              </w:rPr>
            </w:pPr>
            <w:r w:rsidRPr="00824487">
              <w:rPr>
                <w:rFonts w:ascii="Arial" w:hAnsi="Arial" w:cs="Arial"/>
                <w:sz w:val="16"/>
                <w:szCs w:val="16"/>
              </w:rPr>
              <w:t>Médio</w:t>
            </w:r>
          </w:p>
        </w:tc>
      </w:tr>
      <w:tr w:rsidR="00AE0D44" w:rsidRPr="00CE72B6" w:rsidTr="00723A25">
        <w:trPr>
          <w:trHeight w:val="72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Pr="00FE66F1" w:rsidRDefault="00AE0D44" w:rsidP="008950DE">
            <w:pPr>
              <w:spacing w:after="0" w:line="240" w:lineRule="auto"/>
              <w:jc w:val="center"/>
              <w:rPr>
                <w:rFonts w:ascii="Arial" w:eastAsia="Times New Roman" w:hAnsi="Arial" w:cs="Arial"/>
                <w:b/>
                <w:bCs/>
                <w:color w:val="000000"/>
                <w:sz w:val="16"/>
                <w:szCs w:val="16"/>
                <w:lang w:eastAsia="pt-BR"/>
              </w:rPr>
            </w:pPr>
            <w:r w:rsidRPr="00FE66F1">
              <w:rPr>
                <w:rFonts w:ascii="Arial" w:eastAsia="Times New Roman" w:hAnsi="Arial" w:cs="Arial"/>
                <w:b/>
                <w:bCs/>
                <w:color w:val="000000"/>
                <w:sz w:val="16"/>
                <w:szCs w:val="16"/>
                <w:lang w:eastAsia="pt-BR"/>
              </w:rPr>
              <w:t>3.04</w:t>
            </w:r>
          </w:p>
        </w:tc>
        <w:tc>
          <w:tcPr>
            <w:tcW w:w="2694" w:type="dxa"/>
            <w:tcBorders>
              <w:top w:val="nil"/>
              <w:left w:val="nil"/>
              <w:bottom w:val="single" w:sz="8" w:space="0" w:color="auto"/>
              <w:right w:val="single" w:sz="8" w:space="0" w:color="auto"/>
            </w:tcBorders>
            <w:shd w:val="clear" w:color="auto" w:fill="auto"/>
            <w:vAlign w:val="center"/>
            <w:hideMark/>
          </w:tcPr>
          <w:p w:rsidR="00AE0D44" w:rsidRPr="00824487" w:rsidRDefault="00AE0D44" w:rsidP="00824487">
            <w:pPr>
              <w:spacing w:after="0" w:line="240" w:lineRule="auto"/>
              <w:jc w:val="both"/>
              <w:rPr>
                <w:rFonts w:ascii="Arial" w:hAnsi="Arial" w:cs="Arial"/>
                <w:sz w:val="16"/>
                <w:szCs w:val="16"/>
              </w:rPr>
            </w:pPr>
            <w:r w:rsidRPr="00824487">
              <w:rPr>
                <w:rFonts w:ascii="Arial" w:hAnsi="Arial" w:cs="Arial"/>
                <w:sz w:val="16"/>
                <w:szCs w:val="16"/>
              </w:rPr>
              <w:t xml:space="preserve">Fabricação de fécula, amido e seus </w:t>
            </w:r>
            <w:proofErr w:type="gramStart"/>
            <w:r w:rsidRPr="00824487">
              <w:rPr>
                <w:rFonts w:ascii="Arial" w:hAnsi="Arial" w:cs="Arial"/>
                <w:sz w:val="16"/>
                <w:szCs w:val="16"/>
              </w:rPr>
              <w:t>derivados</w:t>
            </w:r>
            <w:proofErr w:type="gramEnd"/>
          </w:p>
        </w:tc>
        <w:tc>
          <w:tcPr>
            <w:tcW w:w="1701" w:type="dxa"/>
            <w:tcBorders>
              <w:top w:val="nil"/>
              <w:left w:val="nil"/>
              <w:bottom w:val="single" w:sz="8" w:space="0" w:color="auto"/>
              <w:right w:val="single" w:sz="8" w:space="0" w:color="auto"/>
            </w:tcBorders>
            <w:shd w:val="clear" w:color="auto" w:fill="auto"/>
            <w:vAlign w:val="center"/>
            <w:hideMark/>
          </w:tcPr>
          <w:p w:rsidR="00AE0D44" w:rsidRPr="00824487" w:rsidRDefault="00AE0D44" w:rsidP="00824487">
            <w:pPr>
              <w:spacing w:after="0" w:line="240" w:lineRule="auto"/>
              <w:jc w:val="both"/>
              <w:rPr>
                <w:rFonts w:ascii="Arial" w:hAnsi="Arial" w:cs="Arial"/>
                <w:sz w:val="16"/>
                <w:szCs w:val="16"/>
              </w:rPr>
            </w:pPr>
            <w:r w:rsidRPr="00824487">
              <w:rPr>
                <w:rFonts w:ascii="Arial" w:hAnsi="Arial" w:cs="Arial"/>
                <w:sz w:val="16"/>
                <w:szCs w:val="16"/>
              </w:rPr>
              <w:t>Área construída</w:t>
            </w:r>
            <w:r w:rsidR="000F54D5">
              <w:rPr>
                <w:rFonts w:ascii="Arial" w:hAnsi="Arial" w:cs="Arial"/>
                <w:sz w:val="16"/>
                <w:szCs w:val="16"/>
              </w:rPr>
              <w:t xml:space="preserve"> - AC</w:t>
            </w:r>
            <w:r w:rsidRPr="00824487">
              <w:rPr>
                <w:rFonts w:ascii="Arial" w:hAnsi="Arial" w:cs="Arial"/>
                <w:sz w:val="16"/>
                <w:szCs w:val="16"/>
              </w:rPr>
              <w:t xml:space="preserve"> (m²)</w:t>
            </w:r>
          </w:p>
        </w:tc>
        <w:tc>
          <w:tcPr>
            <w:tcW w:w="1417" w:type="dxa"/>
            <w:tcBorders>
              <w:top w:val="nil"/>
              <w:left w:val="nil"/>
              <w:bottom w:val="single" w:sz="8" w:space="0" w:color="auto"/>
              <w:right w:val="single" w:sz="8" w:space="0" w:color="auto"/>
            </w:tcBorders>
            <w:shd w:val="clear" w:color="auto" w:fill="auto"/>
            <w:vAlign w:val="center"/>
            <w:hideMark/>
          </w:tcPr>
          <w:p w:rsidR="00AE0D44" w:rsidRPr="00824487" w:rsidRDefault="00AE0D44" w:rsidP="00824487">
            <w:pPr>
              <w:spacing w:after="0" w:line="240" w:lineRule="auto"/>
              <w:jc w:val="both"/>
              <w:rPr>
                <w:rFonts w:ascii="Arial" w:hAnsi="Arial" w:cs="Arial"/>
                <w:sz w:val="16"/>
                <w:szCs w:val="16"/>
              </w:rPr>
            </w:pPr>
            <w:r w:rsidRPr="00824487">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824487" w:rsidRDefault="00AE0D44" w:rsidP="00824487">
            <w:pPr>
              <w:spacing w:after="0" w:line="240" w:lineRule="auto"/>
              <w:jc w:val="both"/>
              <w:rPr>
                <w:rFonts w:ascii="Arial" w:hAnsi="Arial" w:cs="Arial"/>
                <w:sz w:val="16"/>
                <w:szCs w:val="16"/>
              </w:rPr>
            </w:pPr>
            <w:r w:rsidRPr="00824487">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824487" w:rsidRDefault="00AE0D44" w:rsidP="00824487">
            <w:pPr>
              <w:spacing w:after="0" w:line="240" w:lineRule="auto"/>
              <w:jc w:val="both"/>
              <w:rPr>
                <w:rFonts w:ascii="Arial" w:hAnsi="Arial" w:cs="Arial"/>
                <w:sz w:val="16"/>
                <w:szCs w:val="16"/>
              </w:rPr>
            </w:pPr>
            <w:r w:rsidRPr="00824487">
              <w:rPr>
                <w:rFonts w:ascii="Arial" w:hAnsi="Arial" w:cs="Arial"/>
                <w:sz w:val="16"/>
                <w:szCs w:val="16"/>
              </w:rPr>
              <w:t>Todas</w:t>
            </w:r>
          </w:p>
        </w:tc>
        <w:tc>
          <w:tcPr>
            <w:tcW w:w="1134" w:type="dxa"/>
            <w:tcBorders>
              <w:top w:val="nil"/>
              <w:left w:val="nil"/>
              <w:bottom w:val="single" w:sz="8" w:space="0" w:color="auto"/>
              <w:right w:val="single" w:sz="8" w:space="0" w:color="auto"/>
            </w:tcBorders>
            <w:shd w:val="clear" w:color="auto" w:fill="auto"/>
            <w:vAlign w:val="center"/>
            <w:hideMark/>
          </w:tcPr>
          <w:p w:rsidR="00AE0D44" w:rsidRPr="00824487" w:rsidRDefault="00AE0D44" w:rsidP="00824487">
            <w:pPr>
              <w:spacing w:after="0" w:line="240" w:lineRule="auto"/>
              <w:jc w:val="both"/>
              <w:rPr>
                <w:rFonts w:ascii="Arial" w:hAnsi="Arial" w:cs="Arial"/>
                <w:sz w:val="16"/>
                <w:szCs w:val="16"/>
              </w:rPr>
            </w:pPr>
            <w:r w:rsidRPr="00824487">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824487" w:rsidRDefault="00AE0D44" w:rsidP="00824487">
            <w:pPr>
              <w:spacing w:after="0" w:line="240" w:lineRule="auto"/>
              <w:jc w:val="both"/>
              <w:rPr>
                <w:rFonts w:ascii="Arial" w:hAnsi="Arial" w:cs="Arial"/>
                <w:sz w:val="16"/>
                <w:szCs w:val="16"/>
              </w:rPr>
            </w:pPr>
            <w:r w:rsidRPr="00824487">
              <w:rPr>
                <w:rFonts w:ascii="Arial" w:hAnsi="Arial" w:cs="Arial"/>
                <w:sz w:val="16"/>
                <w:szCs w:val="16"/>
              </w:rPr>
              <w:t>Médio</w:t>
            </w:r>
          </w:p>
        </w:tc>
      </w:tr>
      <w:tr w:rsidR="00AE0D44" w:rsidRPr="00CE72B6" w:rsidTr="00723A25">
        <w:trPr>
          <w:trHeight w:val="72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Pr="00B70EBC" w:rsidRDefault="00AE0D44" w:rsidP="008950DE">
            <w:pPr>
              <w:spacing w:after="0" w:line="240" w:lineRule="auto"/>
              <w:jc w:val="center"/>
              <w:rPr>
                <w:rFonts w:ascii="Arial" w:eastAsia="Times New Roman" w:hAnsi="Arial" w:cs="Arial"/>
                <w:b/>
                <w:bCs/>
                <w:color w:val="000000"/>
                <w:sz w:val="16"/>
                <w:szCs w:val="16"/>
                <w:lang w:eastAsia="pt-BR"/>
              </w:rPr>
            </w:pPr>
            <w:r w:rsidRPr="00B70EBC">
              <w:rPr>
                <w:rFonts w:ascii="Arial" w:eastAsia="Times New Roman" w:hAnsi="Arial" w:cs="Arial"/>
                <w:b/>
                <w:bCs/>
                <w:color w:val="000000"/>
                <w:sz w:val="16"/>
                <w:szCs w:val="16"/>
                <w:lang w:eastAsia="pt-BR"/>
              </w:rPr>
              <w:t>3.05</w:t>
            </w:r>
          </w:p>
        </w:tc>
        <w:tc>
          <w:tcPr>
            <w:tcW w:w="2694" w:type="dxa"/>
            <w:tcBorders>
              <w:top w:val="nil"/>
              <w:left w:val="nil"/>
              <w:bottom w:val="single" w:sz="8" w:space="0" w:color="auto"/>
              <w:right w:val="single" w:sz="8" w:space="0" w:color="auto"/>
            </w:tcBorders>
            <w:shd w:val="clear" w:color="auto" w:fill="auto"/>
            <w:vAlign w:val="center"/>
          </w:tcPr>
          <w:p w:rsidR="00AE0D44" w:rsidRPr="00824487" w:rsidRDefault="00AE0D44" w:rsidP="00824487">
            <w:pPr>
              <w:spacing w:after="0" w:line="240" w:lineRule="auto"/>
              <w:jc w:val="both"/>
              <w:rPr>
                <w:rFonts w:ascii="Arial" w:hAnsi="Arial" w:cs="Arial"/>
                <w:sz w:val="16"/>
                <w:szCs w:val="16"/>
              </w:rPr>
            </w:pPr>
            <w:r w:rsidRPr="00824487">
              <w:rPr>
                <w:rFonts w:ascii="Arial" w:hAnsi="Arial" w:cs="Arial"/>
                <w:sz w:val="16"/>
                <w:szCs w:val="16"/>
              </w:rPr>
              <w:t>Padronização e envase de aguardente (sem produção).</w:t>
            </w:r>
          </w:p>
        </w:tc>
        <w:tc>
          <w:tcPr>
            <w:tcW w:w="1701" w:type="dxa"/>
            <w:tcBorders>
              <w:top w:val="nil"/>
              <w:left w:val="nil"/>
              <w:bottom w:val="single" w:sz="8" w:space="0" w:color="auto"/>
              <w:right w:val="single" w:sz="8" w:space="0" w:color="auto"/>
            </w:tcBorders>
            <w:shd w:val="clear" w:color="auto" w:fill="auto"/>
            <w:vAlign w:val="center"/>
          </w:tcPr>
          <w:p w:rsidR="00AE0D44" w:rsidRPr="00824487" w:rsidRDefault="00AE0D44" w:rsidP="00824487">
            <w:pPr>
              <w:spacing w:after="0" w:line="240" w:lineRule="auto"/>
              <w:jc w:val="both"/>
              <w:rPr>
                <w:rFonts w:ascii="Arial" w:hAnsi="Arial" w:cs="Arial"/>
                <w:sz w:val="16"/>
                <w:szCs w:val="16"/>
              </w:rPr>
            </w:pPr>
            <w:r w:rsidRPr="00824487">
              <w:rPr>
                <w:rFonts w:ascii="Arial" w:hAnsi="Arial" w:cs="Arial"/>
                <w:sz w:val="16"/>
                <w:szCs w:val="16"/>
              </w:rPr>
              <w:t>Capacidade máxima de armazenamento</w:t>
            </w:r>
            <w:r w:rsidR="00BE20C1">
              <w:rPr>
                <w:rFonts w:ascii="Arial" w:hAnsi="Arial" w:cs="Arial"/>
                <w:sz w:val="16"/>
                <w:szCs w:val="16"/>
              </w:rPr>
              <w:t xml:space="preserve"> - CA</w:t>
            </w:r>
            <w:r w:rsidRPr="00824487">
              <w:rPr>
                <w:rFonts w:ascii="Arial" w:hAnsi="Arial" w:cs="Arial"/>
                <w:sz w:val="16"/>
                <w:szCs w:val="16"/>
              </w:rPr>
              <w:t xml:space="preserve"> (litros)</w:t>
            </w:r>
          </w:p>
        </w:tc>
        <w:tc>
          <w:tcPr>
            <w:tcW w:w="1417" w:type="dxa"/>
            <w:tcBorders>
              <w:top w:val="nil"/>
              <w:left w:val="nil"/>
              <w:bottom w:val="single" w:sz="8" w:space="0" w:color="auto"/>
              <w:right w:val="single" w:sz="8" w:space="0" w:color="auto"/>
            </w:tcBorders>
            <w:shd w:val="clear" w:color="auto" w:fill="auto"/>
            <w:vAlign w:val="center"/>
          </w:tcPr>
          <w:p w:rsidR="00AE0D44" w:rsidRPr="00824487" w:rsidRDefault="00AE0D44" w:rsidP="00824487">
            <w:pPr>
              <w:spacing w:after="0" w:line="240" w:lineRule="auto"/>
              <w:jc w:val="both"/>
              <w:rPr>
                <w:rFonts w:ascii="Arial" w:hAnsi="Arial" w:cs="Arial"/>
                <w:sz w:val="16"/>
                <w:szCs w:val="16"/>
              </w:rPr>
            </w:pPr>
            <w:r w:rsidRPr="00824487">
              <w:rPr>
                <w:rFonts w:ascii="Arial" w:hAnsi="Arial" w:cs="Arial"/>
                <w:sz w:val="16"/>
                <w:szCs w:val="16"/>
              </w:rPr>
              <w:t xml:space="preserve">Todos </w:t>
            </w:r>
          </w:p>
        </w:tc>
        <w:tc>
          <w:tcPr>
            <w:tcW w:w="1134" w:type="dxa"/>
            <w:tcBorders>
              <w:top w:val="nil"/>
              <w:left w:val="nil"/>
              <w:bottom w:val="single" w:sz="8" w:space="0" w:color="auto"/>
              <w:right w:val="single" w:sz="8" w:space="0" w:color="auto"/>
            </w:tcBorders>
            <w:shd w:val="clear" w:color="auto" w:fill="auto"/>
            <w:vAlign w:val="center"/>
          </w:tcPr>
          <w:p w:rsidR="00AE0D44" w:rsidRPr="00824487" w:rsidRDefault="00AE0D44" w:rsidP="00824487">
            <w:pPr>
              <w:spacing w:after="0" w:line="240" w:lineRule="auto"/>
              <w:jc w:val="both"/>
              <w:rPr>
                <w:rFonts w:ascii="Arial" w:hAnsi="Arial" w:cs="Arial"/>
                <w:sz w:val="16"/>
                <w:szCs w:val="16"/>
              </w:rPr>
            </w:pPr>
            <w:r w:rsidRPr="00824487">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tcPr>
          <w:p w:rsidR="00AE0D44" w:rsidRPr="00824487" w:rsidRDefault="00AE0D44" w:rsidP="00824487">
            <w:pPr>
              <w:spacing w:after="0" w:line="240" w:lineRule="auto"/>
              <w:jc w:val="both"/>
              <w:rPr>
                <w:rFonts w:ascii="Arial" w:hAnsi="Arial" w:cs="Arial"/>
                <w:sz w:val="16"/>
                <w:szCs w:val="16"/>
              </w:rPr>
            </w:pPr>
            <w:r w:rsidRPr="00824487">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tcPr>
          <w:p w:rsidR="00AE0D44" w:rsidRPr="00824487" w:rsidRDefault="00AE0D44" w:rsidP="00824487">
            <w:pPr>
              <w:spacing w:after="0" w:line="240" w:lineRule="auto"/>
              <w:jc w:val="both"/>
              <w:rPr>
                <w:rFonts w:ascii="Arial" w:hAnsi="Arial" w:cs="Arial"/>
                <w:sz w:val="16"/>
                <w:szCs w:val="16"/>
              </w:rPr>
            </w:pPr>
            <w:r w:rsidRPr="00824487">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tcPr>
          <w:p w:rsidR="00AE0D44" w:rsidRPr="00824487" w:rsidRDefault="00AE0D44" w:rsidP="00824487">
            <w:pPr>
              <w:spacing w:after="0" w:line="240" w:lineRule="auto"/>
              <w:jc w:val="both"/>
              <w:rPr>
                <w:rFonts w:ascii="Arial" w:hAnsi="Arial" w:cs="Arial"/>
                <w:sz w:val="16"/>
                <w:szCs w:val="16"/>
              </w:rPr>
            </w:pPr>
            <w:r w:rsidRPr="00824487">
              <w:rPr>
                <w:rFonts w:ascii="Arial" w:hAnsi="Arial" w:cs="Arial"/>
                <w:sz w:val="16"/>
                <w:szCs w:val="16"/>
              </w:rPr>
              <w:t>Baixo</w:t>
            </w:r>
          </w:p>
        </w:tc>
      </w:tr>
      <w:tr w:rsidR="00AE0D44" w:rsidRPr="00CE72B6" w:rsidTr="00983151">
        <w:trPr>
          <w:trHeight w:val="473"/>
        </w:trPr>
        <w:tc>
          <w:tcPr>
            <w:tcW w:w="567" w:type="dxa"/>
            <w:tcBorders>
              <w:top w:val="nil"/>
              <w:left w:val="single" w:sz="8" w:space="0" w:color="auto"/>
              <w:bottom w:val="single" w:sz="4" w:space="0" w:color="auto"/>
              <w:right w:val="single" w:sz="8" w:space="0" w:color="auto"/>
            </w:tcBorders>
            <w:shd w:val="clear" w:color="auto" w:fill="D9D9D9" w:themeFill="background1" w:themeFillShade="D9"/>
            <w:noWrap/>
            <w:vAlign w:val="center"/>
          </w:tcPr>
          <w:p w:rsidR="00AE0D44" w:rsidRPr="009942D1" w:rsidRDefault="00AE0D44" w:rsidP="008950DE">
            <w:pPr>
              <w:spacing w:after="0" w:line="240" w:lineRule="auto"/>
              <w:jc w:val="center"/>
              <w:rPr>
                <w:rFonts w:ascii="Arial" w:eastAsia="Times New Roman" w:hAnsi="Arial" w:cs="Arial"/>
                <w:b/>
                <w:bCs/>
                <w:color w:val="000000"/>
                <w:sz w:val="20"/>
                <w:szCs w:val="20"/>
                <w:lang w:eastAsia="pt-BR"/>
              </w:rPr>
            </w:pPr>
            <w:proofErr w:type="gramStart"/>
            <w:r w:rsidRPr="009942D1">
              <w:rPr>
                <w:rFonts w:ascii="Arial" w:eastAsia="Times New Roman" w:hAnsi="Arial" w:cs="Arial"/>
                <w:b/>
                <w:bCs/>
                <w:color w:val="000000"/>
                <w:sz w:val="20"/>
                <w:szCs w:val="20"/>
                <w:lang w:eastAsia="pt-BR"/>
              </w:rPr>
              <w:t>4</w:t>
            </w:r>
            <w:proofErr w:type="gramEnd"/>
          </w:p>
        </w:tc>
        <w:tc>
          <w:tcPr>
            <w:tcW w:w="10348" w:type="dxa"/>
            <w:gridSpan w:val="7"/>
            <w:tcBorders>
              <w:top w:val="nil"/>
              <w:left w:val="nil"/>
              <w:bottom w:val="single" w:sz="4" w:space="0" w:color="auto"/>
              <w:right w:val="single" w:sz="8" w:space="0" w:color="auto"/>
            </w:tcBorders>
            <w:shd w:val="clear" w:color="auto" w:fill="auto"/>
            <w:vAlign w:val="center"/>
            <w:hideMark/>
          </w:tcPr>
          <w:p w:rsidR="00AE0D44" w:rsidRPr="009942D1" w:rsidRDefault="00AE0D44" w:rsidP="008950DE">
            <w:pPr>
              <w:spacing w:after="0" w:line="240" w:lineRule="auto"/>
              <w:jc w:val="center"/>
              <w:rPr>
                <w:rFonts w:ascii="Arial" w:hAnsi="Arial" w:cs="Arial"/>
                <w:b/>
                <w:sz w:val="20"/>
                <w:szCs w:val="20"/>
              </w:rPr>
            </w:pPr>
            <w:r w:rsidRPr="009942D1">
              <w:rPr>
                <w:rFonts w:ascii="Arial" w:hAnsi="Arial" w:cs="Arial"/>
                <w:b/>
                <w:sz w:val="20"/>
                <w:szCs w:val="20"/>
                <w:shd w:val="clear" w:color="auto" w:fill="FFFFFF"/>
              </w:rPr>
              <w:t>INDÚSTRIA DE BEBIDAS</w:t>
            </w:r>
          </w:p>
        </w:tc>
      </w:tr>
      <w:tr w:rsidR="00AE0D44" w:rsidRPr="00CE72B6" w:rsidTr="00363F42">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Pr="00FE66F1" w:rsidRDefault="00AE0D44" w:rsidP="008950DE">
            <w:pPr>
              <w:spacing w:after="0" w:line="240" w:lineRule="auto"/>
              <w:jc w:val="center"/>
              <w:rPr>
                <w:rFonts w:ascii="Arial" w:eastAsia="Times New Roman" w:hAnsi="Arial" w:cs="Arial"/>
                <w:b/>
                <w:bCs/>
                <w:color w:val="000000"/>
                <w:sz w:val="16"/>
                <w:szCs w:val="16"/>
                <w:lang w:eastAsia="pt-BR"/>
              </w:rPr>
            </w:pPr>
            <w:r w:rsidRPr="00FE66F1">
              <w:rPr>
                <w:rFonts w:ascii="Arial" w:eastAsia="Times New Roman" w:hAnsi="Arial" w:cs="Arial"/>
                <w:b/>
                <w:bCs/>
                <w:color w:val="000000"/>
                <w:sz w:val="16"/>
                <w:szCs w:val="16"/>
                <w:lang w:eastAsia="pt-BR"/>
              </w:rPr>
              <w:t>4.01</w:t>
            </w:r>
          </w:p>
        </w:tc>
        <w:tc>
          <w:tcPr>
            <w:tcW w:w="2694" w:type="dxa"/>
            <w:tcBorders>
              <w:top w:val="nil"/>
              <w:left w:val="nil"/>
              <w:bottom w:val="single" w:sz="8" w:space="0" w:color="auto"/>
              <w:right w:val="single" w:sz="8" w:space="0" w:color="auto"/>
            </w:tcBorders>
            <w:shd w:val="clear" w:color="auto" w:fill="auto"/>
            <w:vAlign w:val="center"/>
            <w:hideMark/>
          </w:tcPr>
          <w:p w:rsidR="00AE0D44" w:rsidRPr="00824487" w:rsidRDefault="00AE0D44" w:rsidP="00824487">
            <w:pPr>
              <w:spacing w:after="0" w:line="240" w:lineRule="auto"/>
              <w:jc w:val="both"/>
              <w:rPr>
                <w:rFonts w:ascii="Arial" w:hAnsi="Arial" w:cs="Arial"/>
                <w:sz w:val="16"/>
                <w:szCs w:val="16"/>
              </w:rPr>
            </w:pPr>
            <w:r w:rsidRPr="00824487">
              <w:rPr>
                <w:rFonts w:ascii="Arial" w:hAnsi="Arial" w:cs="Arial"/>
                <w:sz w:val="16"/>
                <w:szCs w:val="16"/>
              </w:rPr>
              <w:t>Padronização e envase, sem produção, de bebidas em geral, alcoólicas ou não, exceto aguardente e água de coco.</w:t>
            </w:r>
          </w:p>
        </w:tc>
        <w:tc>
          <w:tcPr>
            <w:tcW w:w="1701" w:type="dxa"/>
            <w:tcBorders>
              <w:top w:val="nil"/>
              <w:left w:val="nil"/>
              <w:bottom w:val="single" w:sz="8" w:space="0" w:color="auto"/>
              <w:right w:val="single" w:sz="8" w:space="0" w:color="auto"/>
            </w:tcBorders>
            <w:shd w:val="clear" w:color="auto" w:fill="auto"/>
            <w:vAlign w:val="center"/>
            <w:hideMark/>
          </w:tcPr>
          <w:p w:rsidR="00AE0D44" w:rsidRPr="00824487" w:rsidRDefault="00AE0D44" w:rsidP="00824487">
            <w:pPr>
              <w:spacing w:after="0" w:line="240" w:lineRule="auto"/>
              <w:jc w:val="both"/>
              <w:rPr>
                <w:rFonts w:ascii="Arial" w:hAnsi="Arial" w:cs="Arial"/>
                <w:sz w:val="16"/>
                <w:szCs w:val="16"/>
              </w:rPr>
            </w:pPr>
            <w:r w:rsidRPr="00824487">
              <w:rPr>
                <w:rFonts w:ascii="Arial" w:hAnsi="Arial" w:cs="Arial"/>
                <w:sz w:val="16"/>
                <w:szCs w:val="16"/>
              </w:rPr>
              <w:t>Capacidade máxima de armazenamento</w:t>
            </w:r>
            <w:r w:rsidR="00B83AC7">
              <w:rPr>
                <w:rFonts w:ascii="Arial" w:hAnsi="Arial" w:cs="Arial"/>
                <w:sz w:val="16"/>
                <w:szCs w:val="16"/>
              </w:rPr>
              <w:t xml:space="preserve"> - CA</w:t>
            </w:r>
            <w:r w:rsidRPr="00824487">
              <w:rPr>
                <w:rFonts w:ascii="Arial" w:hAnsi="Arial" w:cs="Arial"/>
                <w:sz w:val="16"/>
                <w:szCs w:val="16"/>
              </w:rPr>
              <w:t xml:space="preserve"> (litros)</w:t>
            </w:r>
          </w:p>
        </w:tc>
        <w:tc>
          <w:tcPr>
            <w:tcW w:w="1417" w:type="dxa"/>
            <w:tcBorders>
              <w:top w:val="nil"/>
              <w:left w:val="nil"/>
              <w:bottom w:val="single" w:sz="8" w:space="0" w:color="auto"/>
              <w:right w:val="single" w:sz="8" w:space="0" w:color="auto"/>
            </w:tcBorders>
            <w:shd w:val="clear" w:color="auto" w:fill="auto"/>
            <w:vAlign w:val="center"/>
            <w:hideMark/>
          </w:tcPr>
          <w:p w:rsidR="00AE0D44" w:rsidRPr="00824487" w:rsidRDefault="00AE0D44" w:rsidP="00824487">
            <w:pPr>
              <w:spacing w:after="0" w:line="240" w:lineRule="auto"/>
              <w:jc w:val="both"/>
              <w:rPr>
                <w:rFonts w:ascii="Arial" w:hAnsi="Arial" w:cs="Arial"/>
                <w:sz w:val="16"/>
                <w:szCs w:val="16"/>
              </w:rPr>
            </w:pPr>
            <w:r w:rsidRPr="00824487">
              <w:rPr>
                <w:rFonts w:ascii="Arial" w:hAnsi="Arial" w:cs="Arial"/>
                <w:sz w:val="16"/>
                <w:szCs w:val="16"/>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AE0D44" w:rsidRPr="00824487" w:rsidRDefault="00AE0D44" w:rsidP="00824487">
            <w:pPr>
              <w:spacing w:after="0" w:line="240" w:lineRule="auto"/>
              <w:jc w:val="both"/>
              <w:rPr>
                <w:rFonts w:ascii="Arial" w:hAnsi="Arial" w:cs="Arial"/>
                <w:sz w:val="16"/>
                <w:szCs w:val="16"/>
              </w:rPr>
            </w:pPr>
            <w:r w:rsidRPr="00824487">
              <w:rPr>
                <w:rFonts w:ascii="Arial" w:hAnsi="Arial" w:cs="Arial"/>
                <w:sz w:val="16"/>
                <w:szCs w:val="16"/>
              </w:rPr>
              <w:t>CA ≤ 15.000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824487" w:rsidRDefault="00AE0D44" w:rsidP="00824487">
            <w:pPr>
              <w:spacing w:after="0" w:line="240" w:lineRule="auto"/>
              <w:jc w:val="both"/>
              <w:rPr>
                <w:rFonts w:ascii="Arial" w:hAnsi="Arial" w:cs="Arial"/>
                <w:sz w:val="16"/>
                <w:szCs w:val="16"/>
              </w:rPr>
            </w:pPr>
            <w:r w:rsidRPr="00824487">
              <w:rPr>
                <w:rFonts w:ascii="Arial" w:hAnsi="Arial" w:cs="Arial"/>
                <w:sz w:val="16"/>
                <w:szCs w:val="16"/>
              </w:rPr>
              <w:t>15.000 &lt; CA ≤ 120.000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824487" w:rsidRDefault="00AE0D44" w:rsidP="00824487">
            <w:pPr>
              <w:spacing w:after="0" w:line="240" w:lineRule="auto"/>
              <w:jc w:val="both"/>
              <w:rPr>
                <w:rFonts w:ascii="Arial" w:hAnsi="Arial" w:cs="Arial"/>
                <w:sz w:val="16"/>
                <w:szCs w:val="16"/>
              </w:rPr>
            </w:pPr>
            <w:r w:rsidRPr="00824487">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824487" w:rsidRDefault="00AE0D44" w:rsidP="00824487">
            <w:pPr>
              <w:spacing w:after="0" w:line="240" w:lineRule="auto"/>
              <w:jc w:val="both"/>
              <w:rPr>
                <w:rFonts w:ascii="Arial" w:hAnsi="Arial" w:cs="Arial"/>
                <w:sz w:val="16"/>
                <w:szCs w:val="16"/>
              </w:rPr>
            </w:pPr>
            <w:r w:rsidRPr="00824487">
              <w:rPr>
                <w:rFonts w:ascii="Arial" w:hAnsi="Arial" w:cs="Arial"/>
                <w:sz w:val="16"/>
                <w:szCs w:val="16"/>
              </w:rPr>
              <w:t>Médio</w:t>
            </w:r>
          </w:p>
        </w:tc>
      </w:tr>
      <w:tr w:rsidR="00AE0D44" w:rsidRPr="00CE72B6" w:rsidTr="00363F42">
        <w:trPr>
          <w:trHeight w:val="299"/>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Pr="00FE66F1" w:rsidRDefault="00AE0D44" w:rsidP="008950DE">
            <w:pPr>
              <w:spacing w:after="0" w:line="240" w:lineRule="auto"/>
              <w:jc w:val="center"/>
              <w:rPr>
                <w:rFonts w:ascii="Arial" w:eastAsia="Times New Roman" w:hAnsi="Arial" w:cs="Arial"/>
                <w:b/>
                <w:bCs/>
                <w:color w:val="000000"/>
                <w:sz w:val="16"/>
                <w:szCs w:val="16"/>
                <w:lang w:eastAsia="pt-BR"/>
              </w:rPr>
            </w:pPr>
            <w:r w:rsidRPr="00FE66F1">
              <w:rPr>
                <w:rFonts w:ascii="Arial" w:eastAsia="Times New Roman" w:hAnsi="Arial" w:cs="Arial"/>
                <w:b/>
                <w:bCs/>
                <w:color w:val="000000"/>
                <w:sz w:val="16"/>
                <w:szCs w:val="16"/>
                <w:lang w:eastAsia="pt-BR"/>
              </w:rPr>
              <w:t>4.02</w:t>
            </w:r>
          </w:p>
        </w:tc>
        <w:tc>
          <w:tcPr>
            <w:tcW w:w="2694" w:type="dxa"/>
            <w:tcBorders>
              <w:top w:val="nil"/>
              <w:left w:val="nil"/>
              <w:bottom w:val="single" w:sz="8" w:space="0" w:color="auto"/>
              <w:right w:val="single" w:sz="8" w:space="0" w:color="auto"/>
            </w:tcBorders>
            <w:shd w:val="clear" w:color="auto" w:fill="auto"/>
            <w:vAlign w:val="center"/>
            <w:hideMark/>
          </w:tcPr>
          <w:p w:rsidR="00AE0D44" w:rsidRPr="00824487" w:rsidRDefault="00AE0D44" w:rsidP="00824487">
            <w:pPr>
              <w:spacing w:after="0" w:line="240" w:lineRule="auto"/>
              <w:jc w:val="both"/>
              <w:rPr>
                <w:rFonts w:ascii="Arial" w:hAnsi="Arial" w:cs="Arial"/>
                <w:sz w:val="16"/>
                <w:szCs w:val="16"/>
              </w:rPr>
            </w:pPr>
            <w:r w:rsidRPr="00824487">
              <w:rPr>
                <w:rFonts w:ascii="Arial" w:hAnsi="Arial" w:cs="Arial"/>
                <w:sz w:val="16"/>
                <w:szCs w:val="16"/>
              </w:rPr>
              <w:t>Preparação e envase de água de coco.</w:t>
            </w:r>
          </w:p>
        </w:tc>
        <w:tc>
          <w:tcPr>
            <w:tcW w:w="1701" w:type="dxa"/>
            <w:tcBorders>
              <w:top w:val="nil"/>
              <w:left w:val="nil"/>
              <w:bottom w:val="single" w:sz="8" w:space="0" w:color="auto"/>
              <w:right w:val="single" w:sz="8" w:space="0" w:color="auto"/>
            </w:tcBorders>
            <w:shd w:val="clear" w:color="auto" w:fill="auto"/>
            <w:vAlign w:val="center"/>
            <w:hideMark/>
          </w:tcPr>
          <w:p w:rsidR="00AE0D44" w:rsidRPr="00824487" w:rsidRDefault="00AE0D44" w:rsidP="00824487">
            <w:pPr>
              <w:spacing w:after="0" w:line="240" w:lineRule="auto"/>
              <w:jc w:val="both"/>
              <w:rPr>
                <w:rFonts w:ascii="Arial" w:hAnsi="Arial" w:cs="Arial"/>
                <w:sz w:val="16"/>
                <w:szCs w:val="16"/>
              </w:rPr>
            </w:pPr>
            <w:r w:rsidRPr="00824487">
              <w:rPr>
                <w:rFonts w:ascii="Arial" w:hAnsi="Arial" w:cs="Arial"/>
                <w:sz w:val="16"/>
                <w:szCs w:val="16"/>
              </w:rPr>
              <w:t>Produção máxima diária</w:t>
            </w:r>
            <w:r w:rsidR="00B83AC7">
              <w:rPr>
                <w:rFonts w:ascii="Arial" w:hAnsi="Arial" w:cs="Arial"/>
                <w:sz w:val="16"/>
                <w:szCs w:val="16"/>
              </w:rPr>
              <w:t xml:space="preserve"> - PD</w:t>
            </w:r>
            <w:r w:rsidRPr="00824487">
              <w:rPr>
                <w:rFonts w:ascii="Arial" w:hAnsi="Arial" w:cs="Arial"/>
                <w:sz w:val="16"/>
                <w:szCs w:val="16"/>
              </w:rPr>
              <w:t xml:space="preserve"> (litros/dia)</w:t>
            </w:r>
          </w:p>
        </w:tc>
        <w:tc>
          <w:tcPr>
            <w:tcW w:w="1417" w:type="dxa"/>
            <w:tcBorders>
              <w:top w:val="nil"/>
              <w:left w:val="nil"/>
              <w:bottom w:val="single" w:sz="8" w:space="0" w:color="auto"/>
              <w:right w:val="single" w:sz="8" w:space="0" w:color="auto"/>
            </w:tcBorders>
            <w:shd w:val="clear" w:color="auto" w:fill="auto"/>
            <w:vAlign w:val="center"/>
            <w:hideMark/>
          </w:tcPr>
          <w:p w:rsidR="00AE0D44" w:rsidRPr="00824487" w:rsidRDefault="00AE0D44" w:rsidP="00824487">
            <w:pPr>
              <w:spacing w:after="0" w:line="240" w:lineRule="auto"/>
              <w:jc w:val="both"/>
              <w:rPr>
                <w:rFonts w:ascii="Arial" w:hAnsi="Arial" w:cs="Arial"/>
                <w:sz w:val="16"/>
                <w:szCs w:val="16"/>
              </w:rPr>
            </w:pPr>
            <w:r w:rsidRPr="00824487">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824487" w:rsidRDefault="00AE0D44" w:rsidP="00824487">
            <w:pPr>
              <w:spacing w:after="0" w:line="240" w:lineRule="auto"/>
              <w:jc w:val="both"/>
              <w:rPr>
                <w:rFonts w:ascii="Arial" w:hAnsi="Arial" w:cs="Arial"/>
                <w:sz w:val="16"/>
                <w:szCs w:val="16"/>
              </w:rPr>
            </w:pPr>
            <w:r w:rsidRPr="00824487">
              <w:rPr>
                <w:rFonts w:ascii="Arial" w:hAnsi="Arial" w:cs="Arial"/>
                <w:sz w:val="16"/>
                <w:szCs w:val="16"/>
              </w:rPr>
              <w:t>PD ≤ 5.000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824487" w:rsidRDefault="00AE0D44" w:rsidP="00824487">
            <w:pPr>
              <w:spacing w:after="0" w:line="240" w:lineRule="auto"/>
              <w:jc w:val="both"/>
              <w:rPr>
                <w:rFonts w:ascii="Arial" w:hAnsi="Arial" w:cs="Arial"/>
                <w:sz w:val="16"/>
                <w:szCs w:val="16"/>
              </w:rPr>
            </w:pPr>
            <w:r w:rsidRPr="00824487">
              <w:rPr>
                <w:rFonts w:ascii="Arial" w:hAnsi="Arial" w:cs="Arial"/>
                <w:sz w:val="16"/>
                <w:szCs w:val="16"/>
              </w:rPr>
              <w:t>5.000 &lt; PD ≤ 30.000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824487" w:rsidRDefault="00AE0D44" w:rsidP="00824487">
            <w:pPr>
              <w:spacing w:after="0" w:line="240" w:lineRule="auto"/>
              <w:jc w:val="both"/>
              <w:rPr>
                <w:rFonts w:ascii="Arial" w:hAnsi="Arial" w:cs="Arial"/>
                <w:sz w:val="16"/>
                <w:szCs w:val="16"/>
              </w:rPr>
            </w:pPr>
            <w:r w:rsidRPr="00824487">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824487" w:rsidRDefault="00AE0D44" w:rsidP="00824487">
            <w:pPr>
              <w:spacing w:after="0" w:line="240" w:lineRule="auto"/>
              <w:jc w:val="both"/>
              <w:rPr>
                <w:rFonts w:ascii="Arial" w:hAnsi="Arial" w:cs="Arial"/>
                <w:sz w:val="16"/>
                <w:szCs w:val="16"/>
              </w:rPr>
            </w:pPr>
            <w:r w:rsidRPr="00824487">
              <w:rPr>
                <w:rFonts w:ascii="Arial" w:hAnsi="Arial" w:cs="Arial"/>
                <w:sz w:val="16"/>
                <w:szCs w:val="16"/>
              </w:rPr>
              <w:t>Médio</w:t>
            </w:r>
          </w:p>
        </w:tc>
      </w:tr>
      <w:tr w:rsidR="00AE0D44" w:rsidRPr="00CE72B6" w:rsidTr="00363F42">
        <w:trPr>
          <w:trHeight w:val="62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Pr="00FE66F1" w:rsidRDefault="00AE0D44" w:rsidP="008950DE">
            <w:pPr>
              <w:spacing w:after="0" w:line="240" w:lineRule="auto"/>
              <w:jc w:val="center"/>
              <w:rPr>
                <w:rFonts w:ascii="Arial" w:eastAsia="Times New Roman" w:hAnsi="Arial" w:cs="Arial"/>
                <w:b/>
                <w:bCs/>
                <w:color w:val="000000"/>
                <w:sz w:val="16"/>
                <w:szCs w:val="16"/>
                <w:lang w:eastAsia="pt-BR"/>
              </w:rPr>
            </w:pPr>
            <w:r w:rsidRPr="00FE66F1">
              <w:rPr>
                <w:rFonts w:ascii="Arial" w:eastAsia="Times New Roman" w:hAnsi="Arial" w:cs="Arial"/>
                <w:b/>
                <w:bCs/>
                <w:color w:val="000000"/>
                <w:sz w:val="16"/>
                <w:szCs w:val="16"/>
                <w:lang w:eastAsia="pt-BR"/>
              </w:rPr>
              <w:t>4.03</w:t>
            </w:r>
          </w:p>
        </w:tc>
        <w:tc>
          <w:tcPr>
            <w:tcW w:w="2694" w:type="dxa"/>
            <w:tcBorders>
              <w:top w:val="nil"/>
              <w:left w:val="nil"/>
              <w:bottom w:val="single" w:sz="8" w:space="0" w:color="auto"/>
              <w:right w:val="single" w:sz="8" w:space="0" w:color="auto"/>
            </w:tcBorders>
            <w:shd w:val="clear" w:color="auto" w:fill="auto"/>
            <w:vAlign w:val="center"/>
            <w:hideMark/>
          </w:tcPr>
          <w:p w:rsidR="00AE0D44" w:rsidRPr="00824487" w:rsidRDefault="00AE0D44" w:rsidP="00824487">
            <w:pPr>
              <w:spacing w:after="0" w:line="240" w:lineRule="auto"/>
              <w:jc w:val="both"/>
              <w:rPr>
                <w:rFonts w:ascii="Arial" w:hAnsi="Arial" w:cs="Arial"/>
                <w:sz w:val="16"/>
                <w:szCs w:val="16"/>
              </w:rPr>
            </w:pPr>
            <w:r w:rsidRPr="00824487">
              <w:rPr>
                <w:rFonts w:ascii="Arial" w:hAnsi="Arial" w:cs="Arial"/>
                <w:sz w:val="16"/>
                <w:szCs w:val="16"/>
              </w:rPr>
              <w:t>Fabricação de vinhos, licores e outras bebidas alcoólicas semelhantes, exceto aguardentes, cervejas, chopes e maltes, exceto artesanal.</w:t>
            </w:r>
          </w:p>
        </w:tc>
        <w:tc>
          <w:tcPr>
            <w:tcW w:w="1701" w:type="dxa"/>
            <w:tcBorders>
              <w:top w:val="nil"/>
              <w:left w:val="nil"/>
              <w:bottom w:val="single" w:sz="8" w:space="0" w:color="auto"/>
              <w:right w:val="single" w:sz="8" w:space="0" w:color="auto"/>
            </w:tcBorders>
            <w:shd w:val="clear" w:color="auto" w:fill="auto"/>
            <w:vAlign w:val="center"/>
            <w:hideMark/>
          </w:tcPr>
          <w:p w:rsidR="00AE0D44" w:rsidRPr="00824487" w:rsidRDefault="00AE0D44" w:rsidP="00824487">
            <w:pPr>
              <w:spacing w:after="0" w:line="240" w:lineRule="auto"/>
              <w:jc w:val="both"/>
              <w:rPr>
                <w:rFonts w:ascii="Arial" w:hAnsi="Arial" w:cs="Arial"/>
                <w:sz w:val="16"/>
                <w:szCs w:val="16"/>
              </w:rPr>
            </w:pPr>
            <w:r w:rsidRPr="00824487">
              <w:rPr>
                <w:rFonts w:ascii="Arial" w:hAnsi="Arial" w:cs="Arial"/>
                <w:sz w:val="16"/>
                <w:szCs w:val="16"/>
              </w:rPr>
              <w:t>Produção máxima diária</w:t>
            </w:r>
            <w:r w:rsidR="00B83AC7">
              <w:rPr>
                <w:rFonts w:ascii="Arial" w:hAnsi="Arial" w:cs="Arial"/>
                <w:sz w:val="16"/>
                <w:szCs w:val="16"/>
              </w:rPr>
              <w:t xml:space="preserve"> - PD</w:t>
            </w:r>
            <w:r w:rsidRPr="00824487">
              <w:rPr>
                <w:rFonts w:ascii="Arial" w:hAnsi="Arial" w:cs="Arial"/>
                <w:sz w:val="16"/>
                <w:szCs w:val="16"/>
              </w:rPr>
              <w:t xml:space="preserve"> (litros/dia)</w:t>
            </w:r>
          </w:p>
        </w:tc>
        <w:tc>
          <w:tcPr>
            <w:tcW w:w="1417" w:type="dxa"/>
            <w:tcBorders>
              <w:top w:val="nil"/>
              <w:left w:val="nil"/>
              <w:bottom w:val="single" w:sz="8" w:space="0" w:color="auto"/>
              <w:right w:val="single" w:sz="8" w:space="0" w:color="auto"/>
            </w:tcBorders>
            <w:shd w:val="clear" w:color="auto" w:fill="auto"/>
            <w:vAlign w:val="center"/>
            <w:hideMark/>
          </w:tcPr>
          <w:p w:rsidR="00AE0D44" w:rsidRPr="00824487" w:rsidRDefault="00AE0D44" w:rsidP="00824487">
            <w:pPr>
              <w:spacing w:after="0" w:line="240" w:lineRule="auto"/>
              <w:jc w:val="both"/>
              <w:rPr>
                <w:rFonts w:ascii="Arial" w:hAnsi="Arial" w:cs="Arial"/>
                <w:sz w:val="16"/>
                <w:szCs w:val="16"/>
              </w:rPr>
            </w:pPr>
            <w:r w:rsidRPr="00824487">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824487" w:rsidRDefault="00AE0D44" w:rsidP="00824487">
            <w:pPr>
              <w:spacing w:after="0" w:line="240" w:lineRule="auto"/>
              <w:jc w:val="both"/>
              <w:rPr>
                <w:rFonts w:ascii="Arial" w:hAnsi="Arial" w:cs="Arial"/>
                <w:sz w:val="16"/>
                <w:szCs w:val="16"/>
              </w:rPr>
            </w:pPr>
            <w:r w:rsidRPr="00824487">
              <w:rPr>
                <w:rFonts w:ascii="Arial" w:hAnsi="Arial" w:cs="Arial"/>
                <w:sz w:val="16"/>
                <w:szCs w:val="16"/>
              </w:rPr>
              <w:t>PD ≤ 1.000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824487" w:rsidRDefault="00AE0D44" w:rsidP="00824487">
            <w:pPr>
              <w:spacing w:after="0" w:line="240" w:lineRule="auto"/>
              <w:jc w:val="both"/>
              <w:rPr>
                <w:rFonts w:ascii="Arial" w:hAnsi="Arial" w:cs="Arial"/>
                <w:sz w:val="16"/>
                <w:szCs w:val="16"/>
              </w:rPr>
            </w:pPr>
            <w:r w:rsidRPr="00824487">
              <w:rPr>
                <w:rFonts w:ascii="Arial" w:hAnsi="Arial" w:cs="Arial"/>
                <w:sz w:val="16"/>
                <w:szCs w:val="16"/>
              </w:rPr>
              <w:t>1.000 &lt; PD ≤ 25.000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824487" w:rsidRDefault="00AE0D44" w:rsidP="00824487">
            <w:pPr>
              <w:spacing w:after="0" w:line="240" w:lineRule="auto"/>
              <w:jc w:val="both"/>
              <w:rPr>
                <w:rFonts w:ascii="Arial" w:hAnsi="Arial" w:cs="Arial"/>
                <w:sz w:val="16"/>
                <w:szCs w:val="16"/>
              </w:rPr>
            </w:pPr>
            <w:r w:rsidRPr="00824487">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824487" w:rsidRDefault="00AE0D44" w:rsidP="00824487">
            <w:pPr>
              <w:spacing w:after="0" w:line="240" w:lineRule="auto"/>
              <w:jc w:val="both"/>
              <w:rPr>
                <w:rFonts w:ascii="Arial" w:hAnsi="Arial" w:cs="Arial"/>
                <w:sz w:val="16"/>
                <w:szCs w:val="16"/>
              </w:rPr>
            </w:pPr>
            <w:r w:rsidRPr="00824487">
              <w:rPr>
                <w:rFonts w:ascii="Arial" w:hAnsi="Arial" w:cs="Arial"/>
                <w:sz w:val="16"/>
                <w:szCs w:val="16"/>
              </w:rPr>
              <w:t>A</w:t>
            </w:r>
            <w:r w:rsidR="00824487" w:rsidRPr="00824487">
              <w:rPr>
                <w:rFonts w:ascii="Arial" w:hAnsi="Arial" w:cs="Arial"/>
                <w:sz w:val="16"/>
                <w:szCs w:val="16"/>
              </w:rPr>
              <w:t>lto</w:t>
            </w:r>
          </w:p>
        </w:tc>
      </w:tr>
      <w:tr w:rsidR="00AE0D44" w:rsidRPr="00CE72B6" w:rsidTr="00363F42">
        <w:trPr>
          <w:trHeight w:val="826"/>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Pr="00FE66F1" w:rsidRDefault="00AE0D44" w:rsidP="008950DE">
            <w:pPr>
              <w:spacing w:after="0" w:line="240" w:lineRule="auto"/>
              <w:jc w:val="center"/>
              <w:rPr>
                <w:rFonts w:ascii="Arial" w:eastAsia="Times New Roman" w:hAnsi="Arial" w:cs="Arial"/>
                <w:b/>
                <w:bCs/>
                <w:color w:val="000000"/>
                <w:sz w:val="16"/>
                <w:szCs w:val="16"/>
                <w:lang w:eastAsia="pt-BR"/>
              </w:rPr>
            </w:pPr>
            <w:r w:rsidRPr="00FE66F1">
              <w:rPr>
                <w:rFonts w:ascii="Arial" w:eastAsia="Times New Roman" w:hAnsi="Arial" w:cs="Arial"/>
                <w:b/>
                <w:bCs/>
                <w:color w:val="000000"/>
                <w:sz w:val="16"/>
                <w:szCs w:val="16"/>
                <w:lang w:eastAsia="pt-BR"/>
              </w:rPr>
              <w:lastRenderedPageBreak/>
              <w:t>4.04</w:t>
            </w:r>
          </w:p>
        </w:tc>
        <w:tc>
          <w:tcPr>
            <w:tcW w:w="2694" w:type="dxa"/>
            <w:tcBorders>
              <w:top w:val="nil"/>
              <w:left w:val="nil"/>
              <w:bottom w:val="single" w:sz="8" w:space="0" w:color="auto"/>
              <w:right w:val="single" w:sz="8" w:space="0" w:color="auto"/>
            </w:tcBorders>
            <w:shd w:val="clear" w:color="auto" w:fill="auto"/>
            <w:vAlign w:val="center"/>
            <w:hideMark/>
          </w:tcPr>
          <w:p w:rsidR="00AE0D44" w:rsidRPr="00824487" w:rsidRDefault="00AE0D44" w:rsidP="00824487">
            <w:pPr>
              <w:spacing w:after="0" w:line="240" w:lineRule="auto"/>
              <w:jc w:val="both"/>
              <w:rPr>
                <w:rFonts w:ascii="Arial" w:hAnsi="Arial" w:cs="Arial"/>
                <w:sz w:val="16"/>
                <w:szCs w:val="16"/>
              </w:rPr>
            </w:pPr>
            <w:r w:rsidRPr="00824487">
              <w:rPr>
                <w:rFonts w:ascii="Arial" w:hAnsi="Arial" w:cs="Arial"/>
                <w:sz w:val="16"/>
                <w:szCs w:val="16"/>
              </w:rPr>
              <w:t>Fabricação de cervejas, chopes e maltes, exceto artesanal.</w:t>
            </w:r>
          </w:p>
        </w:tc>
        <w:tc>
          <w:tcPr>
            <w:tcW w:w="1701" w:type="dxa"/>
            <w:tcBorders>
              <w:top w:val="nil"/>
              <w:left w:val="nil"/>
              <w:bottom w:val="single" w:sz="8" w:space="0" w:color="auto"/>
              <w:right w:val="single" w:sz="8" w:space="0" w:color="auto"/>
            </w:tcBorders>
            <w:shd w:val="clear" w:color="auto" w:fill="auto"/>
            <w:vAlign w:val="center"/>
            <w:hideMark/>
          </w:tcPr>
          <w:p w:rsidR="00AE0D44" w:rsidRPr="00824487" w:rsidRDefault="00AE0D44" w:rsidP="00824487">
            <w:pPr>
              <w:spacing w:after="0" w:line="240" w:lineRule="auto"/>
              <w:jc w:val="both"/>
              <w:rPr>
                <w:rFonts w:ascii="Arial" w:hAnsi="Arial" w:cs="Arial"/>
                <w:sz w:val="16"/>
                <w:szCs w:val="16"/>
              </w:rPr>
            </w:pPr>
            <w:r w:rsidRPr="00824487">
              <w:rPr>
                <w:rFonts w:ascii="Arial" w:hAnsi="Arial" w:cs="Arial"/>
                <w:sz w:val="16"/>
                <w:szCs w:val="16"/>
              </w:rPr>
              <w:t>Produção máxima diária</w:t>
            </w:r>
            <w:r w:rsidR="00B83AC7">
              <w:rPr>
                <w:rFonts w:ascii="Arial" w:hAnsi="Arial" w:cs="Arial"/>
                <w:sz w:val="16"/>
                <w:szCs w:val="16"/>
              </w:rPr>
              <w:t xml:space="preserve"> - PD</w:t>
            </w:r>
            <w:r w:rsidRPr="00824487">
              <w:rPr>
                <w:rFonts w:ascii="Arial" w:hAnsi="Arial" w:cs="Arial"/>
                <w:sz w:val="16"/>
                <w:szCs w:val="16"/>
              </w:rPr>
              <w:t xml:space="preserve"> (litros/dia)</w:t>
            </w:r>
          </w:p>
        </w:tc>
        <w:tc>
          <w:tcPr>
            <w:tcW w:w="1417" w:type="dxa"/>
            <w:tcBorders>
              <w:top w:val="nil"/>
              <w:left w:val="nil"/>
              <w:bottom w:val="single" w:sz="8" w:space="0" w:color="auto"/>
              <w:right w:val="single" w:sz="8" w:space="0" w:color="auto"/>
            </w:tcBorders>
            <w:shd w:val="clear" w:color="auto" w:fill="auto"/>
            <w:vAlign w:val="center"/>
            <w:hideMark/>
          </w:tcPr>
          <w:p w:rsidR="00AE0D44" w:rsidRPr="00824487" w:rsidRDefault="00AE0D44" w:rsidP="00824487">
            <w:pPr>
              <w:spacing w:after="0" w:line="240" w:lineRule="auto"/>
              <w:jc w:val="both"/>
              <w:rPr>
                <w:rFonts w:ascii="Arial" w:hAnsi="Arial" w:cs="Arial"/>
                <w:sz w:val="16"/>
                <w:szCs w:val="16"/>
              </w:rPr>
            </w:pPr>
            <w:r w:rsidRPr="00824487">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824487" w:rsidRDefault="00AE0D44" w:rsidP="00824487">
            <w:pPr>
              <w:spacing w:after="0" w:line="240" w:lineRule="auto"/>
              <w:jc w:val="both"/>
              <w:rPr>
                <w:rFonts w:ascii="Arial" w:hAnsi="Arial" w:cs="Arial"/>
                <w:sz w:val="16"/>
                <w:szCs w:val="16"/>
              </w:rPr>
            </w:pPr>
            <w:r w:rsidRPr="00824487">
              <w:rPr>
                <w:rFonts w:ascii="Arial" w:hAnsi="Arial" w:cs="Arial"/>
                <w:sz w:val="16"/>
                <w:szCs w:val="16"/>
              </w:rPr>
              <w:t>PD ≤ 25.000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824487" w:rsidRDefault="00AE0D44" w:rsidP="00824487">
            <w:pPr>
              <w:spacing w:after="0" w:line="240" w:lineRule="auto"/>
              <w:jc w:val="both"/>
              <w:rPr>
                <w:rFonts w:ascii="Arial" w:hAnsi="Arial" w:cs="Arial"/>
                <w:sz w:val="16"/>
                <w:szCs w:val="16"/>
              </w:rPr>
            </w:pPr>
            <w:r w:rsidRPr="00824487">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824487" w:rsidRDefault="00AE0D44" w:rsidP="00824487">
            <w:pPr>
              <w:spacing w:after="0" w:line="240" w:lineRule="auto"/>
              <w:jc w:val="both"/>
              <w:rPr>
                <w:rFonts w:ascii="Arial" w:hAnsi="Arial" w:cs="Arial"/>
                <w:sz w:val="16"/>
                <w:szCs w:val="16"/>
              </w:rPr>
            </w:pPr>
            <w:r w:rsidRPr="00824487">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824487" w:rsidRDefault="00824487" w:rsidP="00824487">
            <w:pPr>
              <w:spacing w:after="0" w:line="240" w:lineRule="auto"/>
              <w:jc w:val="both"/>
              <w:rPr>
                <w:rFonts w:ascii="Arial" w:hAnsi="Arial" w:cs="Arial"/>
                <w:sz w:val="16"/>
                <w:szCs w:val="16"/>
              </w:rPr>
            </w:pPr>
            <w:r w:rsidRPr="00824487">
              <w:rPr>
                <w:rFonts w:ascii="Arial" w:hAnsi="Arial" w:cs="Arial"/>
                <w:sz w:val="16"/>
                <w:szCs w:val="16"/>
              </w:rPr>
              <w:t>Alto</w:t>
            </w:r>
          </w:p>
        </w:tc>
      </w:tr>
      <w:tr w:rsidR="00AE0D44" w:rsidRPr="00CE72B6" w:rsidTr="00363F42">
        <w:trPr>
          <w:trHeight w:val="838"/>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Pr="00FE66F1" w:rsidRDefault="00AE0D44" w:rsidP="008950DE">
            <w:pPr>
              <w:spacing w:after="0" w:line="240" w:lineRule="auto"/>
              <w:jc w:val="center"/>
              <w:rPr>
                <w:rFonts w:ascii="Arial" w:eastAsia="Times New Roman" w:hAnsi="Arial" w:cs="Arial"/>
                <w:b/>
                <w:bCs/>
                <w:color w:val="000000"/>
                <w:sz w:val="16"/>
                <w:szCs w:val="16"/>
                <w:lang w:eastAsia="pt-BR"/>
              </w:rPr>
            </w:pPr>
            <w:r w:rsidRPr="00FE66F1">
              <w:rPr>
                <w:rFonts w:ascii="Arial" w:eastAsia="Times New Roman" w:hAnsi="Arial" w:cs="Arial"/>
                <w:b/>
                <w:bCs/>
                <w:color w:val="000000"/>
                <w:sz w:val="16"/>
                <w:szCs w:val="16"/>
                <w:lang w:eastAsia="pt-BR"/>
              </w:rPr>
              <w:t>4.05</w:t>
            </w:r>
          </w:p>
        </w:tc>
        <w:tc>
          <w:tcPr>
            <w:tcW w:w="2694" w:type="dxa"/>
            <w:tcBorders>
              <w:top w:val="nil"/>
              <w:left w:val="nil"/>
              <w:bottom w:val="single" w:sz="8" w:space="0" w:color="auto"/>
              <w:right w:val="single" w:sz="8" w:space="0" w:color="auto"/>
            </w:tcBorders>
            <w:shd w:val="clear" w:color="auto" w:fill="auto"/>
            <w:vAlign w:val="center"/>
            <w:hideMark/>
          </w:tcPr>
          <w:p w:rsidR="00AE0D44" w:rsidRPr="00824487" w:rsidRDefault="00AE0D44" w:rsidP="00824487">
            <w:pPr>
              <w:spacing w:after="0" w:line="240" w:lineRule="auto"/>
              <w:jc w:val="both"/>
              <w:rPr>
                <w:rFonts w:ascii="Arial" w:hAnsi="Arial" w:cs="Arial"/>
                <w:sz w:val="16"/>
                <w:szCs w:val="16"/>
              </w:rPr>
            </w:pPr>
            <w:r w:rsidRPr="00824487">
              <w:rPr>
                <w:rFonts w:ascii="Arial" w:hAnsi="Arial" w:cs="Arial"/>
                <w:sz w:val="16"/>
                <w:szCs w:val="16"/>
              </w:rPr>
              <w:t>Fabricação de sucos.</w:t>
            </w:r>
          </w:p>
        </w:tc>
        <w:tc>
          <w:tcPr>
            <w:tcW w:w="1701" w:type="dxa"/>
            <w:tcBorders>
              <w:top w:val="nil"/>
              <w:left w:val="nil"/>
              <w:bottom w:val="single" w:sz="8" w:space="0" w:color="auto"/>
              <w:right w:val="single" w:sz="8" w:space="0" w:color="auto"/>
            </w:tcBorders>
            <w:shd w:val="clear" w:color="auto" w:fill="auto"/>
            <w:vAlign w:val="center"/>
            <w:hideMark/>
          </w:tcPr>
          <w:p w:rsidR="00AE0D44" w:rsidRPr="00824487" w:rsidRDefault="00AE0D44" w:rsidP="00824487">
            <w:pPr>
              <w:spacing w:after="0" w:line="240" w:lineRule="auto"/>
              <w:jc w:val="both"/>
              <w:rPr>
                <w:rFonts w:ascii="Arial" w:hAnsi="Arial" w:cs="Arial"/>
                <w:sz w:val="16"/>
                <w:szCs w:val="16"/>
              </w:rPr>
            </w:pPr>
            <w:r w:rsidRPr="00824487">
              <w:rPr>
                <w:rFonts w:ascii="Arial" w:hAnsi="Arial" w:cs="Arial"/>
                <w:sz w:val="16"/>
                <w:szCs w:val="16"/>
              </w:rPr>
              <w:t>Produção máxima diária</w:t>
            </w:r>
            <w:r w:rsidR="00B83AC7">
              <w:rPr>
                <w:rFonts w:ascii="Arial" w:hAnsi="Arial" w:cs="Arial"/>
                <w:sz w:val="16"/>
                <w:szCs w:val="16"/>
              </w:rPr>
              <w:t xml:space="preserve"> - PD</w:t>
            </w:r>
            <w:r w:rsidRPr="00824487">
              <w:rPr>
                <w:rFonts w:ascii="Arial" w:hAnsi="Arial" w:cs="Arial"/>
                <w:sz w:val="16"/>
                <w:szCs w:val="16"/>
              </w:rPr>
              <w:t xml:space="preserve"> (litros/dia)</w:t>
            </w:r>
          </w:p>
        </w:tc>
        <w:tc>
          <w:tcPr>
            <w:tcW w:w="1417" w:type="dxa"/>
            <w:tcBorders>
              <w:top w:val="nil"/>
              <w:left w:val="nil"/>
              <w:bottom w:val="single" w:sz="8" w:space="0" w:color="auto"/>
              <w:right w:val="single" w:sz="8" w:space="0" w:color="auto"/>
            </w:tcBorders>
            <w:shd w:val="clear" w:color="auto" w:fill="auto"/>
            <w:vAlign w:val="center"/>
            <w:hideMark/>
          </w:tcPr>
          <w:p w:rsidR="00AE0D44" w:rsidRPr="00824487" w:rsidRDefault="00AE0D44" w:rsidP="00824487">
            <w:pPr>
              <w:spacing w:after="0" w:line="240" w:lineRule="auto"/>
              <w:jc w:val="both"/>
              <w:rPr>
                <w:rFonts w:ascii="Arial" w:hAnsi="Arial" w:cs="Arial"/>
                <w:sz w:val="16"/>
                <w:szCs w:val="16"/>
              </w:rPr>
            </w:pPr>
            <w:r w:rsidRPr="00824487">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824487" w:rsidRDefault="00AE0D44" w:rsidP="00824487">
            <w:pPr>
              <w:spacing w:after="0" w:line="240" w:lineRule="auto"/>
              <w:jc w:val="both"/>
              <w:rPr>
                <w:rFonts w:ascii="Arial" w:hAnsi="Arial" w:cs="Arial"/>
                <w:sz w:val="16"/>
                <w:szCs w:val="16"/>
              </w:rPr>
            </w:pPr>
            <w:r w:rsidRPr="00824487">
              <w:rPr>
                <w:rFonts w:ascii="Arial" w:hAnsi="Arial" w:cs="Arial"/>
                <w:sz w:val="16"/>
                <w:szCs w:val="16"/>
              </w:rPr>
              <w:t>PD ≤ 10.000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824487" w:rsidRDefault="00AE0D44" w:rsidP="00824487">
            <w:pPr>
              <w:spacing w:after="0" w:line="240" w:lineRule="auto"/>
              <w:jc w:val="both"/>
              <w:rPr>
                <w:rFonts w:ascii="Arial" w:hAnsi="Arial" w:cs="Arial"/>
                <w:sz w:val="16"/>
                <w:szCs w:val="16"/>
              </w:rPr>
            </w:pPr>
            <w:r w:rsidRPr="00824487">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824487" w:rsidRDefault="00AE0D44" w:rsidP="00824487">
            <w:pPr>
              <w:spacing w:after="0" w:line="240" w:lineRule="auto"/>
              <w:jc w:val="both"/>
              <w:rPr>
                <w:rFonts w:ascii="Arial" w:hAnsi="Arial" w:cs="Arial"/>
                <w:sz w:val="16"/>
                <w:szCs w:val="16"/>
              </w:rPr>
            </w:pPr>
            <w:r w:rsidRPr="00824487">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824487" w:rsidRDefault="00824487" w:rsidP="00824487">
            <w:pPr>
              <w:spacing w:after="0" w:line="240" w:lineRule="auto"/>
              <w:jc w:val="both"/>
              <w:rPr>
                <w:rFonts w:ascii="Arial" w:hAnsi="Arial" w:cs="Arial"/>
                <w:sz w:val="16"/>
                <w:szCs w:val="16"/>
              </w:rPr>
            </w:pPr>
            <w:r w:rsidRPr="00824487">
              <w:rPr>
                <w:rFonts w:ascii="Arial" w:hAnsi="Arial" w:cs="Arial"/>
                <w:sz w:val="16"/>
                <w:szCs w:val="16"/>
              </w:rPr>
              <w:t>Alto</w:t>
            </w:r>
          </w:p>
        </w:tc>
      </w:tr>
      <w:tr w:rsidR="00AE0D44" w:rsidRPr="00CE72B6" w:rsidTr="00363F42">
        <w:trPr>
          <w:trHeight w:val="838"/>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Pr="00FE66F1" w:rsidRDefault="00AE0D44" w:rsidP="008950DE">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4.06</w:t>
            </w:r>
          </w:p>
        </w:tc>
        <w:tc>
          <w:tcPr>
            <w:tcW w:w="2694" w:type="dxa"/>
            <w:tcBorders>
              <w:top w:val="nil"/>
              <w:left w:val="nil"/>
              <w:bottom w:val="single" w:sz="8" w:space="0" w:color="auto"/>
              <w:right w:val="single" w:sz="8" w:space="0" w:color="auto"/>
            </w:tcBorders>
            <w:shd w:val="clear" w:color="auto" w:fill="auto"/>
            <w:vAlign w:val="center"/>
            <w:hideMark/>
          </w:tcPr>
          <w:p w:rsidR="00AE0D44" w:rsidRPr="003D0344" w:rsidRDefault="00AE0D44" w:rsidP="00824487">
            <w:pPr>
              <w:spacing w:after="0" w:line="240" w:lineRule="auto"/>
              <w:jc w:val="both"/>
              <w:rPr>
                <w:rFonts w:ascii="Arial" w:hAnsi="Arial" w:cs="Arial"/>
                <w:sz w:val="16"/>
                <w:szCs w:val="16"/>
              </w:rPr>
            </w:pPr>
            <w:r w:rsidRPr="00FF3EB0">
              <w:rPr>
                <w:rFonts w:ascii="Arial" w:hAnsi="Arial" w:cs="Arial"/>
                <w:sz w:val="16"/>
                <w:szCs w:val="16"/>
              </w:rPr>
              <w:t>Fabricação de refrigerantes e outras bebidas não alcoólicas, exceto sucos.</w:t>
            </w:r>
          </w:p>
        </w:tc>
        <w:tc>
          <w:tcPr>
            <w:tcW w:w="1701" w:type="dxa"/>
            <w:tcBorders>
              <w:top w:val="nil"/>
              <w:left w:val="nil"/>
              <w:bottom w:val="single" w:sz="8" w:space="0" w:color="auto"/>
              <w:right w:val="single" w:sz="8" w:space="0" w:color="auto"/>
            </w:tcBorders>
            <w:shd w:val="clear" w:color="auto" w:fill="auto"/>
            <w:vAlign w:val="center"/>
            <w:hideMark/>
          </w:tcPr>
          <w:p w:rsidR="00AE0D44" w:rsidRPr="003D0344" w:rsidRDefault="00AE0D44" w:rsidP="00824487">
            <w:pPr>
              <w:pStyle w:val="Default"/>
              <w:jc w:val="both"/>
              <w:rPr>
                <w:rFonts w:ascii="Arial" w:eastAsia="Calibri" w:hAnsi="Arial" w:cs="Arial"/>
                <w:color w:val="auto"/>
                <w:sz w:val="16"/>
                <w:szCs w:val="16"/>
              </w:rPr>
            </w:pPr>
            <w:r w:rsidRPr="00FF3EB0">
              <w:rPr>
                <w:rFonts w:ascii="Arial" w:eastAsia="Calibri" w:hAnsi="Arial" w:cs="Arial"/>
                <w:color w:val="auto"/>
                <w:sz w:val="16"/>
                <w:szCs w:val="16"/>
              </w:rPr>
              <w:t>Produção máxima diária</w:t>
            </w:r>
            <w:r w:rsidR="00B83AC7">
              <w:rPr>
                <w:rFonts w:ascii="Arial" w:eastAsia="Calibri" w:hAnsi="Arial" w:cs="Arial"/>
                <w:color w:val="auto"/>
                <w:sz w:val="16"/>
                <w:szCs w:val="16"/>
              </w:rPr>
              <w:t xml:space="preserve"> - PD</w:t>
            </w:r>
            <w:r w:rsidRPr="00FF3EB0">
              <w:rPr>
                <w:rFonts w:ascii="Arial" w:eastAsia="Calibri" w:hAnsi="Arial" w:cs="Arial"/>
                <w:color w:val="auto"/>
                <w:sz w:val="16"/>
                <w:szCs w:val="16"/>
              </w:rPr>
              <w:t xml:space="preserve"> (litros/dia)</w:t>
            </w:r>
          </w:p>
        </w:tc>
        <w:tc>
          <w:tcPr>
            <w:tcW w:w="1417" w:type="dxa"/>
            <w:tcBorders>
              <w:top w:val="nil"/>
              <w:left w:val="nil"/>
              <w:bottom w:val="single" w:sz="8" w:space="0" w:color="auto"/>
              <w:right w:val="single" w:sz="8" w:space="0" w:color="auto"/>
            </w:tcBorders>
            <w:shd w:val="clear" w:color="auto" w:fill="auto"/>
            <w:vAlign w:val="center"/>
            <w:hideMark/>
          </w:tcPr>
          <w:p w:rsidR="00AE0D44" w:rsidRPr="003D0344" w:rsidRDefault="00AE0D44" w:rsidP="00824487">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3D0344" w:rsidRDefault="00AE0D44" w:rsidP="00824487">
            <w:pPr>
              <w:spacing w:after="0" w:line="240" w:lineRule="auto"/>
              <w:jc w:val="both"/>
              <w:rPr>
                <w:rFonts w:ascii="Arial" w:hAnsi="Arial" w:cs="Arial"/>
                <w:sz w:val="16"/>
                <w:szCs w:val="16"/>
              </w:rPr>
            </w:pPr>
            <w:r w:rsidRPr="004840A1">
              <w:rPr>
                <w:rFonts w:ascii="Arial" w:hAnsi="Arial" w:cs="Arial"/>
                <w:sz w:val="16"/>
                <w:szCs w:val="16"/>
              </w:rPr>
              <w:t>PD ≤ 25.000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3D0344" w:rsidRDefault="00AE0D44" w:rsidP="00824487">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3D0344" w:rsidRDefault="00AE0D44" w:rsidP="00824487">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3D0344" w:rsidRDefault="00824487" w:rsidP="00824487">
            <w:pPr>
              <w:spacing w:after="0" w:line="240" w:lineRule="auto"/>
              <w:jc w:val="both"/>
              <w:rPr>
                <w:rFonts w:ascii="Arial" w:hAnsi="Arial" w:cs="Arial"/>
                <w:sz w:val="16"/>
                <w:szCs w:val="16"/>
              </w:rPr>
            </w:pPr>
            <w:r w:rsidRPr="00FF3EB0">
              <w:rPr>
                <w:rFonts w:ascii="Arial" w:hAnsi="Arial" w:cs="Arial"/>
                <w:sz w:val="16"/>
                <w:szCs w:val="16"/>
              </w:rPr>
              <w:t>A</w:t>
            </w:r>
            <w:r>
              <w:rPr>
                <w:rFonts w:ascii="Arial" w:hAnsi="Arial" w:cs="Arial"/>
                <w:sz w:val="16"/>
                <w:szCs w:val="16"/>
              </w:rPr>
              <w:t>lto</w:t>
            </w:r>
          </w:p>
        </w:tc>
      </w:tr>
      <w:tr w:rsidR="00AE0D44" w:rsidRPr="00CE72B6" w:rsidTr="00983151">
        <w:trPr>
          <w:trHeight w:val="508"/>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Pr="009942D1" w:rsidRDefault="00AE0D44" w:rsidP="008950DE">
            <w:pPr>
              <w:spacing w:after="0" w:line="240" w:lineRule="auto"/>
              <w:jc w:val="center"/>
              <w:rPr>
                <w:rFonts w:ascii="Arial" w:eastAsia="Times New Roman" w:hAnsi="Arial" w:cs="Arial"/>
                <w:b/>
                <w:bCs/>
                <w:color w:val="000000"/>
                <w:sz w:val="20"/>
                <w:szCs w:val="20"/>
                <w:lang w:eastAsia="pt-BR"/>
              </w:rPr>
            </w:pPr>
            <w:proofErr w:type="gramStart"/>
            <w:r w:rsidRPr="009942D1">
              <w:rPr>
                <w:rFonts w:ascii="Arial" w:eastAsia="Times New Roman" w:hAnsi="Arial" w:cs="Arial"/>
                <w:b/>
                <w:bCs/>
                <w:color w:val="000000"/>
                <w:sz w:val="20"/>
                <w:szCs w:val="20"/>
                <w:lang w:eastAsia="pt-BR"/>
              </w:rPr>
              <w:t>5</w:t>
            </w:r>
            <w:proofErr w:type="gramEnd"/>
          </w:p>
        </w:tc>
        <w:tc>
          <w:tcPr>
            <w:tcW w:w="10348" w:type="dxa"/>
            <w:gridSpan w:val="7"/>
            <w:tcBorders>
              <w:top w:val="nil"/>
              <w:left w:val="nil"/>
              <w:bottom w:val="single" w:sz="8" w:space="0" w:color="auto"/>
              <w:right w:val="single" w:sz="8" w:space="0" w:color="auto"/>
            </w:tcBorders>
            <w:shd w:val="clear" w:color="auto" w:fill="auto"/>
            <w:vAlign w:val="center"/>
            <w:hideMark/>
          </w:tcPr>
          <w:p w:rsidR="00AE0D44" w:rsidRPr="009942D1" w:rsidRDefault="00AE0D44" w:rsidP="00B30612">
            <w:pPr>
              <w:spacing w:after="0" w:line="240" w:lineRule="auto"/>
              <w:jc w:val="center"/>
              <w:rPr>
                <w:rFonts w:ascii="Arial" w:hAnsi="Arial" w:cs="Arial"/>
                <w:b/>
                <w:sz w:val="20"/>
                <w:szCs w:val="20"/>
              </w:rPr>
            </w:pPr>
            <w:r w:rsidRPr="009942D1">
              <w:rPr>
                <w:rFonts w:ascii="Arial" w:hAnsi="Arial" w:cs="Arial"/>
                <w:b/>
                <w:sz w:val="20"/>
                <w:szCs w:val="20"/>
                <w:shd w:val="clear" w:color="auto" w:fill="FFFFFF"/>
              </w:rPr>
              <w:t>ARMAZENAMENTO E ESTOCAGEM</w:t>
            </w:r>
          </w:p>
        </w:tc>
      </w:tr>
      <w:tr w:rsidR="00AE0D44" w:rsidRPr="005464E8" w:rsidTr="00B61D81">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Pr="00FE66F1" w:rsidRDefault="00AE0D44" w:rsidP="008950DE">
            <w:pPr>
              <w:spacing w:after="0" w:line="240" w:lineRule="auto"/>
              <w:jc w:val="center"/>
              <w:rPr>
                <w:rFonts w:ascii="Arial" w:eastAsia="Times New Roman" w:hAnsi="Arial" w:cs="Arial"/>
                <w:b/>
                <w:bCs/>
                <w:color w:val="000000"/>
                <w:sz w:val="16"/>
                <w:szCs w:val="16"/>
                <w:lang w:eastAsia="pt-BR"/>
              </w:rPr>
            </w:pPr>
            <w:r w:rsidRPr="00FE66F1">
              <w:rPr>
                <w:rFonts w:ascii="Arial" w:eastAsia="Times New Roman" w:hAnsi="Arial" w:cs="Arial"/>
                <w:b/>
                <w:bCs/>
                <w:color w:val="000000"/>
                <w:sz w:val="16"/>
                <w:szCs w:val="16"/>
                <w:lang w:eastAsia="pt-BR"/>
              </w:rPr>
              <w:t>5.01</w:t>
            </w:r>
          </w:p>
        </w:tc>
        <w:tc>
          <w:tcPr>
            <w:tcW w:w="2694" w:type="dxa"/>
            <w:tcBorders>
              <w:top w:val="nil"/>
              <w:left w:val="nil"/>
              <w:bottom w:val="single" w:sz="8" w:space="0" w:color="auto"/>
              <w:right w:val="single" w:sz="8" w:space="0" w:color="auto"/>
            </w:tcBorders>
            <w:shd w:val="clear" w:color="auto" w:fill="auto"/>
            <w:vAlign w:val="center"/>
            <w:hideMark/>
          </w:tcPr>
          <w:p w:rsidR="00AE0D44" w:rsidRPr="007E25ED" w:rsidRDefault="00AE0D44" w:rsidP="007E25ED">
            <w:pPr>
              <w:spacing w:after="0" w:line="240" w:lineRule="auto"/>
              <w:jc w:val="both"/>
              <w:rPr>
                <w:rFonts w:ascii="Arial" w:hAnsi="Arial" w:cs="Arial"/>
                <w:sz w:val="16"/>
                <w:szCs w:val="16"/>
              </w:rPr>
            </w:pPr>
            <w:r w:rsidRPr="007E25ED">
              <w:rPr>
                <w:rFonts w:ascii="Arial" w:hAnsi="Arial" w:cs="Arial"/>
                <w:sz w:val="16"/>
                <w:szCs w:val="16"/>
              </w:rPr>
              <w:t>Terminal de recebimento, armazenamento e expedição de combustíveis líquidos (gasolina, álcool, diesel e semelhantes).</w:t>
            </w:r>
          </w:p>
        </w:tc>
        <w:tc>
          <w:tcPr>
            <w:tcW w:w="1701" w:type="dxa"/>
            <w:tcBorders>
              <w:top w:val="nil"/>
              <w:left w:val="nil"/>
              <w:bottom w:val="single" w:sz="8" w:space="0" w:color="auto"/>
              <w:right w:val="single" w:sz="8" w:space="0" w:color="auto"/>
            </w:tcBorders>
            <w:shd w:val="clear" w:color="auto" w:fill="auto"/>
            <w:vAlign w:val="center"/>
            <w:hideMark/>
          </w:tcPr>
          <w:p w:rsidR="00AE0D44" w:rsidRPr="007E25ED" w:rsidRDefault="00AE0D44" w:rsidP="007E25ED">
            <w:pPr>
              <w:spacing w:after="0" w:line="240" w:lineRule="auto"/>
              <w:jc w:val="both"/>
              <w:rPr>
                <w:rFonts w:ascii="Arial" w:hAnsi="Arial" w:cs="Arial"/>
                <w:sz w:val="16"/>
                <w:szCs w:val="16"/>
              </w:rPr>
            </w:pPr>
            <w:r w:rsidRPr="007E25ED">
              <w:rPr>
                <w:rFonts w:ascii="Arial" w:hAnsi="Arial" w:cs="Arial"/>
                <w:sz w:val="16"/>
                <w:szCs w:val="16"/>
              </w:rPr>
              <w:t>Capacidade de armazenamento</w:t>
            </w:r>
            <w:r w:rsidR="00680F3F">
              <w:rPr>
                <w:rFonts w:ascii="Arial" w:hAnsi="Arial" w:cs="Arial"/>
                <w:sz w:val="16"/>
                <w:szCs w:val="16"/>
              </w:rPr>
              <w:t xml:space="preserve"> - CA</w:t>
            </w:r>
            <w:r w:rsidRPr="007E25ED">
              <w:rPr>
                <w:rFonts w:ascii="Arial" w:hAnsi="Arial" w:cs="Arial"/>
                <w:sz w:val="16"/>
                <w:szCs w:val="16"/>
              </w:rPr>
              <w:t xml:space="preserve"> (m³)</w:t>
            </w:r>
          </w:p>
        </w:tc>
        <w:tc>
          <w:tcPr>
            <w:tcW w:w="1417" w:type="dxa"/>
            <w:tcBorders>
              <w:top w:val="nil"/>
              <w:left w:val="nil"/>
              <w:bottom w:val="single" w:sz="8" w:space="0" w:color="auto"/>
              <w:right w:val="single" w:sz="8" w:space="0" w:color="auto"/>
            </w:tcBorders>
            <w:shd w:val="clear" w:color="auto" w:fill="auto"/>
            <w:vAlign w:val="center"/>
            <w:hideMark/>
          </w:tcPr>
          <w:p w:rsidR="00AE0D44" w:rsidRPr="007E25ED" w:rsidRDefault="00AE0D44" w:rsidP="007E25ED">
            <w:pPr>
              <w:spacing w:after="0" w:line="240" w:lineRule="auto"/>
              <w:jc w:val="both"/>
              <w:rPr>
                <w:rFonts w:ascii="Arial" w:hAnsi="Arial" w:cs="Arial"/>
                <w:sz w:val="16"/>
                <w:szCs w:val="16"/>
              </w:rPr>
            </w:pPr>
            <w:r w:rsidRPr="007E25ED">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7E25ED" w:rsidRDefault="00AE0D44" w:rsidP="007E25ED">
            <w:pPr>
              <w:spacing w:after="0" w:line="240" w:lineRule="auto"/>
              <w:jc w:val="both"/>
              <w:rPr>
                <w:rFonts w:ascii="Arial" w:hAnsi="Arial" w:cs="Arial"/>
                <w:sz w:val="16"/>
                <w:szCs w:val="16"/>
              </w:rPr>
            </w:pPr>
            <w:r w:rsidRPr="007E25ED">
              <w:rPr>
                <w:rFonts w:ascii="Arial" w:hAnsi="Arial" w:cs="Arial"/>
                <w:sz w:val="16"/>
                <w:szCs w:val="16"/>
              </w:rPr>
              <w:t>CA ≤ 15.000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7E25ED" w:rsidRDefault="00AE0D44" w:rsidP="007E25ED">
            <w:pPr>
              <w:spacing w:after="0" w:line="240" w:lineRule="auto"/>
              <w:jc w:val="both"/>
              <w:rPr>
                <w:rFonts w:ascii="Arial" w:hAnsi="Arial" w:cs="Arial"/>
                <w:sz w:val="16"/>
                <w:szCs w:val="16"/>
              </w:rPr>
            </w:pPr>
            <w:r w:rsidRPr="007E25ED">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7E25ED" w:rsidRDefault="00AE0D44" w:rsidP="007E25ED">
            <w:pPr>
              <w:spacing w:after="0" w:line="240" w:lineRule="auto"/>
              <w:jc w:val="both"/>
              <w:rPr>
                <w:rFonts w:ascii="Arial" w:hAnsi="Arial" w:cs="Arial"/>
                <w:sz w:val="16"/>
                <w:szCs w:val="16"/>
              </w:rPr>
            </w:pPr>
            <w:r w:rsidRPr="007E25ED">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7E25ED" w:rsidRDefault="00824487" w:rsidP="007E25ED">
            <w:pPr>
              <w:spacing w:after="0" w:line="240" w:lineRule="auto"/>
              <w:jc w:val="both"/>
              <w:rPr>
                <w:rFonts w:ascii="Arial" w:hAnsi="Arial" w:cs="Arial"/>
                <w:sz w:val="16"/>
                <w:szCs w:val="16"/>
              </w:rPr>
            </w:pPr>
            <w:r w:rsidRPr="007E25ED">
              <w:rPr>
                <w:rFonts w:ascii="Arial" w:hAnsi="Arial" w:cs="Arial"/>
                <w:sz w:val="16"/>
                <w:szCs w:val="16"/>
              </w:rPr>
              <w:t>Alto</w:t>
            </w:r>
          </w:p>
        </w:tc>
      </w:tr>
      <w:tr w:rsidR="00AE0D44" w:rsidRPr="005464E8" w:rsidTr="00B61D81">
        <w:trPr>
          <w:trHeight w:val="540"/>
        </w:trPr>
        <w:tc>
          <w:tcPr>
            <w:tcW w:w="567" w:type="dxa"/>
            <w:tcBorders>
              <w:top w:val="single" w:sz="8" w:space="0" w:color="auto"/>
              <w:left w:val="single" w:sz="8" w:space="0" w:color="auto"/>
              <w:bottom w:val="single" w:sz="4" w:space="0" w:color="auto"/>
              <w:right w:val="single" w:sz="8" w:space="0" w:color="auto"/>
            </w:tcBorders>
            <w:shd w:val="clear" w:color="auto" w:fill="D9D9D9" w:themeFill="background1" w:themeFillShade="D9"/>
            <w:noWrap/>
            <w:vAlign w:val="center"/>
          </w:tcPr>
          <w:p w:rsidR="00AE0D44" w:rsidRPr="00FE66F1" w:rsidRDefault="00AE0D44" w:rsidP="008950DE">
            <w:pPr>
              <w:spacing w:after="0" w:line="240" w:lineRule="auto"/>
              <w:jc w:val="center"/>
              <w:rPr>
                <w:rFonts w:ascii="Arial" w:eastAsia="Times New Roman" w:hAnsi="Arial" w:cs="Arial"/>
                <w:b/>
                <w:bCs/>
                <w:color w:val="000000"/>
                <w:sz w:val="16"/>
                <w:szCs w:val="16"/>
                <w:lang w:eastAsia="pt-BR"/>
              </w:rPr>
            </w:pPr>
            <w:r w:rsidRPr="00FE66F1">
              <w:rPr>
                <w:rFonts w:ascii="Arial" w:eastAsia="Times New Roman" w:hAnsi="Arial" w:cs="Arial"/>
                <w:b/>
                <w:bCs/>
                <w:color w:val="000000"/>
                <w:sz w:val="16"/>
                <w:szCs w:val="16"/>
                <w:lang w:eastAsia="pt-BR"/>
              </w:rPr>
              <w:t>5.02</w:t>
            </w:r>
          </w:p>
        </w:tc>
        <w:tc>
          <w:tcPr>
            <w:tcW w:w="2694" w:type="dxa"/>
            <w:tcBorders>
              <w:top w:val="single" w:sz="8" w:space="0" w:color="auto"/>
              <w:left w:val="nil"/>
              <w:bottom w:val="single" w:sz="4" w:space="0" w:color="auto"/>
              <w:right w:val="single" w:sz="8" w:space="0" w:color="auto"/>
            </w:tcBorders>
            <w:shd w:val="clear" w:color="auto" w:fill="auto"/>
            <w:vAlign w:val="center"/>
            <w:hideMark/>
          </w:tcPr>
          <w:p w:rsidR="00AE0D44" w:rsidRPr="007E25ED" w:rsidRDefault="00AE0D44" w:rsidP="007E25ED">
            <w:pPr>
              <w:spacing w:after="0" w:line="240" w:lineRule="auto"/>
              <w:jc w:val="both"/>
              <w:rPr>
                <w:rFonts w:ascii="Arial" w:hAnsi="Arial" w:cs="Arial"/>
                <w:sz w:val="16"/>
                <w:szCs w:val="16"/>
              </w:rPr>
            </w:pPr>
            <w:r w:rsidRPr="007E25ED">
              <w:rPr>
                <w:rFonts w:ascii="Arial" w:hAnsi="Arial" w:cs="Arial"/>
                <w:sz w:val="16"/>
                <w:szCs w:val="16"/>
              </w:rPr>
              <w:t>Terminal de armazenamento de gás, sem envasamento e/ou processamento, não associado à atividade portuária.</w:t>
            </w:r>
          </w:p>
        </w:tc>
        <w:tc>
          <w:tcPr>
            <w:tcW w:w="1701" w:type="dxa"/>
            <w:tcBorders>
              <w:top w:val="single" w:sz="8" w:space="0" w:color="auto"/>
              <w:left w:val="nil"/>
              <w:bottom w:val="single" w:sz="4" w:space="0" w:color="auto"/>
              <w:right w:val="single" w:sz="8" w:space="0" w:color="auto"/>
            </w:tcBorders>
            <w:shd w:val="clear" w:color="auto" w:fill="auto"/>
            <w:vAlign w:val="center"/>
            <w:hideMark/>
          </w:tcPr>
          <w:p w:rsidR="00AE0D44" w:rsidRPr="007E25ED" w:rsidRDefault="00680F3F" w:rsidP="007E25ED">
            <w:pPr>
              <w:spacing w:after="0" w:line="240" w:lineRule="auto"/>
              <w:jc w:val="both"/>
              <w:rPr>
                <w:rFonts w:ascii="Arial" w:hAnsi="Arial" w:cs="Arial"/>
                <w:sz w:val="16"/>
                <w:szCs w:val="16"/>
              </w:rPr>
            </w:pPr>
            <w:r>
              <w:rPr>
                <w:rFonts w:ascii="Arial" w:hAnsi="Arial" w:cs="Arial"/>
                <w:sz w:val="16"/>
                <w:szCs w:val="16"/>
              </w:rPr>
              <w:t xml:space="preserve">Í </w:t>
            </w:r>
            <w:r w:rsidR="00AE0D44" w:rsidRPr="007E25ED">
              <w:rPr>
                <w:rFonts w:ascii="Arial" w:hAnsi="Arial" w:cs="Arial"/>
                <w:sz w:val="16"/>
                <w:szCs w:val="16"/>
              </w:rPr>
              <w:t>= Área construída (m</w:t>
            </w:r>
            <w:r w:rsidR="00AE0D44" w:rsidRPr="007E25ED">
              <w:rPr>
                <w:rFonts w:ascii="Arial" w:hAnsi="Arial" w:cs="Arial"/>
                <w:sz w:val="16"/>
                <w:szCs w:val="16"/>
                <w:vertAlign w:val="superscript"/>
              </w:rPr>
              <w:t>2</w:t>
            </w:r>
            <w:r w:rsidR="00AE0D44" w:rsidRPr="007E25ED">
              <w:rPr>
                <w:rFonts w:ascii="Arial" w:hAnsi="Arial" w:cs="Arial"/>
                <w:sz w:val="16"/>
                <w:szCs w:val="16"/>
              </w:rPr>
              <w:t>) + Área de estocagem (m</w:t>
            </w:r>
            <w:r w:rsidR="00AE0D44" w:rsidRPr="007E25ED">
              <w:rPr>
                <w:rFonts w:ascii="Arial" w:hAnsi="Arial" w:cs="Arial"/>
                <w:sz w:val="16"/>
                <w:szCs w:val="16"/>
                <w:vertAlign w:val="superscript"/>
              </w:rPr>
              <w:t>2</w:t>
            </w:r>
            <w:r w:rsidR="00AE0D44" w:rsidRPr="007E25ED">
              <w:rPr>
                <w:rFonts w:ascii="Arial" w:hAnsi="Arial" w:cs="Arial"/>
                <w:sz w:val="16"/>
                <w:szCs w:val="16"/>
              </w:rPr>
              <w:t>)</w:t>
            </w:r>
          </w:p>
        </w:tc>
        <w:tc>
          <w:tcPr>
            <w:tcW w:w="1417" w:type="dxa"/>
            <w:tcBorders>
              <w:top w:val="single" w:sz="8" w:space="0" w:color="auto"/>
              <w:left w:val="nil"/>
              <w:bottom w:val="single" w:sz="4" w:space="0" w:color="auto"/>
              <w:right w:val="single" w:sz="8" w:space="0" w:color="auto"/>
            </w:tcBorders>
            <w:shd w:val="clear" w:color="auto" w:fill="auto"/>
            <w:vAlign w:val="center"/>
            <w:hideMark/>
          </w:tcPr>
          <w:p w:rsidR="00AE0D44" w:rsidRPr="007E25ED" w:rsidRDefault="00AE0D44" w:rsidP="007E25ED">
            <w:pPr>
              <w:spacing w:after="0" w:line="240" w:lineRule="auto"/>
              <w:jc w:val="both"/>
              <w:rPr>
                <w:rFonts w:ascii="Arial" w:hAnsi="Arial" w:cs="Arial"/>
                <w:sz w:val="16"/>
                <w:szCs w:val="16"/>
              </w:rPr>
            </w:pPr>
            <w:r w:rsidRPr="007E25ED">
              <w:rPr>
                <w:rFonts w:ascii="Arial" w:hAnsi="Arial" w:cs="Arial"/>
                <w:sz w:val="16"/>
                <w:szCs w:val="16"/>
              </w:rPr>
              <w:t>-</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AE0D44" w:rsidRPr="007E25ED" w:rsidRDefault="00AE0D44" w:rsidP="007E25ED">
            <w:pPr>
              <w:spacing w:after="0" w:line="240" w:lineRule="auto"/>
              <w:jc w:val="both"/>
              <w:rPr>
                <w:rFonts w:ascii="Arial" w:hAnsi="Arial" w:cs="Arial"/>
                <w:sz w:val="16"/>
                <w:szCs w:val="16"/>
              </w:rPr>
            </w:pPr>
            <w:r w:rsidRPr="007E25ED">
              <w:rPr>
                <w:rFonts w:ascii="Arial" w:hAnsi="Arial" w:cs="Arial"/>
                <w:sz w:val="16"/>
                <w:szCs w:val="16"/>
              </w:rPr>
              <w:t>Í ≤ 300</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AE0D44" w:rsidRPr="007E25ED" w:rsidRDefault="00AE0D44" w:rsidP="007E25ED">
            <w:pPr>
              <w:spacing w:after="0" w:line="240" w:lineRule="auto"/>
              <w:jc w:val="both"/>
              <w:rPr>
                <w:rFonts w:ascii="Arial" w:hAnsi="Arial" w:cs="Arial"/>
                <w:sz w:val="16"/>
                <w:szCs w:val="16"/>
              </w:rPr>
            </w:pPr>
            <w:r w:rsidRPr="007E25ED">
              <w:rPr>
                <w:rFonts w:ascii="Arial" w:hAnsi="Arial" w:cs="Arial"/>
                <w:sz w:val="16"/>
                <w:szCs w:val="16"/>
              </w:rPr>
              <w:t>300 &lt; I ≤ 500</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AE0D44" w:rsidRPr="007E25ED" w:rsidRDefault="00AE0D44" w:rsidP="007E25ED">
            <w:pPr>
              <w:spacing w:after="0" w:line="240" w:lineRule="auto"/>
              <w:jc w:val="both"/>
              <w:rPr>
                <w:rFonts w:ascii="Arial" w:hAnsi="Arial" w:cs="Arial"/>
                <w:sz w:val="16"/>
                <w:szCs w:val="16"/>
              </w:rPr>
            </w:pPr>
            <w:r w:rsidRPr="007E25ED">
              <w:rPr>
                <w:rFonts w:ascii="Arial" w:hAnsi="Arial" w:cs="Arial"/>
                <w:sz w:val="16"/>
                <w:szCs w:val="16"/>
              </w:rPr>
              <w:t>500&lt; I ≤ 1</w:t>
            </w:r>
            <w:r w:rsidR="00680F3F">
              <w:rPr>
                <w:rFonts w:ascii="Arial" w:hAnsi="Arial" w:cs="Arial"/>
                <w:sz w:val="16"/>
                <w:szCs w:val="16"/>
              </w:rPr>
              <w:t>.</w:t>
            </w:r>
            <w:r w:rsidRPr="007E25ED">
              <w:rPr>
                <w:rFonts w:ascii="Arial" w:hAnsi="Arial" w:cs="Arial"/>
                <w:sz w:val="16"/>
                <w:szCs w:val="16"/>
              </w:rPr>
              <w:t>000</w:t>
            </w:r>
          </w:p>
        </w:tc>
        <w:tc>
          <w:tcPr>
            <w:tcW w:w="1134" w:type="dxa"/>
            <w:tcBorders>
              <w:top w:val="single" w:sz="8" w:space="0" w:color="auto"/>
              <w:left w:val="nil"/>
              <w:bottom w:val="single" w:sz="4" w:space="0" w:color="auto"/>
              <w:right w:val="single" w:sz="8" w:space="0" w:color="auto"/>
            </w:tcBorders>
            <w:shd w:val="clear" w:color="auto" w:fill="auto"/>
            <w:noWrap/>
            <w:vAlign w:val="center"/>
            <w:hideMark/>
          </w:tcPr>
          <w:p w:rsidR="00AE0D44" w:rsidRPr="007E25ED" w:rsidRDefault="00824487" w:rsidP="007E25ED">
            <w:pPr>
              <w:spacing w:after="0" w:line="240" w:lineRule="auto"/>
              <w:jc w:val="both"/>
              <w:rPr>
                <w:rFonts w:ascii="Arial" w:hAnsi="Arial" w:cs="Arial"/>
                <w:sz w:val="16"/>
                <w:szCs w:val="16"/>
              </w:rPr>
            </w:pPr>
            <w:r w:rsidRPr="007E25ED">
              <w:rPr>
                <w:rFonts w:ascii="Arial" w:hAnsi="Arial" w:cs="Arial"/>
                <w:sz w:val="16"/>
                <w:szCs w:val="16"/>
              </w:rPr>
              <w:t>Médio</w:t>
            </w:r>
          </w:p>
        </w:tc>
      </w:tr>
      <w:tr w:rsidR="00AE0D44" w:rsidRPr="005464E8" w:rsidTr="00B61D81">
        <w:trPr>
          <w:trHeight w:val="540"/>
        </w:trPr>
        <w:tc>
          <w:tcPr>
            <w:tcW w:w="567" w:type="dxa"/>
            <w:tcBorders>
              <w:top w:val="single" w:sz="8" w:space="0" w:color="auto"/>
              <w:left w:val="single" w:sz="8" w:space="0" w:color="auto"/>
              <w:bottom w:val="single" w:sz="4" w:space="0" w:color="auto"/>
              <w:right w:val="single" w:sz="8" w:space="0" w:color="auto"/>
            </w:tcBorders>
            <w:shd w:val="clear" w:color="auto" w:fill="D9D9D9" w:themeFill="background1" w:themeFillShade="D9"/>
            <w:noWrap/>
            <w:vAlign w:val="center"/>
          </w:tcPr>
          <w:p w:rsidR="00AE0D44" w:rsidRPr="00FE66F1" w:rsidRDefault="00AE0D44" w:rsidP="008950DE">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5.03</w:t>
            </w:r>
          </w:p>
        </w:tc>
        <w:tc>
          <w:tcPr>
            <w:tcW w:w="2694" w:type="dxa"/>
            <w:tcBorders>
              <w:top w:val="single" w:sz="8" w:space="0" w:color="auto"/>
              <w:left w:val="nil"/>
              <w:bottom w:val="single" w:sz="4" w:space="0" w:color="auto"/>
              <w:right w:val="single" w:sz="8" w:space="0" w:color="auto"/>
            </w:tcBorders>
            <w:shd w:val="clear" w:color="auto" w:fill="auto"/>
            <w:vAlign w:val="center"/>
            <w:hideMark/>
          </w:tcPr>
          <w:p w:rsidR="00AE0D44" w:rsidRPr="007E25ED" w:rsidRDefault="00AE0D44" w:rsidP="007E25ED">
            <w:pPr>
              <w:spacing w:after="0" w:line="240" w:lineRule="auto"/>
              <w:jc w:val="both"/>
              <w:rPr>
                <w:rFonts w:ascii="Arial" w:hAnsi="Arial" w:cs="Arial"/>
                <w:sz w:val="16"/>
                <w:szCs w:val="16"/>
              </w:rPr>
            </w:pPr>
            <w:r w:rsidRPr="007E25ED">
              <w:rPr>
                <w:rFonts w:ascii="Arial" w:hAnsi="Arial" w:cs="Arial"/>
                <w:sz w:val="16"/>
                <w:szCs w:val="16"/>
              </w:rPr>
              <w:t>Armazenamento e/ou depósito de produtos químicos e/ou perigosos fracionados (em recipiente com capacidade máxima de 200 litros e/ou quilos), exceto agrotóxicos e afins.</w:t>
            </w:r>
          </w:p>
        </w:tc>
        <w:tc>
          <w:tcPr>
            <w:tcW w:w="1701" w:type="dxa"/>
            <w:tcBorders>
              <w:top w:val="single" w:sz="8" w:space="0" w:color="auto"/>
              <w:left w:val="nil"/>
              <w:bottom w:val="single" w:sz="4" w:space="0" w:color="auto"/>
              <w:right w:val="single" w:sz="8" w:space="0" w:color="auto"/>
            </w:tcBorders>
            <w:shd w:val="clear" w:color="auto" w:fill="auto"/>
            <w:vAlign w:val="center"/>
            <w:hideMark/>
          </w:tcPr>
          <w:p w:rsidR="00AE0D44" w:rsidRPr="007E25ED" w:rsidRDefault="00AE0D44" w:rsidP="00680F3F">
            <w:pPr>
              <w:spacing w:after="0" w:line="240" w:lineRule="auto"/>
              <w:jc w:val="both"/>
              <w:rPr>
                <w:rFonts w:ascii="Arial" w:hAnsi="Arial" w:cs="Arial"/>
                <w:sz w:val="16"/>
                <w:szCs w:val="16"/>
              </w:rPr>
            </w:pPr>
            <w:r w:rsidRPr="007E25ED">
              <w:rPr>
                <w:rFonts w:ascii="Arial" w:hAnsi="Arial" w:cs="Arial"/>
                <w:sz w:val="16"/>
                <w:szCs w:val="16"/>
              </w:rPr>
              <w:t>Í</w:t>
            </w:r>
            <w:r w:rsidR="00680F3F">
              <w:rPr>
                <w:rFonts w:ascii="Arial" w:hAnsi="Arial" w:cs="Arial"/>
                <w:sz w:val="16"/>
                <w:szCs w:val="16"/>
              </w:rPr>
              <w:t xml:space="preserve"> </w:t>
            </w:r>
            <w:r w:rsidRPr="007E25ED">
              <w:rPr>
                <w:rFonts w:ascii="Arial" w:hAnsi="Arial" w:cs="Arial"/>
                <w:sz w:val="16"/>
                <w:szCs w:val="16"/>
              </w:rPr>
              <w:t>= Área construída (m</w:t>
            </w:r>
            <w:r w:rsidRPr="007E25ED">
              <w:rPr>
                <w:rFonts w:ascii="Arial" w:hAnsi="Arial" w:cs="Arial"/>
                <w:sz w:val="16"/>
                <w:szCs w:val="16"/>
                <w:vertAlign w:val="superscript"/>
              </w:rPr>
              <w:t>2</w:t>
            </w:r>
            <w:r w:rsidRPr="007E25ED">
              <w:rPr>
                <w:rFonts w:ascii="Arial" w:hAnsi="Arial" w:cs="Arial"/>
                <w:sz w:val="16"/>
                <w:szCs w:val="16"/>
              </w:rPr>
              <w:t>) + Área de estocagem (m</w:t>
            </w:r>
            <w:r w:rsidRPr="007E25ED">
              <w:rPr>
                <w:rFonts w:ascii="Arial" w:hAnsi="Arial" w:cs="Arial"/>
                <w:sz w:val="16"/>
                <w:szCs w:val="16"/>
                <w:vertAlign w:val="superscript"/>
              </w:rPr>
              <w:t>2</w:t>
            </w:r>
            <w:r w:rsidRPr="007E25ED">
              <w:rPr>
                <w:rFonts w:ascii="Arial" w:hAnsi="Arial" w:cs="Arial"/>
                <w:sz w:val="16"/>
                <w:szCs w:val="16"/>
              </w:rPr>
              <w:t>)</w:t>
            </w:r>
          </w:p>
        </w:tc>
        <w:tc>
          <w:tcPr>
            <w:tcW w:w="1417" w:type="dxa"/>
            <w:tcBorders>
              <w:top w:val="single" w:sz="8" w:space="0" w:color="auto"/>
              <w:left w:val="nil"/>
              <w:bottom w:val="single" w:sz="4" w:space="0" w:color="auto"/>
              <w:right w:val="single" w:sz="8" w:space="0" w:color="auto"/>
            </w:tcBorders>
            <w:shd w:val="clear" w:color="auto" w:fill="auto"/>
            <w:vAlign w:val="center"/>
            <w:hideMark/>
          </w:tcPr>
          <w:p w:rsidR="00AE0D44" w:rsidRPr="007E25ED" w:rsidRDefault="00AE0D44" w:rsidP="007E25ED">
            <w:pPr>
              <w:spacing w:after="0" w:line="240" w:lineRule="auto"/>
              <w:jc w:val="both"/>
              <w:rPr>
                <w:rFonts w:ascii="Arial" w:hAnsi="Arial" w:cs="Arial"/>
                <w:sz w:val="16"/>
                <w:szCs w:val="16"/>
              </w:rPr>
            </w:pPr>
            <w:r w:rsidRPr="007E25ED">
              <w:rPr>
                <w:rFonts w:ascii="Arial" w:hAnsi="Arial" w:cs="Arial"/>
                <w:sz w:val="16"/>
                <w:szCs w:val="16"/>
              </w:rPr>
              <w:t>-</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AE0D44" w:rsidRPr="007E25ED" w:rsidRDefault="00AE0D44" w:rsidP="007E25ED">
            <w:pPr>
              <w:spacing w:after="0" w:line="240" w:lineRule="auto"/>
              <w:jc w:val="both"/>
              <w:rPr>
                <w:rFonts w:ascii="Arial" w:hAnsi="Arial" w:cs="Arial"/>
                <w:sz w:val="16"/>
                <w:szCs w:val="16"/>
              </w:rPr>
            </w:pPr>
            <w:r w:rsidRPr="007E25ED">
              <w:rPr>
                <w:rFonts w:ascii="Arial" w:hAnsi="Arial" w:cs="Arial"/>
                <w:sz w:val="16"/>
                <w:szCs w:val="16"/>
              </w:rPr>
              <w:t>Í ≤ 300</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AE0D44" w:rsidRPr="007E25ED" w:rsidRDefault="00AE0D44" w:rsidP="007E25ED">
            <w:pPr>
              <w:spacing w:after="0" w:line="240" w:lineRule="auto"/>
              <w:jc w:val="both"/>
              <w:rPr>
                <w:rFonts w:ascii="Arial" w:hAnsi="Arial" w:cs="Arial"/>
                <w:sz w:val="16"/>
                <w:szCs w:val="16"/>
              </w:rPr>
            </w:pPr>
            <w:r w:rsidRPr="007E25ED">
              <w:rPr>
                <w:rFonts w:ascii="Arial" w:hAnsi="Arial" w:cs="Arial"/>
                <w:sz w:val="16"/>
                <w:szCs w:val="16"/>
              </w:rPr>
              <w:t>300 &lt; I ≤ 500</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AE0D44" w:rsidRPr="007E25ED" w:rsidRDefault="00AE0D44" w:rsidP="007E25ED">
            <w:pPr>
              <w:spacing w:after="0" w:line="240" w:lineRule="auto"/>
              <w:jc w:val="both"/>
              <w:rPr>
                <w:rFonts w:ascii="Arial" w:hAnsi="Arial" w:cs="Arial"/>
                <w:sz w:val="16"/>
                <w:szCs w:val="16"/>
              </w:rPr>
            </w:pPr>
            <w:r w:rsidRPr="007E25ED">
              <w:rPr>
                <w:rFonts w:ascii="Arial" w:hAnsi="Arial" w:cs="Arial"/>
                <w:sz w:val="16"/>
                <w:szCs w:val="16"/>
              </w:rPr>
              <w:t>500&lt; I ≤ 1</w:t>
            </w:r>
            <w:r w:rsidR="00680F3F">
              <w:rPr>
                <w:rFonts w:ascii="Arial" w:hAnsi="Arial" w:cs="Arial"/>
                <w:sz w:val="16"/>
                <w:szCs w:val="16"/>
              </w:rPr>
              <w:t>.</w:t>
            </w:r>
            <w:r w:rsidRPr="007E25ED">
              <w:rPr>
                <w:rFonts w:ascii="Arial" w:hAnsi="Arial" w:cs="Arial"/>
                <w:sz w:val="16"/>
                <w:szCs w:val="16"/>
              </w:rPr>
              <w:t>000</w:t>
            </w:r>
          </w:p>
        </w:tc>
        <w:tc>
          <w:tcPr>
            <w:tcW w:w="1134" w:type="dxa"/>
            <w:tcBorders>
              <w:top w:val="single" w:sz="8" w:space="0" w:color="auto"/>
              <w:left w:val="nil"/>
              <w:bottom w:val="single" w:sz="4" w:space="0" w:color="auto"/>
              <w:right w:val="single" w:sz="8" w:space="0" w:color="auto"/>
            </w:tcBorders>
            <w:shd w:val="clear" w:color="auto" w:fill="auto"/>
            <w:noWrap/>
            <w:vAlign w:val="center"/>
            <w:hideMark/>
          </w:tcPr>
          <w:p w:rsidR="00AE0D44" w:rsidRPr="007E25ED" w:rsidRDefault="007E25ED" w:rsidP="007E25ED">
            <w:pPr>
              <w:spacing w:after="0" w:line="240" w:lineRule="auto"/>
              <w:jc w:val="both"/>
              <w:rPr>
                <w:rFonts w:ascii="Arial" w:hAnsi="Arial" w:cs="Arial"/>
                <w:sz w:val="16"/>
                <w:szCs w:val="16"/>
              </w:rPr>
            </w:pPr>
            <w:r w:rsidRPr="007E25ED">
              <w:rPr>
                <w:rFonts w:ascii="Arial" w:hAnsi="Arial" w:cs="Arial"/>
                <w:sz w:val="16"/>
                <w:szCs w:val="16"/>
              </w:rPr>
              <w:t>Médio</w:t>
            </w:r>
          </w:p>
        </w:tc>
      </w:tr>
      <w:tr w:rsidR="00AE0D44" w:rsidRPr="005464E8" w:rsidTr="00B61D81">
        <w:trPr>
          <w:trHeight w:val="540"/>
        </w:trPr>
        <w:tc>
          <w:tcPr>
            <w:tcW w:w="567" w:type="dxa"/>
            <w:tcBorders>
              <w:top w:val="single" w:sz="8" w:space="0" w:color="auto"/>
              <w:left w:val="single" w:sz="8" w:space="0" w:color="auto"/>
              <w:bottom w:val="single" w:sz="4" w:space="0" w:color="auto"/>
              <w:right w:val="single" w:sz="8" w:space="0" w:color="auto"/>
            </w:tcBorders>
            <w:shd w:val="clear" w:color="auto" w:fill="D9D9D9" w:themeFill="background1" w:themeFillShade="D9"/>
            <w:noWrap/>
            <w:vAlign w:val="center"/>
          </w:tcPr>
          <w:p w:rsidR="00AE0D44" w:rsidRPr="00FE66F1" w:rsidRDefault="00AE0D44" w:rsidP="008950DE">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5.04</w:t>
            </w:r>
          </w:p>
        </w:tc>
        <w:tc>
          <w:tcPr>
            <w:tcW w:w="2694" w:type="dxa"/>
            <w:tcBorders>
              <w:top w:val="single" w:sz="8" w:space="0" w:color="auto"/>
              <w:left w:val="nil"/>
              <w:bottom w:val="single" w:sz="4" w:space="0" w:color="auto"/>
              <w:right w:val="single" w:sz="8" w:space="0" w:color="auto"/>
            </w:tcBorders>
            <w:shd w:val="clear" w:color="auto" w:fill="auto"/>
            <w:vAlign w:val="center"/>
            <w:hideMark/>
          </w:tcPr>
          <w:p w:rsidR="00AE0D44" w:rsidRPr="007E25ED" w:rsidRDefault="00AE0D44" w:rsidP="007E25ED">
            <w:pPr>
              <w:spacing w:after="0" w:line="240" w:lineRule="auto"/>
              <w:jc w:val="both"/>
              <w:rPr>
                <w:rFonts w:ascii="Arial" w:hAnsi="Arial" w:cs="Arial"/>
                <w:sz w:val="16"/>
                <w:szCs w:val="16"/>
              </w:rPr>
            </w:pPr>
            <w:r w:rsidRPr="007E25ED">
              <w:rPr>
                <w:rFonts w:ascii="Arial" w:hAnsi="Arial" w:cs="Arial"/>
                <w:sz w:val="16"/>
                <w:szCs w:val="16"/>
              </w:rPr>
              <w:t>Pátio de estocagem, armazém ou depósito exclusivo de produtos extrativos de origem mineral em bruto.</w:t>
            </w:r>
          </w:p>
        </w:tc>
        <w:tc>
          <w:tcPr>
            <w:tcW w:w="1701" w:type="dxa"/>
            <w:tcBorders>
              <w:top w:val="single" w:sz="8" w:space="0" w:color="auto"/>
              <w:left w:val="nil"/>
              <w:bottom w:val="single" w:sz="4" w:space="0" w:color="auto"/>
              <w:right w:val="single" w:sz="8" w:space="0" w:color="auto"/>
            </w:tcBorders>
            <w:shd w:val="clear" w:color="auto" w:fill="auto"/>
            <w:vAlign w:val="center"/>
            <w:hideMark/>
          </w:tcPr>
          <w:p w:rsidR="00AE0D44" w:rsidRPr="007E25ED" w:rsidRDefault="00AE0D44" w:rsidP="007E25ED">
            <w:pPr>
              <w:spacing w:after="0" w:line="240" w:lineRule="auto"/>
              <w:jc w:val="both"/>
              <w:rPr>
                <w:rFonts w:ascii="Arial" w:hAnsi="Arial" w:cs="Arial"/>
                <w:sz w:val="16"/>
                <w:szCs w:val="16"/>
              </w:rPr>
            </w:pPr>
            <w:r w:rsidRPr="007E25ED">
              <w:rPr>
                <w:rFonts w:ascii="Arial" w:hAnsi="Arial" w:cs="Arial"/>
                <w:sz w:val="16"/>
                <w:szCs w:val="16"/>
              </w:rPr>
              <w:t>I = Área construída (m</w:t>
            </w:r>
            <w:r w:rsidRPr="007E25ED">
              <w:rPr>
                <w:rFonts w:ascii="Arial" w:hAnsi="Arial" w:cs="Arial"/>
                <w:sz w:val="16"/>
                <w:szCs w:val="16"/>
                <w:vertAlign w:val="superscript"/>
              </w:rPr>
              <w:t>2</w:t>
            </w:r>
            <w:r w:rsidRPr="007E25ED">
              <w:rPr>
                <w:rFonts w:ascii="Arial" w:hAnsi="Arial" w:cs="Arial"/>
                <w:sz w:val="16"/>
                <w:szCs w:val="16"/>
              </w:rPr>
              <w:t>) + Área de estocagem (m</w:t>
            </w:r>
            <w:r w:rsidRPr="007E25ED">
              <w:rPr>
                <w:rFonts w:ascii="Arial" w:hAnsi="Arial" w:cs="Arial"/>
                <w:sz w:val="16"/>
                <w:szCs w:val="16"/>
                <w:vertAlign w:val="superscript"/>
              </w:rPr>
              <w:t>2</w:t>
            </w:r>
            <w:r w:rsidRPr="007E25ED">
              <w:rPr>
                <w:rFonts w:ascii="Arial" w:hAnsi="Arial" w:cs="Arial"/>
                <w:sz w:val="16"/>
                <w:szCs w:val="16"/>
              </w:rPr>
              <w:t>)</w:t>
            </w:r>
          </w:p>
        </w:tc>
        <w:tc>
          <w:tcPr>
            <w:tcW w:w="1417" w:type="dxa"/>
            <w:tcBorders>
              <w:top w:val="single" w:sz="8" w:space="0" w:color="auto"/>
              <w:left w:val="nil"/>
              <w:bottom w:val="single" w:sz="4" w:space="0" w:color="auto"/>
              <w:right w:val="single" w:sz="8" w:space="0" w:color="auto"/>
            </w:tcBorders>
            <w:shd w:val="clear" w:color="auto" w:fill="auto"/>
            <w:vAlign w:val="center"/>
            <w:hideMark/>
          </w:tcPr>
          <w:p w:rsidR="00AE0D44" w:rsidRPr="007E25ED" w:rsidRDefault="00AE0D44" w:rsidP="007E25ED">
            <w:pPr>
              <w:spacing w:after="0" w:line="240" w:lineRule="auto"/>
              <w:jc w:val="both"/>
              <w:rPr>
                <w:rFonts w:ascii="Arial" w:hAnsi="Arial" w:cs="Arial"/>
                <w:sz w:val="16"/>
                <w:szCs w:val="16"/>
              </w:rPr>
            </w:pPr>
            <w:r w:rsidRPr="007E25ED">
              <w:rPr>
                <w:rFonts w:ascii="Arial" w:hAnsi="Arial" w:cs="Arial"/>
                <w:sz w:val="16"/>
                <w:szCs w:val="16"/>
              </w:rPr>
              <w:t>-</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AE0D44" w:rsidRPr="007E25ED" w:rsidRDefault="00AE0D44" w:rsidP="007E25ED">
            <w:pPr>
              <w:spacing w:after="0" w:line="240" w:lineRule="auto"/>
              <w:jc w:val="both"/>
              <w:rPr>
                <w:rFonts w:ascii="Arial" w:hAnsi="Arial" w:cs="Arial"/>
                <w:sz w:val="16"/>
                <w:szCs w:val="16"/>
              </w:rPr>
            </w:pPr>
            <w:r w:rsidRPr="007E25ED">
              <w:rPr>
                <w:rFonts w:ascii="Arial" w:hAnsi="Arial" w:cs="Arial"/>
                <w:sz w:val="16"/>
                <w:szCs w:val="16"/>
              </w:rPr>
              <w:t>Í ≤ 5.000</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AE0D44" w:rsidRPr="007E25ED" w:rsidRDefault="00AE0D44" w:rsidP="007E25ED">
            <w:pPr>
              <w:spacing w:after="0" w:line="240" w:lineRule="auto"/>
              <w:jc w:val="both"/>
              <w:rPr>
                <w:rFonts w:ascii="Arial" w:hAnsi="Arial" w:cs="Arial"/>
                <w:sz w:val="16"/>
                <w:szCs w:val="16"/>
              </w:rPr>
            </w:pPr>
            <w:r w:rsidRPr="007E25ED">
              <w:rPr>
                <w:rFonts w:ascii="Arial" w:hAnsi="Arial" w:cs="Arial"/>
                <w:sz w:val="16"/>
                <w:szCs w:val="16"/>
              </w:rPr>
              <w:t>5</w:t>
            </w:r>
            <w:r w:rsidR="00680F3F">
              <w:rPr>
                <w:rFonts w:ascii="Arial" w:hAnsi="Arial" w:cs="Arial"/>
                <w:sz w:val="16"/>
                <w:szCs w:val="16"/>
              </w:rPr>
              <w:t>.</w:t>
            </w:r>
            <w:r w:rsidRPr="007E25ED">
              <w:rPr>
                <w:rFonts w:ascii="Arial" w:hAnsi="Arial" w:cs="Arial"/>
                <w:sz w:val="16"/>
                <w:szCs w:val="16"/>
              </w:rPr>
              <w:t>000 &lt; I ≤</w:t>
            </w:r>
            <w:proofErr w:type="gramStart"/>
            <w:r w:rsidRPr="007E25ED">
              <w:rPr>
                <w:rFonts w:ascii="Arial" w:hAnsi="Arial" w:cs="Arial"/>
                <w:sz w:val="16"/>
                <w:szCs w:val="16"/>
              </w:rPr>
              <w:t xml:space="preserve">  </w:t>
            </w:r>
            <w:proofErr w:type="gramEnd"/>
            <w:r w:rsidRPr="007E25ED">
              <w:rPr>
                <w:rFonts w:ascii="Arial" w:hAnsi="Arial" w:cs="Arial"/>
                <w:sz w:val="16"/>
                <w:szCs w:val="16"/>
              </w:rPr>
              <w:t>10.000</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AE0D44" w:rsidRPr="007E25ED" w:rsidRDefault="00AE0D44" w:rsidP="007E25ED">
            <w:pPr>
              <w:spacing w:after="0" w:line="240" w:lineRule="auto"/>
              <w:jc w:val="both"/>
              <w:rPr>
                <w:rFonts w:ascii="Arial" w:hAnsi="Arial" w:cs="Arial"/>
                <w:sz w:val="16"/>
                <w:szCs w:val="16"/>
              </w:rPr>
            </w:pPr>
            <w:r w:rsidRPr="007E25ED">
              <w:rPr>
                <w:rFonts w:ascii="Arial" w:hAnsi="Arial" w:cs="Arial"/>
                <w:sz w:val="16"/>
                <w:szCs w:val="16"/>
              </w:rPr>
              <w:t>10.000 &lt; I ≤</w:t>
            </w:r>
            <w:proofErr w:type="gramStart"/>
            <w:r w:rsidRPr="007E25ED">
              <w:rPr>
                <w:rFonts w:ascii="Arial" w:hAnsi="Arial" w:cs="Arial"/>
                <w:sz w:val="16"/>
                <w:szCs w:val="16"/>
              </w:rPr>
              <w:t xml:space="preserve">    </w:t>
            </w:r>
            <w:proofErr w:type="gramEnd"/>
            <w:r w:rsidRPr="007E25ED">
              <w:rPr>
                <w:rFonts w:ascii="Arial" w:hAnsi="Arial" w:cs="Arial"/>
                <w:sz w:val="16"/>
                <w:szCs w:val="16"/>
              </w:rPr>
              <w:t>30.000</w:t>
            </w:r>
          </w:p>
        </w:tc>
        <w:tc>
          <w:tcPr>
            <w:tcW w:w="1134" w:type="dxa"/>
            <w:tcBorders>
              <w:top w:val="single" w:sz="8" w:space="0" w:color="auto"/>
              <w:left w:val="nil"/>
              <w:bottom w:val="single" w:sz="4" w:space="0" w:color="auto"/>
              <w:right w:val="single" w:sz="8" w:space="0" w:color="auto"/>
            </w:tcBorders>
            <w:shd w:val="clear" w:color="auto" w:fill="auto"/>
            <w:noWrap/>
            <w:vAlign w:val="center"/>
            <w:hideMark/>
          </w:tcPr>
          <w:p w:rsidR="00AE0D44" w:rsidRPr="007E25ED" w:rsidRDefault="007E25ED" w:rsidP="007E25ED">
            <w:pPr>
              <w:spacing w:after="0" w:line="240" w:lineRule="auto"/>
              <w:jc w:val="both"/>
              <w:rPr>
                <w:rFonts w:ascii="Arial" w:hAnsi="Arial" w:cs="Arial"/>
                <w:sz w:val="16"/>
                <w:szCs w:val="16"/>
              </w:rPr>
            </w:pPr>
            <w:r w:rsidRPr="007E25ED">
              <w:rPr>
                <w:rFonts w:ascii="Arial" w:hAnsi="Arial" w:cs="Arial"/>
                <w:sz w:val="16"/>
                <w:szCs w:val="16"/>
              </w:rPr>
              <w:t>Médio</w:t>
            </w:r>
          </w:p>
        </w:tc>
      </w:tr>
      <w:tr w:rsidR="00AE0D44" w:rsidRPr="005464E8" w:rsidTr="00B61D81">
        <w:trPr>
          <w:trHeight w:val="540"/>
        </w:trPr>
        <w:tc>
          <w:tcPr>
            <w:tcW w:w="567" w:type="dxa"/>
            <w:tcBorders>
              <w:top w:val="single" w:sz="8" w:space="0" w:color="auto"/>
              <w:left w:val="single" w:sz="8" w:space="0" w:color="auto"/>
              <w:bottom w:val="single" w:sz="4" w:space="0" w:color="auto"/>
              <w:right w:val="single" w:sz="8" w:space="0" w:color="auto"/>
            </w:tcBorders>
            <w:shd w:val="clear" w:color="auto" w:fill="D9D9D9" w:themeFill="background1" w:themeFillShade="D9"/>
            <w:noWrap/>
            <w:vAlign w:val="center"/>
          </w:tcPr>
          <w:p w:rsidR="00AE0D44" w:rsidRPr="00FE66F1" w:rsidRDefault="00AE0D44" w:rsidP="008950DE">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5.05</w:t>
            </w:r>
          </w:p>
        </w:tc>
        <w:tc>
          <w:tcPr>
            <w:tcW w:w="2694" w:type="dxa"/>
            <w:tcBorders>
              <w:top w:val="single" w:sz="8" w:space="0" w:color="auto"/>
              <w:left w:val="nil"/>
              <w:bottom w:val="single" w:sz="4" w:space="0" w:color="auto"/>
              <w:right w:val="single" w:sz="8" w:space="0" w:color="auto"/>
            </w:tcBorders>
            <w:shd w:val="clear" w:color="auto" w:fill="auto"/>
            <w:vAlign w:val="center"/>
            <w:hideMark/>
          </w:tcPr>
          <w:p w:rsidR="00AE0D44" w:rsidRPr="007E25ED" w:rsidRDefault="00AE0D44" w:rsidP="007E25ED">
            <w:pPr>
              <w:spacing w:after="0" w:line="240" w:lineRule="auto"/>
              <w:jc w:val="both"/>
              <w:rPr>
                <w:rFonts w:ascii="Arial" w:hAnsi="Arial" w:cs="Arial"/>
                <w:sz w:val="16"/>
                <w:szCs w:val="16"/>
              </w:rPr>
            </w:pPr>
            <w:r w:rsidRPr="007E25ED">
              <w:rPr>
                <w:rFonts w:ascii="Arial" w:hAnsi="Arial" w:cs="Arial"/>
                <w:sz w:val="16"/>
                <w:szCs w:val="16"/>
              </w:rPr>
              <w:t>Pátio de estocagem, armazém ou depósito exclusivo para blocos de rochas ornamentais.</w:t>
            </w:r>
          </w:p>
        </w:tc>
        <w:tc>
          <w:tcPr>
            <w:tcW w:w="1701" w:type="dxa"/>
            <w:tcBorders>
              <w:top w:val="single" w:sz="8" w:space="0" w:color="auto"/>
              <w:left w:val="nil"/>
              <w:bottom w:val="single" w:sz="4" w:space="0" w:color="auto"/>
              <w:right w:val="single" w:sz="8" w:space="0" w:color="auto"/>
            </w:tcBorders>
            <w:shd w:val="clear" w:color="auto" w:fill="auto"/>
            <w:vAlign w:val="center"/>
            <w:hideMark/>
          </w:tcPr>
          <w:p w:rsidR="00AE0D44" w:rsidRPr="007E25ED" w:rsidRDefault="00AE0D44" w:rsidP="007E25ED">
            <w:pPr>
              <w:spacing w:after="0" w:line="240" w:lineRule="auto"/>
              <w:jc w:val="both"/>
              <w:rPr>
                <w:rFonts w:ascii="Arial" w:hAnsi="Arial" w:cs="Arial"/>
                <w:sz w:val="16"/>
                <w:szCs w:val="16"/>
              </w:rPr>
            </w:pPr>
            <w:r w:rsidRPr="007E25ED">
              <w:rPr>
                <w:rFonts w:ascii="Arial" w:hAnsi="Arial" w:cs="Arial"/>
                <w:sz w:val="16"/>
                <w:szCs w:val="16"/>
              </w:rPr>
              <w:t>I = Área construída (m</w:t>
            </w:r>
            <w:r w:rsidRPr="007E25ED">
              <w:rPr>
                <w:rFonts w:ascii="Arial" w:hAnsi="Arial" w:cs="Arial"/>
                <w:sz w:val="16"/>
                <w:szCs w:val="16"/>
                <w:vertAlign w:val="superscript"/>
              </w:rPr>
              <w:t>2</w:t>
            </w:r>
            <w:r w:rsidRPr="007E25ED">
              <w:rPr>
                <w:rFonts w:ascii="Arial" w:hAnsi="Arial" w:cs="Arial"/>
                <w:sz w:val="16"/>
                <w:szCs w:val="16"/>
              </w:rPr>
              <w:t>) + Área de estocagem (m</w:t>
            </w:r>
            <w:r w:rsidRPr="007E25ED">
              <w:rPr>
                <w:rFonts w:ascii="Arial" w:hAnsi="Arial" w:cs="Arial"/>
                <w:sz w:val="16"/>
                <w:szCs w:val="16"/>
                <w:vertAlign w:val="superscript"/>
              </w:rPr>
              <w:t>2</w:t>
            </w:r>
            <w:r w:rsidRPr="007E25ED">
              <w:rPr>
                <w:rFonts w:ascii="Arial" w:hAnsi="Arial" w:cs="Arial"/>
                <w:sz w:val="16"/>
                <w:szCs w:val="16"/>
              </w:rPr>
              <w:t>)</w:t>
            </w:r>
          </w:p>
        </w:tc>
        <w:tc>
          <w:tcPr>
            <w:tcW w:w="1417" w:type="dxa"/>
            <w:tcBorders>
              <w:top w:val="single" w:sz="8" w:space="0" w:color="auto"/>
              <w:left w:val="nil"/>
              <w:bottom w:val="single" w:sz="4" w:space="0" w:color="auto"/>
              <w:right w:val="single" w:sz="8" w:space="0" w:color="auto"/>
            </w:tcBorders>
            <w:shd w:val="clear" w:color="auto" w:fill="auto"/>
            <w:vAlign w:val="center"/>
            <w:hideMark/>
          </w:tcPr>
          <w:p w:rsidR="00AE0D44" w:rsidRPr="007E25ED" w:rsidRDefault="00AE0D44" w:rsidP="007E25ED">
            <w:pPr>
              <w:spacing w:after="0" w:line="240" w:lineRule="auto"/>
              <w:jc w:val="both"/>
              <w:rPr>
                <w:rFonts w:ascii="Arial" w:hAnsi="Arial" w:cs="Arial"/>
                <w:sz w:val="16"/>
                <w:szCs w:val="16"/>
              </w:rPr>
            </w:pPr>
            <w:r w:rsidRPr="007E25ED">
              <w:rPr>
                <w:rFonts w:ascii="Arial" w:hAnsi="Arial" w:cs="Arial"/>
                <w:sz w:val="16"/>
                <w:szCs w:val="16"/>
              </w:rPr>
              <w:t>Í ≤ 5.000</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AE0D44" w:rsidRPr="007E25ED" w:rsidRDefault="00AE0D44" w:rsidP="007E25ED">
            <w:pPr>
              <w:spacing w:after="0" w:line="240" w:lineRule="auto"/>
              <w:jc w:val="both"/>
              <w:rPr>
                <w:rFonts w:ascii="Arial" w:hAnsi="Arial" w:cs="Arial"/>
                <w:sz w:val="16"/>
                <w:szCs w:val="16"/>
              </w:rPr>
            </w:pPr>
            <w:r w:rsidRPr="007E25ED">
              <w:rPr>
                <w:rFonts w:ascii="Arial" w:hAnsi="Arial" w:cs="Arial"/>
                <w:sz w:val="16"/>
                <w:szCs w:val="16"/>
              </w:rPr>
              <w:t>5.000 &lt; I ≤</w:t>
            </w:r>
            <w:proofErr w:type="gramStart"/>
            <w:r w:rsidRPr="007E25ED">
              <w:rPr>
                <w:rFonts w:ascii="Arial" w:hAnsi="Arial" w:cs="Arial"/>
                <w:sz w:val="16"/>
                <w:szCs w:val="16"/>
              </w:rPr>
              <w:t xml:space="preserve">  </w:t>
            </w:r>
            <w:proofErr w:type="gramEnd"/>
            <w:r w:rsidRPr="007E25ED">
              <w:rPr>
                <w:rFonts w:ascii="Arial" w:hAnsi="Arial" w:cs="Arial"/>
                <w:sz w:val="16"/>
                <w:szCs w:val="16"/>
              </w:rPr>
              <w:t>10.000</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AE0D44" w:rsidRPr="007E25ED" w:rsidRDefault="00AE0D44" w:rsidP="007E25ED">
            <w:pPr>
              <w:spacing w:after="0" w:line="240" w:lineRule="auto"/>
              <w:jc w:val="both"/>
              <w:rPr>
                <w:rFonts w:ascii="Arial" w:hAnsi="Arial" w:cs="Arial"/>
                <w:sz w:val="16"/>
                <w:szCs w:val="16"/>
              </w:rPr>
            </w:pPr>
            <w:r w:rsidRPr="007E25ED">
              <w:rPr>
                <w:rFonts w:ascii="Arial" w:hAnsi="Arial" w:cs="Arial"/>
                <w:sz w:val="16"/>
                <w:szCs w:val="16"/>
              </w:rPr>
              <w:t>10.000 &lt; I ≤</w:t>
            </w:r>
            <w:proofErr w:type="gramStart"/>
            <w:r w:rsidRPr="007E25ED">
              <w:rPr>
                <w:rFonts w:ascii="Arial" w:hAnsi="Arial" w:cs="Arial"/>
                <w:sz w:val="16"/>
                <w:szCs w:val="16"/>
              </w:rPr>
              <w:t xml:space="preserve">    </w:t>
            </w:r>
            <w:proofErr w:type="gramEnd"/>
            <w:r w:rsidRPr="007E25ED">
              <w:rPr>
                <w:rFonts w:ascii="Arial" w:hAnsi="Arial" w:cs="Arial"/>
                <w:sz w:val="16"/>
                <w:szCs w:val="16"/>
              </w:rPr>
              <w:t>30.000</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AE0D44" w:rsidRPr="007E25ED" w:rsidRDefault="00AE0D44" w:rsidP="007E25ED">
            <w:pPr>
              <w:spacing w:after="0" w:line="240" w:lineRule="auto"/>
              <w:jc w:val="both"/>
              <w:rPr>
                <w:rFonts w:ascii="Arial" w:hAnsi="Arial" w:cs="Arial"/>
                <w:sz w:val="16"/>
                <w:szCs w:val="16"/>
              </w:rPr>
            </w:pPr>
            <w:r w:rsidRPr="007E25ED">
              <w:rPr>
                <w:rFonts w:ascii="Arial" w:hAnsi="Arial" w:cs="Arial"/>
                <w:sz w:val="16"/>
                <w:szCs w:val="16"/>
              </w:rPr>
              <w:t>-</w:t>
            </w:r>
          </w:p>
        </w:tc>
        <w:tc>
          <w:tcPr>
            <w:tcW w:w="1134" w:type="dxa"/>
            <w:tcBorders>
              <w:top w:val="single" w:sz="8" w:space="0" w:color="auto"/>
              <w:left w:val="nil"/>
              <w:bottom w:val="single" w:sz="4" w:space="0" w:color="auto"/>
              <w:right w:val="single" w:sz="8" w:space="0" w:color="auto"/>
            </w:tcBorders>
            <w:shd w:val="clear" w:color="auto" w:fill="auto"/>
            <w:noWrap/>
            <w:vAlign w:val="center"/>
            <w:hideMark/>
          </w:tcPr>
          <w:p w:rsidR="00AE0D44" w:rsidRPr="007E25ED" w:rsidRDefault="007E25ED" w:rsidP="007E25ED">
            <w:pPr>
              <w:spacing w:after="0" w:line="240" w:lineRule="auto"/>
              <w:jc w:val="both"/>
              <w:rPr>
                <w:rFonts w:ascii="Arial" w:hAnsi="Arial" w:cs="Arial"/>
                <w:sz w:val="16"/>
                <w:szCs w:val="16"/>
              </w:rPr>
            </w:pPr>
            <w:r w:rsidRPr="007E25ED">
              <w:rPr>
                <w:rFonts w:ascii="Arial" w:hAnsi="Arial" w:cs="Arial"/>
                <w:sz w:val="16"/>
                <w:szCs w:val="16"/>
              </w:rPr>
              <w:t>Médio</w:t>
            </w:r>
          </w:p>
        </w:tc>
      </w:tr>
      <w:tr w:rsidR="00AE0D44" w:rsidRPr="005464E8" w:rsidTr="00B61D81">
        <w:trPr>
          <w:trHeight w:val="540"/>
        </w:trPr>
        <w:tc>
          <w:tcPr>
            <w:tcW w:w="567" w:type="dxa"/>
            <w:tcBorders>
              <w:top w:val="single" w:sz="8" w:space="0" w:color="auto"/>
              <w:left w:val="single" w:sz="8" w:space="0" w:color="auto"/>
              <w:bottom w:val="single" w:sz="4" w:space="0" w:color="auto"/>
              <w:right w:val="single" w:sz="8" w:space="0" w:color="auto"/>
            </w:tcBorders>
            <w:shd w:val="clear" w:color="auto" w:fill="D9D9D9" w:themeFill="background1" w:themeFillShade="D9"/>
            <w:noWrap/>
            <w:vAlign w:val="center"/>
          </w:tcPr>
          <w:p w:rsidR="00AE0D44" w:rsidRPr="00FE66F1" w:rsidRDefault="00AE0D44" w:rsidP="008950DE">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5.06</w:t>
            </w:r>
          </w:p>
        </w:tc>
        <w:tc>
          <w:tcPr>
            <w:tcW w:w="2694" w:type="dxa"/>
            <w:tcBorders>
              <w:top w:val="single" w:sz="8" w:space="0" w:color="auto"/>
              <w:left w:val="nil"/>
              <w:bottom w:val="single" w:sz="4" w:space="0" w:color="auto"/>
              <w:right w:val="single" w:sz="8" w:space="0" w:color="auto"/>
            </w:tcBorders>
            <w:shd w:val="clear" w:color="auto" w:fill="auto"/>
            <w:vAlign w:val="center"/>
            <w:hideMark/>
          </w:tcPr>
          <w:p w:rsidR="00AE0D44" w:rsidRPr="007E25ED" w:rsidRDefault="00AE0D44" w:rsidP="007E25ED">
            <w:pPr>
              <w:spacing w:after="0" w:line="240" w:lineRule="auto"/>
              <w:jc w:val="both"/>
              <w:rPr>
                <w:rFonts w:ascii="Arial" w:hAnsi="Arial" w:cs="Arial"/>
                <w:sz w:val="16"/>
                <w:szCs w:val="16"/>
              </w:rPr>
            </w:pPr>
            <w:r w:rsidRPr="007E25ED">
              <w:rPr>
                <w:rFonts w:ascii="Arial" w:hAnsi="Arial" w:cs="Arial"/>
                <w:sz w:val="16"/>
                <w:szCs w:val="16"/>
              </w:rPr>
              <w:t>Pátio de estocagem, armazém ou depósito exclusivo para grãos e outros produtos alimentícios, associado ou não à classificação (rebeneficiamento), incluindo frigorificados.</w:t>
            </w:r>
          </w:p>
        </w:tc>
        <w:tc>
          <w:tcPr>
            <w:tcW w:w="1701" w:type="dxa"/>
            <w:tcBorders>
              <w:top w:val="single" w:sz="8" w:space="0" w:color="auto"/>
              <w:left w:val="nil"/>
              <w:bottom w:val="single" w:sz="4" w:space="0" w:color="auto"/>
              <w:right w:val="single" w:sz="8" w:space="0" w:color="auto"/>
            </w:tcBorders>
            <w:shd w:val="clear" w:color="auto" w:fill="auto"/>
            <w:vAlign w:val="center"/>
            <w:hideMark/>
          </w:tcPr>
          <w:p w:rsidR="00AE0D44" w:rsidRPr="007E25ED" w:rsidRDefault="00AE0D44" w:rsidP="007E25ED">
            <w:pPr>
              <w:spacing w:after="0" w:line="240" w:lineRule="auto"/>
              <w:jc w:val="both"/>
              <w:rPr>
                <w:rFonts w:ascii="Arial" w:hAnsi="Arial" w:cs="Arial"/>
                <w:sz w:val="16"/>
                <w:szCs w:val="16"/>
              </w:rPr>
            </w:pPr>
            <w:r w:rsidRPr="007E25ED">
              <w:rPr>
                <w:rFonts w:ascii="Arial" w:hAnsi="Arial" w:cs="Arial"/>
                <w:sz w:val="16"/>
                <w:szCs w:val="16"/>
              </w:rPr>
              <w:t>I = Área construída (m</w:t>
            </w:r>
            <w:r w:rsidRPr="007E25ED">
              <w:rPr>
                <w:rFonts w:ascii="Arial" w:hAnsi="Arial" w:cs="Arial"/>
                <w:sz w:val="16"/>
                <w:szCs w:val="16"/>
                <w:vertAlign w:val="superscript"/>
              </w:rPr>
              <w:t>2</w:t>
            </w:r>
            <w:r w:rsidRPr="007E25ED">
              <w:rPr>
                <w:rFonts w:ascii="Arial" w:hAnsi="Arial" w:cs="Arial"/>
                <w:sz w:val="16"/>
                <w:szCs w:val="16"/>
              </w:rPr>
              <w:t>) + Área de estocagem (m</w:t>
            </w:r>
            <w:r w:rsidRPr="007E25ED">
              <w:rPr>
                <w:rFonts w:ascii="Arial" w:hAnsi="Arial" w:cs="Arial"/>
                <w:sz w:val="16"/>
                <w:szCs w:val="16"/>
                <w:vertAlign w:val="superscript"/>
              </w:rPr>
              <w:t>2</w:t>
            </w:r>
            <w:r w:rsidRPr="007E25ED">
              <w:rPr>
                <w:rFonts w:ascii="Arial" w:hAnsi="Arial" w:cs="Arial"/>
                <w:sz w:val="16"/>
                <w:szCs w:val="16"/>
              </w:rPr>
              <w:t>)</w:t>
            </w:r>
          </w:p>
        </w:tc>
        <w:tc>
          <w:tcPr>
            <w:tcW w:w="1417" w:type="dxa"/>
            <w:tcBorders>
              <w:top w:val="single" w:sz="8" w:space="0" w:color="auto"/>
              <w:left w:val="nil"/>
              <w:bottom w:val="single" w:sz="4" w:space="0" w:color="auto"/>
              <w:right w:val="single" w:sz="8" w:space="0" w:color="auto"/>
            </w:tcBorders>
            <w:shd w:val="clear" w:color="auto" w:fill="auto"/>
            <w:vAlign w:val="center"/>
            <w:hideMark/>
          </w:tcPr>
          <w:p w:rsidR="00AE0D44" w:rsidRPr="007E25ED" w:rsidRDefault="00AE0D44" w:rsidP="007E25ED">
            <w:pPr>
              <w:spacing w:after="0" w:line="240" w:lineRule="auto"/>
              <w:jc w:val="both"/>
              <w:rPr>
                <w:rFonts w:ascii="Arial" w:hAnsi="Arial" w:cs="Arial"/>
                <w:sz w:val="16"/>
                <w:szCs w:val="16"/>
              </w:rPr>
            </w:pPr>
            <w:r w:rsidRPr="007E25ED">
              <w:rPr>
                <w:rFonts w:ascii="Arial" w:hAnsi="Arial" w:cs="Arial"/>
                <w:sz w:val="16"/>
                <w:szCs w:val="16"/>
              </w:rPr>
              <w:t>I ≤ 5.000</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AE0D44" w:rsidRPr="007E25ED" w:rsidRDefault="00AE0D44" w:rsidP="007E25ED">
            <w:pPr>
              <w:spacing w:after="0" w:line="240" w:lineRule="auto"/>
              <w:jc w:val="both"/>
              <w:rPr>
                <w:rFonts w:ascii="Arial" w:hAnsi="Arial" w:cs="Arial"/>
                <w:sz w:val="16"/>
                <w:szCs w:val="16"/>
              </w:rPr>
            </w:pPr>
            <w:r w:rsidRPr="007E25ED">
              <w:rPr>
                <w:rFonts w:ascii="Arial" w:hAnsi="Arial" w:cs="Arial"/>
                <w:sz w:val="16"/>
                <w:szCs w:val="16"/>
              </w:rPr>
              <w:t>5.000 &lt; I ≤</w:t>
            </w:r>
            <w:proofErr w:type="gramStart"/>
            <w:r w:rsidRPr="007E25ED">
              <w:rPr>
                <w:rFonts w:ascii="Arial" w:hAnsi="Arial" w:cs="Arial"/>
                <w:sz w:val="16"/>
                <w:szCs w:val="16"/>
              </w:rPr>
              <w:t xml:space="preserve">  </w:t>
            </w:r>
            <w:proofErr w:type="gramEnd"/>
            <w:r w:rsidRPr="007E25ED">
              <w:rPr>
                <w:rFonts w:ascii="Arial" w:hAnsi="Arial" w:cs="Arial"/>
                <w:sz w:val="16"/>
                <w:szCs w:val="16"/>
              </w:rPr>
              <w:t>10.000</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AE0D44" w:rsidRPr="007E25ED" w:rsidRDefault="00AE0D44" w:rsidP="007E25ED">
            <w:pPr>
              <w:spacing w:after="0" w:line="240" w:lineRule="auto"/>
              <w:jc w:val="both"/>
              <w:rPr>
                <w:rFonts w:ascii="Arial" w:hAnsi="Arial" w:cs="Arial"/>
                <w:sz w:val="16"/>
                <w:szCs w:val="16"/>
              </w:rPr>
            </w:pPr>
            <w:r w:rsidRPr="007E25ED">
              <w:rPr>
                <w:rFonts w:ascii="Arial" w:hAnsi="Arial" w:cs="Arial"/>
                <w:sz w:val="16"/>
                <w:szCs w:val="16"/>
              </w:rPr>
              <w:t>10.000 &lt; I ≤</w:t>
            </w:r>
            <w:proofErr w:type="gramStart"/>
            <w:r w:rsidRPr="007E25ED">
              <w:rPr>
                <w:rFonts w:ascii="Arial" w:hAnsi="Arial" w:cs="Arial"/>
                <w:sz w:val="16"/>
                <w:szCs w:val="16"/>
              </w:rPr>
              <w:t xml:space="preserve">    </w:t>
            </w:r>
            <w:proofErr w:type="gramEnd"/>
            <w:r w:rsidRPr="007E25ED">
              <w:rPr>
                <w:rFonts w:ascii="Arial" w:hAnsi="Arial" w:cs="Arial"/>
                <w:sz w:val="16"/>
                <w:szCs w:val="16"/>
              </w:rPr>
              <w:t>30.000</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AE0D44" w:rsidRPr="007E25ED" w:rsidRDefault="00AE0D44" w:rsidP="007E25ED">
            <w:pPr>
              <w:spacing w:after="0" w:line="240" w:lineRule="auto"/>
              <w:jc w:val="both"/>
              <w:rPr>
                <w:rFonts w:ascii="Arial" w:hAnsi="Arial" w:cs="Arial"/>
                <w:sz w:val="16"/>
                <w:szCs w:val="16"/>
              </w:rPr>
            </w:pPr>
            <w:r w:rsidRPr="007E25ED">
              <w:rPr>
                <w:rFonts w:ascii="Arial" w:hAnsi="Arial" w:cs="Arial"/>
                <w:sz w:val="16"/>
                <w:szCs w:val="16"/>
              </w:rPr>
              <w:t>-</w:t>
            </w:r>
          </w:p>
        </w:tc>
        <w:tc>
          <w:tcPr>
            <w:tcW w:w="1134" w:type="dxa"/>
            <w:tcBorders>
              <w:top w:val="single" w:sz="8" w:space="0" w:color="auto"/>
              <w:left w:val="nil"/>
              <w:bottom w:val="single" w:sz="4" w:space="0" w:color="auto"/>
              <w:right w:val="single" w:sz="8" w:space="0" w:color="auto"/>
            </w:tcBorders>
            <w:shd w:val="clear" w:color="auto" w:fill="auto"/>
            <w:noWrap/>
            <w:vAlign w:val="center"/>
            <w:hideMark/>
          </w:tcPr>
          <w:p w:rsidR="00AE0D44" w:rsidRPr="007E25ED" w:rsidRDefault="007E25ED" w:rsidP="007E25ED">
            <w:pPr>
              <w:spacing w:after="0" w:line="240" w:lineRule="auto"/>
              <w:jc w:val="both"/>
              <w:rPr>
                <w:rFonts w:ascii="Arial" w:hAnsi="Arial" w:cs="Arial"/>
                <w:sz w:val="16"/>
                <w:szCs w:val="16"/>
              </w:rPr>
            </w:pPr>
            <w:r w:rsidRPr="007E25ED">
              <w:rPr>
                <w:rFonts w:ascii="Arial" w:hAnsi="Arial" w:cs="Arial"/>
                <w:sz w:val="16"/>
                <w:szCs w:val="16"/>
              </w:rPr>
              <w:t>Médio</w:t>
            </w:r>
          </w:p>
        </w:tc>
      </w:tr>
      <w:tr w:rsidR="00AE0D44" w:rsidRPr="005464E8" w:rsidTr="00B61D81">
        <w:trPr>
          <w:trHeight w:val="540"/>
        </w:trPr>
        <w:tc>
          <w:tcPr>
            <w:tcW w:w="567" w:type="dxa"/>
            <w:tcBorders>
              <w:top w:val="single" w:sz="8" w:space="0" w:color="auto"/>
              <w:left w:val="single" w:sz="8" w:space="0" w:color="auto"/>
              <w:bottom w:val="single" w:sz="4" w:space="0" w:color="auto"/>
              <w:right w:val="single" w:sz="8" w:space="0" w:color="auto"/>
            </w:tcBorders>
            <w:shd w:val="clear" w:color="auto" w:fill="D9D9D9" w:themeFill="background1" w:themeFillShade="D9"/>
            <w:noWrap/>
            <w:vAlign w:val="center"/>
          </w:tcPr>
          <w:p w:rsidR="00AE0D44" w:rsidRPr="00FE66F1" w:rsidRDefault="00AE0D44" w:rsidP="008950DE">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5.07</w:t>
            </w:r>
          </w:p>
        </w:tc>
        <w:tc>
          <w:tcPr>
            <w:tcW w:w="2694" w:type="dxa"/>
            <w:tcBorders>
              <w:top w:val="single" w:sz="8" w:space="0" w:color="auto"/>
              <w:left w:val="nil"/>
              <w:bottom w:val="single" w:sz="4" w:space="0" w:color="auto"/>
              <w:right w:val="single" w:sz="8" w:space="0" w:color="auto"/>
            </w:tcBorders>
            <w:shd w:val="clear" w:color="auto" w:fill="auto"/>
            <w:vAlign w:val="center"/>
            <w:hideMark/>
          </w:tcPr>
          <w:p w:rsidR="00AE0D44" w:rsidRPr="007E25ED" w:rsidRDefault="00AE0D44" w:rsidP="007E25ED">
            <w:pPr>
              <w:spacing w:after="0" w:line="240" w:lineRule="auto"/>
              <w:jc w:val="both"/>
              <w:rPr>
                <w:rFonts w:ascii="Arial" w:hAnsi="Arial" w:cs="Arial"/>
                <w:sz w:val="16"/>
                <w:szCs w:val="16"/>
              </w:rPr>
            </w:pPr>
            <w:r w:rsidRPr="007E25ED">
              <w:rPr>
                <w:rFonts w:ascii="Arial" w:hAnsi="Arial" w:cs="Arial"/>
                <w:sz w:val="16"/>
                <w:szCs w:val="16"/>
              </w:rPr>
              <w:t>Pátio de estocagem, armazém ou depósito para cargas gerais, em área/galpão aberto e/ou fechado (exceto produtos/resíduos químicos e/ou perigosos e/ou alimentícios e/ou combustíveis), e materiais não considerados em enquadramento específico, inclusive para armazenamento e ensacamento de carvão, com atividades de manutenção e/ou lavagem de equipamentos e/ou unidade de abastecimento de veículos.</w:t>
            </w:r>
          </w:p>
        </w:tc>
        <w:tc>
          <w:tcPr>
            <w:tcW w:w="1701" w:type="dxa"/>
            <w:tcBorders>
              <w:top w:val="single" w:sz="8" w:space="0" w:color="auto"/>
              <w:left w:val="nil"/>
              <w:bottom w:val="single" w:sz="4" w:space="0" w:color="auto"/>
              <w:right w:val="single" w:sz="8" w:space="0" w:color="auto"/>
            </w:tcBorders>
            <w:shd w:val="clear" w:color="auto" w:fill="auto"/>
            <w:vAlign w:val="center"/>
            <w:hideMark/>
          </w:tcPr>
          <w:p w:rsidR="00AE0D44" w:rsidRPr="007E25ED" w:rsidRDefault="00AE0D44" w:rsidP="007E25ED">
            <w:pPr>
              <w:spacing w:after="0" w:line="240" w:lineRule="auto"/>
              <w:jc w:val="both"/>
              <w:rPr>
                <w:rFonts w:ascii="Arial" w:hAnsi="Arial" w:cs="Arial"/>
                <w:sz w:val="16"/>
                <w:szCs w:val="16"/>
              </w:rPr>
            </w:pPr>
            <w:r w:rsidRPr="007E25ED">
              <w:rPr>
                <w:rFonts w:ascii="Arial" w:hAnsi="Arial" w:cs="Arial"/>
                <w:sz w:val="16"/>
                <w:szCs w:val="16"/>
              </w:rPr>
              <w:t>I = Área construída (m</w:t>
            </w:r>
            <w:r w:rsidRPr="007E25ED">
              <w:rPr>
                <w:rFonts w:ascii="Arial" w:hAnsi="Arial" w:cs="Arial"/>
                <w:sz w:val="16"/>
                <w:szCs w:val="16"/>
                <w:vertAlign w:val="superscript"/>
              </w:rPr>
              <w:t>2</w:t>
            </w:r>
            <w:r w:rsidRPr="007E25ED">
              <w:rPr>
                <w:rFonts w:ascii="Arial" w:hAnsi="Arial" w:cs="Arial"/>
                <w:sz w:val="16"/>
                <w:szCs w:val="16"/>
              </w:rPr>
              <w:t>) + Área de estocagem (m</w:t>
            </w:r>
            <w:r w:rsidRPr="007E25ED">
              <w:rPr>
                <w:rFonts w:ascii="Arial" w:hAnsi="Arial" w:cs="Arial"/>
                <w:sz w:val="16"/>
                <w:szCs w:val="16"/>
                <w:vertAlign w:val="superscript"/>
              </w:rPr>
              <w:t>2</w:t>
            </w:r>
            <w:r w:rsidRPr="007E25ED">
              <w:rPr>
                <w:rFonts w:ascii="Arial" w:hAnsi="Arial" w:cs="Arial"/>
                <w:sz w:val="16"/>
                <w:szCs w:val="16"/>
              </w:rPr>
              <w:t>)</w:t>
            </w:r>
          </w:p>
        </w:tc>
        <w:tc>
          <w:tcPr>
            <w:tcW w:w="1417" w:type="dxa"/>
            <w:tcBorders>
              <w:top w:val="single" w:sz="8" w:space="0" w:color="auto"/>
              <w:left w:val="nil"/>
              <w:bottom w:val="single" w:sz="4" w:space="0" w:color="auto"/>
              <w:right w:val="single" w:sz="8" w:space="0" w:color="auto"/>
            </w:tcBorders>
            <w:shd w:val="clear" w:color="auto" w:fill="auto"/>
            <w:vAlign w:val="center"/>
            <w:hideMark/>
          </w:tcPr>
          <w:p w:rsidR="00AE0D44" w:rsidRPr="007E25ED" w:rsidRDefault="00AE0D44" w:rsidP="007E25ED">
            <w:pPr>
              <w:spacing w:after="0" w:line="240" w:lineRule="auto"/>
              <w:jc w:val="both"/>
              <w:rPr>
                <w:rFonts w:ascii="Arial" w:hAnsi="Arial" w:cs="Arial"/>
                <w:sz w:val="16"/>
                <w:szCs w:val="16"/>
              </w:rPr>
            </w:pPr>
            <w:r w:rsidRPr="007E25ED">
              <w:rPr>
                <w:rFonts w:ascii="Arial" w:hAnsi="Arial" w:cs="Arial"/>
                <w:sz w:val="16"/>
                <w:szCs w:val="16"/>
              </w:rPr>
              <w:t>I ≤ 1</w:t>
            </w:r>
            <w:r w:rsidR="00680F3F">
              <w:rPr>
                <w:rFonts w:ascii="Arial" w:hAnsi="Arial" w:cs="Arial"/>
                <w:sz w:val="16"/>
                <w:szCs w:val="16"/>
              </w:rPr>
              <w:t>.</w:t>
            </w:r>
            <w:r w:rsidRPr="007E25ED">
              <w:rPr>
                <w:rFonts w:ascii="Arial" w:hAnsi="Arial" w:cs="Arial"/>
                <w:sz w:val="16"/>
                <w:szCs w:val="16"/>
              </w:rPr>
              <w:t>000</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AE0D44" w:rsidRPr="007E25ED" w:rsidRDefault="00AE0D44" w:rsidP="007E25ED">
            <w:pPr>
              <w:spacing w:after="0" w:line="240" w:lineRule="auto"/>
              <w:jc w:val="both"/>
              <w:rPr>
                <w:rFonts w:ascii="Arial" w:hAnsi="Arial" w:cs="Arial"/>
                <w:sz w:val="16"/>
                <w:szCs w:val="16"/>
              </w:rPr>
            </w:pPr>
            <w:r w:rsidRPr="007E25ED">
              <w:rPr>
                <w:rFonts w:ascii="Arial" w:hAnsi="Arial" w:cs="Arial"/>
                <w:sz w:val="16"/>
                <w:szCs w:val="16"/>
              </w:rPr>
              <w:t>1.000 &lt; I ≤</w:t>
            </w:r>
            <w:proofErr w:type="gramStart"/>
            <w:r w:rsidRPr="007E25ED">
              <w:rPr>
                <w:rFonts w:ascii="Arial" w:hAnsi="Arial" w:cs="Arial"/>
                <w:sz w:val="16"/>
                <w:szCs w:val="16"/>
              </w:rPr>
              <w:t xml:space="preserve">   </w:t>
            </w:r>
            <w:proofErr w:type="gramEnd"/>
            <w:r w:rsidRPr="007E25ED">
              <w:rPr>
                <w:rFonts w:ascii="Arial" w:hAnsi="Arial" w:cs="Arial"/>
                <w:sz w:val="16"/>
                <w:szCs w:val="16"/>
              </w:rPr>
              <w:t>5.000</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AE0D44" w:rsidRPr="007E25ED" w:rsidRDefault="00AE0D44" w:rsidP="007E25ED">
            <w:pPr>
              <w:spacing w:after="0" w:line="240" w:lineRule="auto"/>
              <w:jc w:val="both"/>
              <w:rPr>
                <w:rFonts w:ascii="Arial" w:hAnsi="Arial" w:cs="Arial"/>
                <w:sz w:val="16"/>
                <w:szCs w:val="16"/>
              </w:rPr>
            </w:pPr>
            <w:r w:rsidRPr="007E25ED">
              <w:rPr>
                <w:rFonts w:ascii="Arial" w:hAnsi="Arial" w:cs="Arial"/>
                <w:sz w:val="16"/>
                <w:szCs w:val="16"/>
              </w:rPr>
              <w:t>5.000 &lt; I ≤     10.000</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AE0D44" w:rsidRPr="007E25ED" w:rsidRDefault="00AE0D44" w:rsidP="007E25ED">
            <w:pPr>
              <w:spacing w:after="0" w:line="240" w:lineRule="auto"/>
              <w:jc w:val="both"/>
              <w:rPr>
                <w:rFonts w:ascii="Arial" w:hAnsi="Arial" w:cs="Arial"/>
                <w:sz w:val="16"/>
                <w:szCs w:val="16"/>
              </w:rPr>
            </w:pPr>
            <w:r w:rsidRPr="007E25ED">
              <w:rPr>
                <w:rFonts w:ascii="Arial" w:hAnsi="Arial" w:cs="Arial"/>
                <w:sz w:val="16"/>
                <w:szCs w:val="16"/>
              </w:rPr>
              <w:t>10.000 &lt; I ≤      30.000</w:t>
            </w:r>
          </w:p>
        </w:tc>
        <w:tc>
          <w:tcPr>
            <w:tcW w:w="1134" w:type="dxa"/>
            <w:tcBorders>
              <w:top w:val="single" w:sz="8" w:space="0" w:color="auto"/>
              <w:left w:val="nil"/>
              <w:bottom w:val="single" w:sz="4" w:space="0" w:color="auto"/>
              <w:right w:val="single" w:sz="8" w:space="0" w:color="auto"/>
            </w:tcBorders>
            <w:shd w:val="clear" w:color="auto" w:fill="auto"/>
            <w:noWrap/>
            <w:vAlign w:val="center"/>
            <w:hideMark/>
          </w:tcPr>
          <w:p w:rsidR="00AE0D44" w:rsidRPr="007E25ED" w:rsidRDefault="007E25ED" w:rsidP="007E25ED">
            <w:pPr>
              <w:spacing w:after="0" w:line="240" w:lineRule="auto"/>
              <w:jc w:val="both"/>
              <w:rPr>
                <w:rFonts w:ascii="Arial" w:hAnsi="Arial" w:cs="Arial"/>
                <w:sz w:val="16"/>
                <w:szCs w:val="16"/>
              </w:rPr>
            </w:pPr>
            <w:r w:rsidRPr="007E25ED">
              <w:rPr>
                <w:rFonts w:ascii="Arial" w:hAnsi="Arial" w:cs="Arial"/>
                <w:sz w:val="16"/>
                <w:szCs w:val="16"/>
              </w:rPr>
              <w:t>Médio</w:t>
            </w:r>
          </w:p>
        </w:tc>
      </w:tr>
      <w:tr w:rsidR="00AE0D44" w:rsidRPr="005464E8" w:rsidTr="00B61D81">
        <w:trPr>
          <w:trHeight w:val="540"/>
        </w:trPr>
        <w:tc>
          <w:tcPr>
            <w:tcW w:w="567" w:type="dxa"/>
            <w:tcBorders>
              <w:top w:val="single" w:sz="8" w:space="0" w:color="auto"/>
              <w:left w:val="single" w:sz="8" w:space="0" w:color="auto"/>
              <w:bottom w:val="single" w:sz="4" w:space="0" w:color="auto"/>
              <w:right w:val="single" w:sz="8" w:space="0" w:color="auto"/>
            </w:tcBorders>
            <w:shd w:val="clear" w:color="auto" w:fill="D9D9D9" w:themeFill="background1" w:themeFillShade="D9"/>
            <w:noWrap/>
            <w:vAlign w:val="center"/>
          </w:tcPr>
          <w:p w:rsidR="00AE0D44" w:rsidRDefault="00AE0D44" w:rsidP="008950DE">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5.08</w:t>
            </w:r>
          </w:p>
        </w:tc>
        <w:tc>
          <w:tcPr>
            <w:tcW w:w="2694" w:type="dxa"/>
            <w:tcBorders>
              <w:top w:val="single" w:sz="8" w:space="0" w:color="auto"/>
              <w:left w:val="nil"/>
              <w:bottom w:val="single" w:sz="4" w:space="0" w:color="auto"/>
              <w:right w:val="single" w:sz="8" w:space="0" w:color="auto"/>
            </w:tcBorders>
            <w:shd w:val="clear" w:color="auto" w:fill="auto"/>
            <w:vAlign w:val="center"/>
            <w:hideMark/>
          </w:tcPr>
          <w:p w:rsidR="00AE0D44" w:rsidRPr="007E25ED" w:rsidRDefault="00AE0D44" w:rsidP="007E25ED">
            <w:pPr>
              <w:spacing w:after="0" w:line="240" w:lineRule="auto"/>
              <w:jc w:val="both"/>
              <w:rPr>
                <w:rFonts w:ascii="Arial" w:hAnsi="Arial" w:cs="Arial"/>
                <w:sz w:val="16"/>
                <w:szCs w:val="16"/>
              </w:rPr>
            </w:pPr>
            <w:r w:rsidRPr="007E25ED">
              <w:rPr>
                <w:rFonts w:ascii="Arial" w:hAnsi="Arial" w:cs="Arial"/>
                <w:sz w:val="16"/>
                <w:szCs w:val="16"/>
              </w:rPr>
              <w:t xml:space="preserve">Pátio de estocagem, armazém ou depósito para cargas gerais, em galpão fechado (exceto produtos/resíduos químicos e/ou perigosos e/ou alimentícios e/ou combustíveis), e materiais não considerados em enquadramento específico, inclusive para </w:t>
            </w:r>
            <w:r w:rsidRPr="007E25ED">
              <w:rPr>
                <w:rFonts w:ascii="Arial" w:hAnsi="Arial" w:cs="Arial"/>
                <w:sz w:val="16"/>
                <w:szCs w:val="16"/>
              </w:rPr>
              <w:lastRenderedPageBreak/>
              <w:t>armazenamento e ensacamento de carvão, sem atividades de manutenção, lavagem de equipamentos e unidade de abastecimento de veículos.</w:t>
            </w:r>
          </w:p>
        </w:tc>
        <w:tc>
          <w:tcPr>
            <w:tcW w:w="1701" w:type="dxa"/>
            <w:tcBorders>
              <w:top w:val="single" w:sz="8" w:space="0" w:color="auto"/>
              <w:left w:val="nil"/>
              <w:bottom w:val="single" w:sz="4" w:space="0" w:color="auto"/>
              <w:right w:val="single" w:sz="8" w:space="0" w:color="auto"/>
            </w:tcBorders>
            <w:shd w:val="clear" w:color="auto" w:fill="auto"/>
            <w:vAlign w:val="center"/>
            <w:hideMark/>
          </w:tcPr>
          <w:p w:rsidR="00AE0D44" w:rsidRPr="007E25ED" w:rsidRDefault="00AE0D44" w:rsidP="007E25ED">
            <w:pPr>
              <w:spacing w:after="0" w:line="240" w:lineRule="auto"/>
              <w:jc w:val="both"/>
              <w:rPr>
                <w:rFonts w:ascii="Arial" w:hAnsi="Arial" w:cs="Arial"/>
                <w:sz w:val="16"/>
                <w:szCs w:val="16"/>
              </w:rPr>
            </w:pPr>
            <w:r w:rsidRPr="007E25ED">
              <w:rPr>
                <w:rFonts w:ascii="Arial" w:hAnsi="Arial" w:cs="Arial"/>
                <w:sz w:val="16"/>
                <w:szCs w:val="16"/>
              </w:rPr>
              <w:lastRenderedPageBreak/>
              <w:t>I = Área construída (m</w:t>
            </w:r>
            <w:r w:rsidRPr="007E25ED">
              <w:rPr>
                <w:rFonts w:ascii="Arial" w:hAnsi="Arial" w:cs="Arial"/>
                <w:sz w:val="16"/>
                <w:szCs w:val="16"/>
                <w:vertAlign w:val="superscript"/>
              </w:rPr>
              <w:t>2</w:t>
            </w:r>
            <w:r w:rsidRPr="007E25ED">
              <w:rPr>
                <w:rFonts w:ascii="Arial" w:hAnsi="Arial" w:cs="Arial"/>
                <w:sz w:val="16"/>
                <w:szCs w:val="16"/>
              </w:rPr>
              <w:t>) + Área de estocagem (m</w:t>
            </w:r>
            <w:r w:rsidRPr="007E25ED">
              <w:rPr>
                <w:rFonts w:ascii="Arial" w:hAnsi="Arial" w:cs="Arial"/>
                <w:sz w:val="16"/>
                <w:szCs w:val="16"/>
                <w:vertAlign w:val="superscript"/>
              </w:rPr>
              <w:t>2</w:t>
            </w:r>
            <w:r w:rsidRPr="007E25ED">
              <w:rPr>
                <w:rFonts w:ascii="Arial" w:hAnsi="Arial" w:cs="Arial"/>
                <w:sz w:val="16"/>
                <w:szCs w:val="16"/>
              </w:rPr>
              <w:t>)</w:t>
            </w:r>
          </w:p>
        </w:tc>
        <w:tc>
          <w:tcPr>
            <w:tcW w:w="1417" w:type="dxa"/>
            <w:tcBorders>
              <w:top w:val="single" w:sz="8" w:space="0" w:color="auto"/>
              <w:left w:val="nil"/>
              <w:bottom w:val="single" w:sz="4" w:space="0" w:color="auto"/>
              <w:right w:val="single" w:sz="8" w:space="0" w:color="auto"/>
            </w:tcBorders>
            <w:shd w:val="clear" w:color="auto" w:fill="auto"/>
            <w:vAlign w:val="center"/>
            <w:hideMark/>
          </w:tcPr>
          <w:p w:rsidR="00AE0D44" w:rsidRPr="007E25ED" w:rsidRDefault="00AE0D44" w:rsidP="007E25ED">
            <w:pPr>
              <w:spacing w:after="0" w:line="240" w:lineRule="auto"/>
              <w:jc w:val="both"/>
              <w:rPr>
                <w:rFonts w:ascii="Arial" w:hAnsi="Arial" w:cs="Arial"/>
                <w:sz w:val="16"/>
                <w:szCs w:val="16"/>
              </w:rPr>
            </w:pPr>
            <w:r w:rsidRPr="007E25ED">
              <w:rPr>
                <w:rFonts w:ascii="Arial" w:hAnsi="Arial" w:cs="Arial"/>
                <w:sz w:val="16"/>
                <w:szCs w:val="16"/>
              </w:rPr>
              <w:t>I ≤ 1</w:t>
            </w:r>
            <w:r w:rsidR="00091E55">
              <w:rPr>
                <w:rFonts w:ascii="Arial" w:hAnsi="Arial" w:cs="Arial"/>
                <w:sz w:val="16"/>
                <w:szCs w:val="16"/>
              </w:rPr>
              <w:t>.</w:t>
            </w:r>
            <w:r w:rsidRPr="007E25ED">
              <w:rPr>
                <w:rFonts w:ascii="Arial" w:hAnsi="Arial" w:cs="Arial"/>
                <w:sz w:val="16"/>
                <w:szCs w:val="16"/>
              </w:rPr>
              <w:t>000</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AE0D44" w:rsidRPr="007E25ED" w:rsidRDefault="00AE0D44" w:rsidP="007E25ED">
            <w:pPr>
              <w:spacing w:after="0" w:line="240" w:lineRule="auto"/>
              <w:jc w:val="both"/>
              <w:rPr>
                <w:rFonts w:ascii="Arial" w:hAnsi="Arial" w:cs="Arial"/>
                <w:sz w:val="16"/>
                <w:szCs w:val="16"/>
              </w:rPr>
            </w:pPr>
            <w:r w:rsidRPr="007E25ED">
              <w:rPr>
                <w:rFonts w:ascii="Arial" w:hAnsi="Arial" w:cs="Arial"/>
                <w:sz w:val="16"/>
                <w:szCs w:val="16"/>
              </w:rPr>
              <w:t>1.000 &lt; I ≤</w:t>
            </w:r>
            <w:proofErr w:type="gramStart"/>
            <w:r w:rsidRPr="007E25ED">
              <w:rPr>
                <w:rFonts w:ascii="Arial" w:hAnsi="Arial" w:cs="Arial"/>
                <w:sz w:val="16"/>
                <w:szCs w:val="16"/>
              </w:rPr>
              <w:t xml:space="preserve">   </w:t>
            </w:r>
            <w:proofErr w:type="gramEnd"/>
            <w:r w:rsidRPr="007E25ED">
              <w:rPr>
                <w:rFonts w:ascii="Arial" w:hAnsi="Arial" w:cs="Arial"/>
                <w:sz w:val="16"/>
                <w:szCs w:val="16"/>
              </w:rPr>
              <w:t>5.000</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AE0D44" w:rsidRPr="007E25ED" w:rsidRDefault="00AE0D44" w:rsidP="007E25ED">
            <w:pPr>
              <w:spacing w:after="0" w:line="240" w:lineRule="auto"/>
              <w:jc w:val="both"/>
              <w:rPr>
                <w:rFonts w:ascii="Arial" w:hAnsi="Arial" w:cs="Arial"/>
                <w:sz w:val="16"/>
                <w:szCs w:val="16"/>
              </w:rPr>
            </w:pPr>
            <w:r w:rsidRPr="007E25ED">
              <w:rPr>
                <w:rFonts w:ascii="Arial" w:hAnsi="Arial" w:cs="Arial"/>
                <w:sz w:val="16"/>
                <w:szCs w:val="16"/>
              </w:rPr>
              <w:t>5.000 &lt; I ≤     10.000</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AE0D44" w:rsidRPr="007E25ED" w:rsidRDefault="00AE0D44" w:rsidP="007E25ED">
            <w:pPr>
              <w:spacing w:after="0" w:line="240" w:lineRule="auto"/>
              <w:jc w:val="both"/>
              <w:rPr>
                <w:rFonts w:ascii="Arial" w:hAnsi="Arial" w:cs="Arial"/>
                <w:sz w:val="16"/>
                <w:szCs w:val="16"/>
              </w:rPr>
            </w:pPr>
            <w:r w:rsidRPr="007E25ED">
              <w:rPr>
                <w:rFonts w:ascii="Arial" w:hAnsi="Arial" w:cs="Arial"/>
                <w:sz w:val="16"/>
                <w:szCs w:val="16"/>
              </w:rPr>
              <w:t>10.000 &lt; I ≤      30.000</w:t>
            </w:r>
          </w:p>
        </w:tc>
        <w:tc>
          <w:tcPr>
            <w:tcW w:w="1134" w:type="dxa"/>
            <w:tcBorders>
              <w:top w:val="single" w:sz="8" w:space="0" w:color="auto"/>
              <w:left w:val="nil"/>
              <w:bottom w:val="single" w:sz="4" w:space="0" w:color="auto"/>
              <w:right w:val="single" w:sz="8" w:space="0" w:color="auto"/>
            </w:tcBorders>
            <w:shd w:val="clear" w:color="auto" w:fill="auto"/>
            <w:noWrap/>
            <w:vAlign w:val="center"/>
            <w:hideMark/>
          </w:tcPr>
          <w:p w:rsidR="00AE0D44" w:rsidRPr="007E25ED" w:rsidRDefault="00AE0D44" w:rsidP="007E25ED">
            <w:pPr>
              <w:spacing w:after="0" w:line="240" w:lineRule="auto"/>
              <w:jc w:val="both"/>
              <w:rPr>
                <w:rFonts w:ascii="Arial" w:hAnsi="Arial" w:cs="Arial"/>
                <w:sz w:val="16"/>
                <w:szCs w:val="16"/>
              </w:rPr>
            </w:pPr>
            <w:r w:rsidRPr="007E25ED">
              <w:rPr>
                <w:rFonts w:ascii="Arial" w:hAnsi="Arial" w:cs="Arial"/>
                <w:sz w:val="16"/>
                <w:szCs w:val="16"/>
              </w:rPr>
              <w:t>B</w:t>
            </w:r>
            <w:r w:rsidR="007E25ED" w:rsidRPr="007E25ED">
              <w:rPr>
                <w:rFonts w:ascii="Arial" w:hAnsi="Arial" w:cs="Arial"/>
                <w:sz w:val="16"/>
                <w:szCs w:val="16"/>
              </w:rPr>
              <w:t>aixo</w:t>
            </w:r>
          </w:p>
        </w:tc>
      </w:tr>
      <w:tr w:rsidR="00AE0D44" w:rsidRPr="005464E8" w:rsidTr="007875D0">
        <w:trPr>
          <w:trHeight w:val="2512"/>
        </w:trPr>
        <w:tc>
          <w:tcPr>
            <w:tcW w:w="567" w:type="dxa"/>
            <w:tcBorders>
              <w:top w:val="single" w:sz="8" w:space="0" w:color="auto"/>
              <w:left w:val="single" w:sz="8" w:space="0" w:color="auto"/>
              <w:bottom w:val="single" w:sz="4" w:space="0" w:color="auto"/>
              <w:right w:val="single" w:sz="8" w:space="0" w:color="auto"/>
            </w:tcBorders>
            <w:shd w:val="clear" w:color="auto" w:fill="D9D9D9" w:themeFill="background1" w:themeFillShade="D9"/>
            <w:noWrap/>
            <w:vAlign w:val="center"/>
          </w:tcPr>
          <w:p w:rsidR="00AE0D44" w:rsidRDefault="00AE0D44" w:rsidP="008950DE">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lastRenderedPageBreak/>
              <w:t>5.09</w:t>
            </w:r>
          </w:p>
        </w:tc>
        <w:tc>
          <w:tcPr>
            <w:tcW w:w="2694" w:type="dxa"/>
            <w:tcBorders>
              <w:top w:val="single" w:sz="8" w:space="0" w:color="auto"/>
              <w:left w:val="nil"/>
              <w:bottom w:val="single" w:sz="4" w:space="0" w:color="auto"/>
              <w:right w:val="single" w:sz="8" w:space="0" w:color="auto"/>
            </w:tcBorders>
            <w:shd w:val="clear" w:color="auto" w:fill="auto"/>
            <w:vAlign w:val="center"/>
            <w:hideMark/>
          </w:tcPr>
          <w:p w:rsidR="00AE0D44" w:rsidRPr="00253EC3" w:rsidRDefault="00AE0D44" w:rsidP="00253EC3">
            <w:pPr>
              <w:spacing w:after="0" w:line="240" w:lineRule="auto"/>
              <w:jc w:val="both"/>
              <w:rPr>
                <w:rFonts w:ascii="Arial" w:hAnsi="Arial" w:cs="Arial"/>
                <w:sz w:val="16"/>
                <w:szCs w:val="16"/>
              </w:rPr>
            </w:pPr>
            <w:r w:rsidRPr="00253EC3">
              <w:rPr>
                <w:rFonts w:ascii="Arial" w:hAnsi="Arial" w:cs="Arial"/>
                <w:sz w:val="16"/>
                <w:szCs w:val="16"/>
              </w:rPr>
              <w:t>Pátio de estocagem, armazém ou depósito para cargas gerais, em área aberta e/ou mista - galpão fechado + área aberta, (exceto produtos/resíduos químicos e/ou perigosos e/ou alimentícios e/ou combustíveis), e materiais não considerados em outro enquadramento específico, incluindo armazenamento e ensacamento de carvão, e armazenamento de areai, brita e outros materiais de construção civil, sem atividades de manutenção, lavagem de equipamentos e unidade de abastecimento de veículos.</w:t>
            </w:r>
          </w:p>
        </w:tc>
        <w:tc>
          <w:tcPr>
            <w:tcW w:w="1701" w:type="dxa"/>
            <w:tcBorders>
              <w:top w:val="single" w:sz="8" w:space="0" w:color="auto"/>
              <w:left w:val="nil"/>
              <w:bottom w:val="single" w:sz="4" w:space="0" w:color="auto"/>
              <w:right w:val="single" w:sz="8" w:space="0" w:color="auto"/>
            </w:tcBorders>
            <w:shd w:val="clear" w:color="auto" w:fill="auto"/>
            <w:vAlign w:val="center"/>
            <w:hideMark/>
          </w:tcPr>
          <w:p w:rsidR="00AE0D44" w:rsidRPr="00253EC3" w:rsidRDefault="00AE0D44" w:rsidP="00253EC3">
            <w:pPr>
              <w:spacing w:after="0" w:line="240" w:lineRule="auto"/>
              <w:jc w:val="both"/>
              <w:rPr>
                <w:rFonts w:ascii="Arial" w:hAnsi="Arial" w:cs="Arial"/>
                <w:sz w:val="16"/>
                <w:szCs w:val="16"/>
              </w:rPr>
            </w:pPr>
            <w:r w:rsidRPr="00253EC3">
              <w:rPr>
                <w:rFonts w:ascii="Arial" w:hAnsi="Arial" w:cs="Arial"/>
                <w:sz w:val="16"/>
                <w:szCs w:val="16"/>
              </w:rPr>
              <w:t>I = Área construída (m</w:t>
            </w:r>
            <w:r w:rsidRPr="00253EC3">
              <w:rPr>
                <w:rFonts w:ascii="Arial" w:hAnsi="Arial" w:cs="Arial"/>
                <w:sz w:val="16"/>
                <w:szCs w:val="16"/>
                <w:vertAlign w:val="superscript"/>
              </w:rPr>
              <w:t>2</w:t>
            </w:r>
            <w:r w:rsidRPr="00253EC3">
              <w:rPr>
                <w:rFonts w:ascii="Arial" w:hAnsi="Arial" w:cs="Arial"/>
                <w:sz w:val="16"/>
                <w:szCs w:val="16"/>
              </w:rPr>
              <w:t>) + Área de estocagem (m</w:t>
            </w:r>
            <w:r w:rsidRPr="00253EC3">
              <w:rPr>
                <w:rFonts w:ascii="Arial" w:hAnsi="Arial" w:cs="Arial"/>
                <w:sz w:val="16"/>
                <w:szCs w:val="16"/>
                <w:vertAlign w:val="superscript"/>
              </w:rPr>
              <w:t>2</w:t>
            </w:r>
            <w:r w:rsidRPr="00253EC3">
              <w:rPr>
                <w:rFonts w:ascii="Arial" w:hAnsi="Arial" w:cs="Arial"/>
                <w:sz w:val="16"/>
                <w:szCs w:val="16"/>
              </w:rPr>
              <w:t>)</w:t>
            </w:r>
          </w:p>
        </w:tc>
        <w:tc>
          <w:tcPr>
            <w:tcW w:w="1417" w:type="dxa"/>
            <w:tcBorders>
              <w:top w:val="single" w:sz="8" w:space="0" w:color="auto"/>
              <w:left w:val="nil"/>
              <w:bottom w:val="single" w:sz="4" w:space="0" w:color="auto"/>
              <w:right w:val="single" w:sz="8" w:space="0" w:color="auto"/>
            </w:tcBorders>
            <w:shd w:val="clear" w:color="auto" w:fill="auto"/>
            <w:vAlign w:val="center"/>
            <w:hideMark/>
          </w:tcPr>
          <w:p w:rsidR="00AE0D44" w:rsidRPr="00253EC3" w:rsidRDefault="00AE0D44" w:rsidP="00253EC3">
            <w:pPr>
              <w:spacing w:after="0" w:line="240" w:lineRule="auto"/>
              <w:jc w:val="both"/>
              <w:rPr>
                <w:rFonts w:ascii="Arial" w:hAnsi="Arial" w:cs="Arial"/>
                <w:sz w:val="16"/>
                <w:szCs w:val="16"/>
              </w:rPr>
            </w:pPr>
            <w:r w:rsidRPr="00253EC3">
              <w:rPr>
                <w:rFonts w:ascii="Arial" w:hAnsi="Arial" w:cs="Arial"/>
                <w:sz w:val="16"/>
                <w:szCs w:val="16"/>
              </w:rPr>
              <w:t>I ≤ 1</w:t>
            </w:r>
            <w:r w:rsidR="00091E55">
              <w:rPr>
                <w:rFonts w:ascii="Arial" w:hAnsi="Arial" w:cs="Arial"/>
                <w:sz w:val="16"/>
                <w:szCs w:val="16"/>
              </w:rPr>
              <w:t>.</w:t>
            </w:r>
            <w:r w:rsidRPr="00253EC3">
              <w:rPr>
                <w:rFonts w:ascii="Arial" w:hAnsi="Arial" w:cs="Arial"/>
                <w:sz w:val="16"/>
                <w:szCs w:val="16"/>
              </w:rPr>
              <w:t>000</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AE0D44" w:rsidRPr="00253EC3" w:rsidRDefault="00AE0D44" w:rsidP="00253EC3">
            <w:pPr>
              <w:spacing w:after="0" w:line="240" w:lineRule="auto"/>
              <w:jc w:val="both"/>
              <w:rPr>
                <w:rFonts w:ascii="Arial" w:hAnsi="Arial" w:cs="Arial"/>
                <w:sz w:val="16"/>
                <w:szCs w:val="16"/>
              </w:rPr>
            </w:pPr>
            <w:r w:rsidRPr="00253EC3">
              <w:rPr>
                <w:rFonts w:ascii="Arial" w:hAnsi="Arial" w:cs="Arial"/>
                <w:sz w:val="16"/>
                <w:szCs w:val="16"/>
              </w:rPr>
              <w:t>1.000 &lt; I ≤</w:t>
            </w:r>
            <w:proofErr w:type="gramStart"/>
            <w:r w:rsidRPr="00253EC3">
              <w:rPr>
                <w:rFonts w:ascii="Arial" w:hAnsi="Arial" w:cs="Arial"/>
                <w:sz w:val="16"/>
                <w:szCs w:val="16"/>
              </w:rPr>
              <w:t xml:space="preserve">   </w:t>
            </w:r>
            <w:proofErr w:type="gramEnd"/>
            <w:r w:rsidRPr="00253EC3">
              <w:rPr>
                <w:rFonts w:ascii="Arial" w:hAnsi="Arial" w:cs="Arial"/>
                <w:sz w:val="16"/>
                <w:szCs w:val="16"/>
              </w:rPr>
              <w:t>5.000</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AE0D44" w:rsidRPr="00253EC3" w:rsidRDefault="00AE0D44" w:rsidP="00253EC3">
            <w:pPr>
              <w:spacing w:after="0" w:line="240" w:lineRule="auto"/>
              <w:jc w:val="both"/>
              <w:rPr>
                <w:rFonts w:ascii="Arial" w:hAnsi="Arial" w:cs="Arial"/>
                <w:sz w:val="16"/>
                <w:szCs w:val="16"/>
              </w:rPr>
            </w:pPr>
            <w:r w:rsidRPr="00253EC3">
              <w:rPr>
                <w:rFonts w:ascii="Arial" w:hAnsi="Arial" w:cs="Arial"/>
                <w:sz w:val="16"/>
                <w:szCs w:val="16"/>
              </w:rPr>
              <w:t>5.000 &lt; I ≤     10.000</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AE0D44" w:rsidRPr="00253EC3" w:rsidRDefault="00AE0D44" w:rsidP="00253EC3">
            <w:pPr>
              <w:spacing w:after="0" w:line="240" w:lineRule="auto"/>
              <w:jc w:val="both"/>
              <w:rPr>
                <w:rFonts w:ascii="Arial" w:hAnsi="Arial" w:cs="Arial"/>
                <w:sz w:val="16"/>
                <w:szCs w:val="16"/>
              </w:rPr>
            </w:pPr>
            <w:r w:rsidRPr="00253EC3">
              <w:rPr>
                <w:rFonts w:ascii="Arial" w:hAnsi="Arial" w:cs="Arial"/>
                <w:sz w:val="16"/>
                <w:szCs w:val="16"/>
              </w:rPr>
              <w:t>10.000 &lt; I ≤      30.000</w:t>
            </w:r>
          </w:p>
        </w:tc>
        <w:tc>
          <w:tcPr>
            <w:tcW w:w="1134" w:type="dxa"/>
            <w:tcBorders>
              <w:top w:val="single" w:sz="8" w:space="0" w:color="auto"/>
              <w:left w:val="nil"/>
              <w:bottom w:val="single" w:sz="4" w:space="0" w:color="auto"/>
              <w:right w:val="single" w:sz="8" w:space="0" w:color="auto"/>
            </w:tcBorders>
            <w:shd w:val="clear" w:color="auto" w:fill="auto"/>
            <w:noWrap/>
            <w:vAlign w:val="center"/>
            <w:hideMark/>
          </w:tcPr>
          <w:p w:rsidR="00AE0D44" w:rsidRPr="00253EC3" w:rsidRDefault="00AE0D44" w:rsidP="00253EC3">
            <w:pPr>
              <w:spacing w:after="0" w:line="240" w:lineRule="auto"/>
              <w:jc w:val="both"/>
              <w:rPr>
                <w:rFonts w:ascii="Arial" w:hAnsi="Arial" w:cs="Arial"/>
                <w:sz w:val="16"/>
                <w:szCs w:val="16"/>
              </w:rPr>
            </w:pPr>
            <w:r w:rsidRPr="00253EC3">
              <w:rPr>
                <w:rFonts w:ascii="Arial" w:hAnsi="Arial" w:cs="Arial"/>
                <w:sz w:val="16"/>
                <w:szCs w:val="16"/>
              </w:rPr>
              <w:t>B</w:t>
            </w:r>
            <w:r w:rsidR="007E25ED" w:rsidRPr="00253EC3">
              <w:rPr>
                <w:rFonts w:ascii="Arial" w:hAnsi="Arial" w:cs="Arial"/>
                <w:sz w:val="16"/>
                <w:szCs w:val="16"/>
              </w:rPr>
              <w:t>aixo</w:t>
            </w:r>
          </w:p>
        </w:tc>
      </w:tr>
      <w:tr w:rsidR="00AE0D44" w:rsidRPr="005464E8" w:rsidTr="00B61D81">
        <w:trPr>
          <w:trHeight w:val="540"/>
        </w:trPr>
        <w:tc>
          <w:tcPr>
            <w:tcW w:w="567" w:type="dxa"/>
            <w:tcBorders>
              <w:top w:val="single" w:sz="8" w:space="0" w:color="auto"/>
              <w:left w:val="single" w:sz="8" w:space="0" w:color="auto"/>
              <w:bottom w:val="single" w:sz="4" w:space="0" w:color="auto"/>
              <w:right w:val="single" w:sz="8" w:space="0" w:color="auto"/>
            </w:tcBorders>
            <w:shd w:val="clear" w:color="auto" w:fill="D9D9D9" w:themeFill="background1" w:themeFillShade="D9"/>
            <w:noWrap/>
            <w:vAlign w:val="center"/>
          </w:tcPr>
          <w:p w:rsidR="00AE0D44" w:rsidRDefault="00AE0D44" w:rsidP="008950DE">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5.10</w:t>
            </w:r>
          </w:p>
        </w:tc>
        <w:tc>
          <w:tcPr>
            <w:tcW w:w="2694" w:type="dxa"/>
            <w:tcBorders>
              <w:top w:val="single" w:sz="8" w:space="0" w:color="auto"/>
              <w:left w:val="nil"/>
              <w:bottom w:val="single" w:sz="4" w:space="0" w:color="auto"/>
              <w:right w:val="single" w:sz="8" w:space="0" w:color="auto"/>
            </w:tcBorders>
            <w:shd w:val="clear" w:color="auto" w:fill="auto"/>
            <w:vAlign w:val="center"/>
            <w:hideMark/>
          </w:tcPr>
          <w:p w:rsidR="00AE0D44" w:rsidRPr="00253EC3" w:rsidRDefault="00AE0D44" w:rsidP="00253EC3">
            <w:pPr>
              <w:spacing w:after="0" w:line="240" w:lineRule="auto"/>
              <w:jc w:val="both"/>
              <w:rPr>
                <w:rFonts w:ascii="Arial" w:hAnsi="Arial" w:cs="Arial"/>
                <w:sz w:val="16"/>
                <w:szCs w:val="16"/>
              </w:rPr>
            </w:pPr>
            <w:r w:rsidRPr="00253EC3">
              <w:rPr>
                <w:rFonts w:ascii="Arial" w:hAnsi="Arial" w:cs="Arial"/>
                <w:sz w:val="16"/>
                <w:szCs w:val="16"/>
              </w:rPr>
              <w:t xml:space="preserve">Armazenamento de produtos </w:t>
            </w:r>
            <w:proofErr w:type="spellStart"/>
            <w:r w:rsidRPr="00253EC3">
              <w:rPr>
                <w:rFonts w:ascii="Arial" w:hAnsi="Arial" w:cs="Arial"/>
                <w:sz w:val="16"/>
                <w:szCs w:val="16"/>
              </w:rPr>
              <w:t>domissanitários</w:t>
            </w:r>
            <w:proofErr w:type="spellEnd"/>
            <w:r w:rsidRPr="00253EC3">
              <w:rPr>
                <w:rFonts w:ascii="Arial" w:hAnsi="Arial" w:cs="Arial"/>
                <w:sz w:val="16"/>
                <w:szCs w:val="16"/>
              </w:rPr>
              <w:t xml:space="preserve"> e/ou de fumigação e/ou de expurgo.</w:t>
            </w:r>
          </w:p>
        </w:tc>
        <w:tc>
          <w:tcPr>
            <w:tcW w:w="1701" w:type="dxa"/>
            <w:tcBorders>
              <w:top w:val="single" w:sz="8" w:space="0" w:color="auto"/>
              <w:left w:val="nil"/>
              <w:bottom w:val="single" w:sz="4" w:space="0" w:color="auto"/>
              <w:right w:val="single" w:sz="8" w:space="0" w:color="auto"/>
            </w:tcBorders>
            <w:shd w:val="clear" w:color="auto" w:fill="auto"/>
            <w:vAlign w:val="center"/>
            <w:hideMark/>
          </w:tcPr>
          <w:p w:rsidR="00AE0D44" w:rsidRPr="00253EC3" w:rsidRDefault="00AE0D44" w:rsidP="00253EC3">
            <w:pPr>
              <w:spacing w:after="0" w:line="240" w:lineRule="auto"/>
              <w:jc w:val="both"/>
              <w:rPr>
                <w:rFonts w:ascii="Arial" w:hAnsi="Arial" w:cs="Arial"/>
                <w:sz w:val="16"/>
                <w:szCs w:val="16"/>
              </w:rPr>
            </w:pPr>
            <w:r w:rsidRPr="00253EC3">
              <w:rPr>
                <w:rFonts w:ascii="Arial" w:hAnsi="Arial" w:cs="Arial"/>
                <w:sz w:val="16"/>
                <w:szCs w:val="16"/>
              </w:rPr>
              <w:t>I = Área construída (m</w:t>
            </w:r>
            <w:r w:rsidRPr="00253EC3">
              <w:rPr>
                <w:rFonts w:ascii="Arial" w:hAnsi="Arial" w:cs="Arial"/>
                <w:sz w:val="16"/>
                <w:szCs w:val="16"/>
                <w:vertAlign w:val="superscript"/>
              </w:rPr>
              <w:t>2</w:t>
            </w:r>
            <w:r w:rsidRPr="00253EC3">
              <w:rPr>
                <w:rFonts w:ascii="Arial" w:hAnsi="Arial" w:cs="Arial"/>
                <w:sz w:val="16"/>
                <w:szCs w:val="16"/>
              </w:rPr>
              <w:t>) + Área de estocagem (m</w:t>
            </w:r>
            <w:r w:rsidRPr="00253EC3">
              <w:rPr>
                <w:rFonts w:ascii="Arial" w:hAnsi="Arial" w:cs="Arial"/>
                <w:sz w:val="16"/>
                <w:szCs w:val="16"/>
                <w:vertAlign w:val="superscript"/>
              </w:rPr>
              <w:t>2</w:t>
            </w:r>
            <w:r w:rsidRPr="00253EC3">
              <w:rPr>
                <w:rFonts w:ascii="Arial" w:hAnsi="Arial" w:cs="Arial"/>
                <w:sz w:val="16"/>
                <w:szCs w:val="16"/>
              </w:rPr>
              <w:t>)</w:t>
            </w:r>
          </w:p>
        </w:tc>
        <w:tc>
          <w:tcPr>
            <w:tcW w:w="1417" w:type="dxa"/>
            <w:tcBorders>
              <w:top w:val="single" w:sz="8" w:space="0" w:color="auto"/>
              <w:left w:val="nil"/>
              <w:bottom w:val="single" w:sz="4" w:space="0" w:color="auto"/>
              <w:right w:val="single" w:sz="8" w:space="0" w:color="auto"/>
            </w:tcBorders>
            <w:shd w:val="clear" w:color="auto" w:fill="auto"/>
            <w:vAlign w:val="center"/>
            <w:hideMark/>
          </w:tcPr>
          <w:p w:rsidR="00AE0D44" w:rsidRPr="00253EC3" w:rsidRDefault="00AE0D44" w:rsidP="00253EC3">
            <w:pPr>
              <w:spacing w:after="0" w:line="240" w:lineRule="auto"/>
              <w:jc w:val="both"/>
              <w:rPr>
                <w:rFonts w:ascii="Arial" w:hAnsi="Arial" w:cs="Arial"/>
                <w:sz w:val="16"/>
                <w:szCs w:val="16"/>
              </w:rPr>
            </w:pPr>
            <w:r w:rsidRPr="00253EC3">
              <w:rPr>
                <w:rFonts w:ascii="Arial" w:hAnsi="Arial" w:cs="Arial"/>
                <w:sz w:val="16"/>
                <w:szCs w:val="16"/>
              </w:rPr>
              <w:t>I ≤</w:t>
            </w:r>
            <w:proofErr w:type="gramStart"/>
            <w:r w:rsidRPr="00253EC3">
              <w:rPr>
                <w:rFonts w:ascii="Arial" w:hAnsi="Arial" w:cs="Arial"/>
                <w:sz w:val="16"/>
                <w:szCs w:val="16"/>
              </w:rPr>
              <w:t xml:space="preserve">  </w:t>
            </w:r>
            <w:proofErr w:type="gramEnd"/>
            <w:r w:rsidRPr="00253EC3">
              <w:rPr>
                <w:rFonts w:ascii="Arial" w:hAnsi="Arial" w:cs="Arial"/>
                <w:sz w:val="16"/>
                <w:szCs w:val="16"/>
              </w:rPr>
              <w:t>100</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AE0D44" w:rsidRPr="00253EC3" w:rsidRDefault="00AE0D44" w:rsidP="00253EC3">
            <w:pPr>
              <w:spacing w:after="0" w:line="240" w:lineRule="auto"/>
              <w:jc w:val="both"/>
              <w:rPr>
                <w:rFonts w:ascii="Arial" w:hAnsi="Arial" w:cs="Arial"/>
                <w:sz w:val="16"/>
                <w:szCs w:val="16"/>
              </w:rPr>
            </w:pPr>
            <w:r w:rsidRPr="00253EC3">
              <w:rPr>
                <w:rFonts w:ascii="Arial" w:hAnsi="Arial" w:cs="Arial"/>
                <w:sz w:val="16"/>
                <w:szCs w:val="16"/>
              </w:rPr>
              <w:t>100 &lt; I ≤</w:t>
            </w:r>
            <w:proofErr w:type="gramStart"/>
            <w:r w:rsidRPr="00253EC3">
              <w:rPr>
                <w:rFonts w:ascii="Arial" w:hAnsi="Arial" w:cs="Arial"/>
                <w:sz w:val="16"/>
                <w:szCs w:val="16"/>
              </w:rPr>
              <w:t xml:space="preserve">    </w:t>
            </w:r>
            <w:proofErr w:type="gramEnd"/>
            <w:r w:rsidRPr="00253EC3">
              <w:rPr>
                <w:rFonts w:ascii="Arial" w:hAnsi="Arial" w:cs="Arial"/>
                <w:sz w:val="16"/>
                <w:szCs w:val="16"/>
              </w:rPr>
              <w:t>500</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AE0D44" w:rsidRPr="00253EC3" w:rsidRDefault="00AE0D44" w:rsidP="00253EC3">
            <w:pPr>
              <w:spacing w:after="0" w:line="240" w:lineRule="auto"/>
              <w:jc w:val="both"/>
              <w:rPr>
                <w:rFonts w:ascii="Arial" w:hAnsi="Arial" w:cs="Arial"/>
                <w:sz w:val="16"/>
                <w:szCs w:val="16"/>
              </w:rPr>
            </w:pPr>
            <w:r w:rsidRPr="00253EC3">
              <w:rPr>
                <w:rFonts w:ascii="Arial" w:hAnsi="Arial" w:cs="Arial"/>
                <w:sz w:val="16"/>
                <w:szCs w:val="16"/>
              </w:rPr>
              <w:t>500 &lt; I ≤</w:t>
            </w:r>
            <w:proofErr w:type="gramStart"/>
            <w:r w:rsidRPr="00253EC3">
              <w:rPr>
                <w:rFonts w:ascii="Arial" w:hAnsi="Arial" w:cs="Arial"/>
                <w:sz w:val="16"/>
                <w:szCs w:val="16"/>
              </w:rPr>
              <w:t xml:space="preserve">  </w:t>
            </w:r>
            <w:proofErr w:type="gramEnd"/>
            <w:r w:rsidRPr="00253EC3">
              <w:rPr>
                <w:rFonts w:ascii="Arial" w:hAnsi="Arial" w:cs="Arial"/>
                <w:sz w:val="16"/>
                <w:szCs w:val="16"/>
              </w:rPr>
              <w:t>1</w:t>
            </w:r>
            <w:r w:rsidR="00091E55">
              <w:rPr>
                <w:rFonts w:ascii="Arial" w:hAnsi="Arial" w:cs="Arial"/>
                <w:sz w:val="16"/>
                <w:szCs w:val="16"/>
              </w:rPr>
              <w:t>.</w:t>
            </w:r>
            <w:r w:rsidRPr="00253EC3">
              <w:rPr>
                <w:rFonts w:ascii="Arial" w:hAnsi="Arial" w:cs="Arial"/>
                <w:sz w:val="16"/>
                <w:szCs w:val="16"/>
              </w:rPr>
              <w:t>000</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AE0D44" w:rsidRPr="00253EC3" w:rsidRDefault="00AE0D44" w:rsidP="00253EC3">
            <w:pPr>
              <w:spacing w:after="0" w:line="240" w:lineRule="auto"/>
              <w:jc w:val="both"/>
              <w:rPr>
                <w:rFonts w:ascii="Arial" w:hAnsi="Arial" w:cs="Arial"/>
                <w:sz w:val="16"/>
                <w:szCs w:val="16"/>
              </w:rPr>
            </w:pPr>
            <w:r w:rsidRPr="00253EC3">
              <w:rPr>
                <w:rFonts w:ascii="Arial" w:hAnsi="Arial" w:cs="Arial"/>
                <w:sz w:val="16"/>
                <w:szCs w:val="16"/>
              </w:rPr>
              <w:t>I &gt;</w:t>
            </w:r>
            <w:proofErr w:type="gramStart"/>
            <w:r w:rsidRPr="00253EC3">
              <w:rPr>
                <w:rFonts w:ascii="Arial" w:hAnsi="Arial" w:cs="Arial"/>
                <w:sz w:val="16"/>
                <w:szCs w:val="16"/>
              </w:rPr>
              <w:t xml:space="preserve">  </w:t>
            </w:r>
            <w:proofErr w:type="gramEnd"/>
            <w:r w:rsidRPr="00253EC3">
              <w:rPr>
                <w:rFonts w:ascii="Arial" w:hAnsi="Arial" w:cs="Arial"/>
                <w:sz w:val="16"/>
                <w:szCs w:val="16"/>
              </w:rPr>
              <w:t>1</w:t>
            </w:r>
            <w:r w:rsidR="00091E55">
              <w:rPr>
                <w:rFonts w:ascii="Arial" w:hAnsi="Arial" w:cs="Arial"/>
                <w:sz w:val="16"/>
                <w:szCs w:val="16"/>
              </w:rPr>
              <w:t>.</w:t>
            </w:r>
            <w:r w:rsidRPr="00253EC3">
              <w:rPr>
                <w:rFonts w:ascii="Arial" w:hAnsi="Arial" w:cs="Arial"/>
                <w:sz w:val="16"/>
                <w:szCs w:val="16"/>
              </w:rPr>
              <w:t>000</w:t>
            </w:r>
          </w:p>
        </w:tc>
        <w:tc>
          <w:tcPr>
            <w:tcW w:w="1134" w:type="dxa"/>
            <w:tcBorders>
              <w:top w:val="single" w:sz="8" w:space="0" w:color="auto"/>
              <w:left w:val="nil"/>
              <w:bottom w:val="single" w:sz="4" w:space="0" w:color="auto"/>
              <w:right w:val="single" w:sz="8" w:space="0" w:color="auto"/>
            </w:tcBorders>
            <w:shd w:val="clear" w:color="auto" w:fill="auto"/>
            <w:noWrap/>
            <w:vAlign w:val="center"/>
            <w:hideMark/>
          </w:tcPr>
          <w:p w:rsidR="00AE0D44" w:rsidRPr="00253EC3" w:rsidRDefault="00AE0D44" w:rsidP="00253EC3">
            <w:pPr>
              <w:spacing w:after="0" w:line="240" w:lineRule="auto"/>
              <w:jc w:val="both"/>
              <w:rPr>
                <w:rFonts w:ascii="Arial" w:hAnsi="Arial" w:cs="Arial"/>
                <w:sz w:val="16"/>
                <w:szCs w:val="16"/>
              </w:rPr>
            </w:pPr>
            <w:r w:rsidRPr="00253EC3">
              <w:rPr>
                <w:rFonts w:ascii="Arial" w:hAnsi="Arial" w:cs="Arial"/>
                <w:sz w:val="16"/>
                <w:szCs w:val="16"/>
              </w:rPr>
              <w:t>M</w:t>
            </w:r>
            <w:r w:rsidR="007E25ED" w:rsidRPr="00253EC3">
              <w:rPr>
                <w:rFonts w:ascii="Arial" w:hAnsi="Arial" w:cs="Arial"/>
                <w:sz w:val="16"/>
                <w:szCs w:val="16"/>
              </w:rPr>
              <w:t>édio</w:t>
            </w:r>
          </w:p>
        </w:tc>
      </w:tr>
      <w:tr w:rsidR="00AE0D44" w:rsidRPr="00CE72B6" w:rsidTr="00983151">
        <w:trPr>
          <w:trHeight w:val="540"/>
        </w:trPr>
        <w:tc>
          <w:tcPr>
            <w:tcW w:w="567" w:type="dxa"/>
            <w:tcBorders>
              <w:top w:val="single" w:sz="8" w:space="0" w:color="auto"/>
              <w:left w:val="single" w:sz="8" w:space="0" w:color="auto"/>
              <w:bottom w:val="single" w:sz="4" w:space="0" w:color="auto"/>
              <w:right w:val="single" w:sz="8" w:space="0" w:color="auto"/>
            </w:tcBorders>
            <w:shd w:val="clear" w:color="auto" w:fill="D9D9D9" w:themeFill="background1" w:themeFillShade="D9"/>
            <w:noWrap/>
            <w:vAlign w:val="center"/>
          </w:tcPr>
          <w:p w:rsidR="00AE0D44" w:rsidRPr="009942D1" w:rsidRDefault="00AE0D44" w:rsidP="008950DE">
            <w:pPr>
              <w:spacing w:after="0" w:line="240" w:lineRule="auto"/>
              <w:jc w:val="center"/>
              <w:rPr>
                <w:rFonts w:ascii="Arial" w:eastAsia="Times New Roman" w:hAnsi="Arial" w:cs="Arial"/>
                <w:b/>
                <w:bCs/>
                <w:color w:val="000000"/>
                <w:sz w:val="20"/>
                <w:szCs w:val="20"/>
                <w:lang w:eastAsia="pt-BR"/>
              </w:rPr>
            </w:pPr>
            <w:proofErr w:type="gramStart"/>
            <w:r w:rsidRPr="009942D1">
              <w:rPr>
                <w:rFonts w:ascii="Arial" w:eastAsia="Times New Roman" w:hAnsi="Arial" w:cs="Arial"/>
                <w:b/>
                <w:bCs/>
                <w:color w:val="000000"/>
                <w:sz w:val="20"/>
                <w:szCs w:val="20"/>
                <w:lang w:eastAsia="pt-BR"/>
              </w:rPr>
              <w:t>6</w:t>
            </w:r>
            <w:proofErr w:type="gramEnd"/>
          </w:p>
        </w:tc>
        <w:tc>
          <w:tcPr>
            <w:tcW w:w="10348" w:type="dxa"/>
            <w:gridSpan w:val="7"/>
            <w:tcBorders>
              <w:top w:val="single" w:sz="8" w:space="0" w:color="auto"/>
              <w:left w:val="nil"/>
              <w:bottom w:val="single" w:sz="4" w:space="0" w:color="auto"/>
              <w:right w:val="single" w:sz="8" w:space="0" w:color="auto"/>
            </w:tcBorders>
            <w:shd w:val="clear" w:color="auto" w:fill="auto"/>
            <w:vAlign w:val="center"/>
            <w:hideMark/>
          </w:tcPr>
          <w:p w:rsidR="00AE0D44" w:rsidRPr="009942D1" w:rsidRDefault="00AE0D44" w:rsidP="008950DE">
            <w:pPr>
              <w:spacing w:after="0" w:line="240" w:lineRule="auto"/>
              <w:jc w:val="center"/>
              <w:rPr>
                <w:rFonts w:ascii="Arial" w:hAnsi="Arial" w:cs="Arial"/>
                <w:b/>
                <w:sz w:val="20"/>
                <w:szCs w:val="20"/>
              </w:rPr>
            </w:pPr>
            <w:r w:rsidRPr="009942D1">
              <w:rPr>
                <w:rFonts w:ascii="Arial" w:hAnsi="Arial" w:cs="Arial"/>
                <w:b/>
                <w:sz w:val="20"/>
                <w:szCs w:val="20"/>
                <w:shd w:val="clear" w:color="auto" w:fill="FFFFFF"/>
              </w:rPr>
              <w:t>INDÚSTRIA DE MADEIRA E MOBILIÁRIO</w:t>
            </w:r>
          </w:p>
        </w:tc>
      </w:tr>
      <w:tr w:rsidR="00AE0D44" w:rsidRPr="002879A5" w:rsidTr="00424FE9">
        <w:trPr>
          <w:trHeight w:val="762"/>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Pr="00FE66F1" w:rsidRDefault="00AE0D44" w:rsidP="008950DE">
            <w:pPr>
              <w:spacing w:after="0" w:line="240" w:lineRule="auto"/>
              <w:jc w:val="center"/>
              <w:rPr>
                <w:rFonts w:ascii="Arial" w:eastAsia="Times New Roman" w:hAnsi="Arial" w:cs="Arial"/>
                <w:b/>
                <w:bCs/>
                <w:color w:val="000000"/>
                <w:sz w:val="16"/>
                <w:szCs w:val="16"/>
                <w:lang w:eastAsia="pt-BR"/>
              </w:rPr>
            </w:pPr>
            <w:r w:rsidRPr="00FE66F1">
              <w:rPr>
                <w:rFonts w:ascii="Arial" w:eastAsia="Times New Roman" w:hAnsi="Arial" w:cs="Arial"/>
                <w:b/>
                <w:bCs/>
                <w:color w:val="000000"/>
                <w:sz w:val="16"/>
                <w:szCs w:val="16"/>
                <w:lang w:eastAsia="pt-BR"/>
              </w:rPr>
              <w:t>6.01</w:t>
            </w:r>
          </w:p>
        </w:tc>
        <w:tc>
          <w:tcPr>
            <w:tcW w:w="2694" w:type="dxa"/>
            <w:tcBorders>
              <w:top w:val="nil"/>
              <w:left w:val="nil"/>
              <w:bottom w:val="single" w:sz="8" w:space="0" w:color="auto"/>
              <w:right w:val="single" w:sz="8" w:space="0" w:color="auto"/>
            </w:tcBorders>
            <w:shd w:val="clear" w:color="auto" w:fill="auto"/>
            <w:vAlign w:val="center"/>
            <w:hideMark/>
          </w:tcPr>
          <w:p w:rsidR="00AE0D44" w:rsidRPr="009222AF" w:rsidRDefault="00AE0D44" w:rsidP="009222AF">
            <w:pPr>
              <w:spacing w:after="0" w:line="240" w:lineRule="auto"/>
              <w:jc w:val="both"/>
              <w:rPr>
                <w:rFonts w:ascii="Arial" w:hAnsi="Arial" w:cs="Arial"/>
                <w:sz w:val="16"/>
                <w:szCs w:val="16"/>
              </w:rPr>
            </w:pPr>
            <w:r w:rsidRPr="009222AF">
              <w:rPr>
                <w:rFonts w:ascii="Arial" w:hAnsi="Arial" w:cs="Arial"/>
                <w:sz w:val="16"/>
                <w:szCs w:val="16"/>
              </w:rPr>
              <w:t>Serraria (somente desdobra de madeira).</w:t>
            </w:r>
          </w:p>
        </w:tc>
        <w:tc>
          <w:tcPr>
            <w:tcW w:w="1701" w:type="dxa"/>
            <w:tcBorders>
              <w:top w:val="nil"/>
              <w:left w:val="nil"/>
              <w:bottom w:val="single" w:sz="8" w:space="0" w:color="auto"/>
              <w:right w:val="single" w:sz="8" w:space="0" w:color="auto"/>
            </w:tcBorders>
            <w:shd w:val="clear" w:color="auto" w:fill="auto"/>
            <w:vAlign w:val="center"/>
            <w:hideMark/>
          </w:tcPr>
          <w:p w:rsidR="00AE0D44" w:rsidRPr="009222AF" w:rsidRDefault="00AE0D44" w:rsidP="005B783F">
            <w:pPr>
              <w:spacing w:after="0" w:line="240" w:lineRule="auto"/>
              <w:jc w:val="both"/>
              <w:rPr>
                <w:rFonts w:ascii="Arial" w:hAnsi="Arial" w:cs="Arial"/>
                <w:sz w:val="16"/>
                <w:szCs w:val="16"/>
              </w:rPr>
            </w:pPr>
            <w:r w:rsidRPr="009222AF">
              <w:rPr>
                <w:rFonts w:ascii="Arial" w:hAnsi="Arial" w:cs="Arial"/>
                <w:sz w:val="16"/>
                <w:szCs w:val="16"/>
              </w:rPr>
              <w:t>Volume mensal de madeira a ser serrada</w:t>
            </w:r>
            <w:r w:rsidR="005B783F">
              <w:rPr>
                <w:rFonts w:ascii="Arial" w:hAnsi="Arial" w:cs="Arial"/>
                <w:sz w:val="16"/>
                <w:szCs w:val="16"/>
              </w:rPr>
              <w:t xml:space="preserve"> - </w:t>
            </w:r>
            <w:r w:rsidR="005B783F" w:rsidRPr="009222AF">
              <w:rPr>
                <w:rFonts w:ascii="Arial" w:hAnsi="Arial" w:cs="Arial"/>
                <w:sz w:val="16"/>
                <w:szCs w:val="16"/>
              </w:rPr>
              <w:t>VMMS</w:t>
            </w:r>
            <w:r w:rsidRPr="009222AF">
              <w:rPr>
                <w:rFonts w:ascii="Arial" w:hAnsi="Arial" w:cs="Arial"/>
                <w:sz w:val="16"/>
                <w:szCs w:val="16"/>
              </w:rPr>
              <w:t xml:space="preserve"> (m³/mês)</w:t>
            </w:r>
          </w:p>
        </w:tc>
        <w:tc>
          <w:tcPr>
            <w:tcW w:w="1417" w:type="dxa"/>
            <w:tcBorders>
              <w:top w:val="nil"/>
              <w:left w:val="nil"/>
              <w:bottom w:val="single" w:sz="8" w:space="0" w:color="auto"/>
              <w:right w:val="single" w:sz="8" w:space="0" w:color="auto"/>
            </w:tcBorders>
            <w:shd w:val="clear" w:color="auto" w:fill="auto"/>
            <w:vAlign w:val="center"/>
            <w:hideMark/>
          </w:tcPr>
          <w:p w:rsidR="00AE0D44" w:rsidRPr="009222AF" w:rsidRDefault="00AE0D44" w:rsidP="009222AF">
            <w:pPr>
              <w:spacing w:after="0" w:line="240" w:lineRule="auto"/>
              <w:jc w:val="both"/>
              <w:rPr>
                <w:rFonts w:ascii="Arial" w:hAnsi="Arial" w:cs="Arial"/>
                <w:sz w:val="16"/>
                <w:szCs w:val="16"/>
              </w:rPr>
            </w:pPr>
            <w:r w:rsidRPr="009222AF">
              <w:rPr>
                <w:rFonts w:ascii="Arial" w:hAnsi="Arial" w:cs="Arial"/>
                <w:sz w:val="16"/>
                <w:szCs w:val="16"/>
              </w:rPr>
              <w:t xml:space="preserve">20 &lt; VMMS≤ 150 </w:t>
            </w:r>
          </w:p>
        </w:tc>
        <w:tc>
          <w:tcPr>
            <w:tcW w:w="1134" w:type="dxa"/>
            <w:tcBorders>
              <w:top w:val="nil"/>
              <w:left w:val="nil"/>
              <w:bottom w:val="single" w:sz="8" w:space="0" w:color="auto"/>
              <w:right w:val="single" w:sz="8" w:space="0" w:color="auto"/>
            </w:tcBorders>
            <w:shd w:val="clear" w:color="auto" w:fill="auto"/>
            <w:vAlign w:val="center"/>
            <w:hideMark/>
          </w:tcPr>
          <w:p w:rsidR="00AE0D44" w:rsidRPr="009222AF" w:rsidRDefault="00AE0D44" w:rsidP="009222AF">
            <w:pPr>
              <w:spacing w:after="0" w:line="240" w:lineRule="auto"/>
              <w:jc w:val="both"/>
              <w:rPr>
                <w:rFonts w:ascii="Arial" w:hAnsi="Arial" w:cs="Arial"/>
                <w:sz w:val="16"/>
                <w:szCs w:val="16"/>
              </w:rPr>
            </w:pPr>
            <w:r w:rsidRPr="009222AF">
              <w:rPr>
                <w:rFonts w:ascii="Arial" w:hAnsi="Arial" w:cs="Arial"/>
                <w:sz w:val="16"/>
                <w:szCs w:val="16"/>
              </w:rPr>
              <w:t xml:space="preserve">150 &lt; VMMS≤ 500 </w:t>
            </w:r>
          </w:p>
        </w:tc>
        <w:tc>
          <w:tcPr>
            <w:tcW w:w="1134" w:type="dxa"/>
            <w:tcBorders>
              <w:top w:val="nil"/>
              <w:left w:val="nil"/>
              <w:bottom w:val="single" w:sz="8" w:space="0" w:color="auto"/>
              <w:right w:val="single" w:sz="8" w:space="0" w:color="auto"/>
            </w:tcBorders>
            <w:shd w:val="clear" w:color="auto" w:fill="auto"/>
            <w:vAlign w:val="center"/>
            <w:hideMark/>
          </w:tcPr>
          <w:p w:rsidR="00AE0D44" w:rsidRPr="009222AF" w:rsidRDefault="00AE0D44" w:rsidP="009222AF">
            <w:pPr>
              <w:spacing w:after="0" w:line="240" w:lineRule="auto"/>
              <w:jc w:val="both"/>
              <w:rPr>
                <w:rFonts w:ascii="Arial" w:hAnsi="Arial" w:cs="Arial"/>
                <w:sz w:val="16"/>
                <w:szCs w:val="16"/>
              </w:rPr>
            </w:pPr>
            <w:r w:rsidRPr="009222AF">
              <w:rPr>
                <w:rFonts w:ascii="Arial" w:hAnsi="Arial" w:cs="Arial"/>
                <w:sz w:val="16"/>
                <w:szCs w:val="16"/>
              </w:rPr>
              <w:t xml:space="preserve">500 &lt; VMMS≤ 1.000 </w:t>
            </w:r>
          </w:p>
        </w:tc>
        <w:tc>
          <w:tcPr>
            <w:tcW w:w="1134" w:type="dxa"/>
            <w:tcBorders>
              <w:top w:val="nil"/>
              <w:left w:val="nil"/>
              <w:bottom w:val="single" w:sz="8" w:space="0" w:color="auto"/>
              <w:right w:val="single" w:sz="8" w:space="0" w:color="auto"/>
            </w:tcBorders>
            <w:shd w:val="clear" w:color="auto" w:fill="auto"/>
            <w:vAlign w:val="center"/>
            <w:hideMark/>
          </w:tcPr>
          <w:p w:rsidR="00AE0D44" w:rsidRPr="009222AF" w:rsidRDefault="00AE0D44" w:rsidP="009222AF">
            <w:pPr>
              <w:spacing w:after="0" w:line="240" w:lineRule="auto"/>
              <w:jc w:val="both"/>
              <w:rPr>
                <w:rFonts w:ascii="Arial" w:hAnsi="Arial" w:cs="Arial"/>
                <w:sz w:val="16"/>
                <w:szCs w:val="16"/>
              </w:rPr>
            </w:pPr>
            <w:r w:rsidRPr="009222AF">
              <w:rPr>
                <w:rFonts w:ascii="Arial" w:hAnsi="Arial" w:cs="Arial"/>
                <w:sz w:val="16"/>
                <w:szCs w:val="16"/>
              </w:rPr>
              <w:t xml:space="preserve">VMMS </w:t>
            </w:r>
            <w:r w:rsidRPr="009222AF">
              <w:rPr>
                <w:rFonts w:ascii="Arial" w:hAnsi="Arial" w:cs="Arial"/>
                <w:sz w:val="16"/>
                <w:szCs w:val="16"/>
              </w:rPr>
              <w:sym w:font="Symbol" w:char="F03E"/>
            </w:r>
            <w:r w:rsidRPr="009222AF">
              <w:rPr>
                <w:rFonts w:ascii="Arial" w:hAnsi="Arial" w:cs="Arial"/>
                <w:sz w:val="16"/>
                <w:szCs w:val="16"/>
              </w:rPr>
              <w:t xml:space="preserve"> 1000</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9222AF" w:rsidRDefault="00253EC3" w:rsidP="009222AF">
            <w:pPr>
              <w:spacing w:after="0" w:line="240" w:lineRule="auto"/>
              <w:jc w:val="both"/>
              <w:rPr>
                <w:rFonts w:ascii="Arial" w:hAnsi="Arial" w:cs="Arial"/>
                <w:sz w:val="16"/>
                <w:szCs w:val="16"/>
              </w:rPr>
            </w:pPr>
            <w:r w:rsidRPr="009222AF">
              <w:rPr>
                <w:rFonts w:ascii="Arial" w:hAnsi="Arial" w:cs="Arial"/>
                <w:sz w:val="16"/>
                <w:szCs w:val="16"/>
              </w:rPr>
              <w:t>Médio</w:t>
            </w:r>
          </w:p>
        </w:tc>
      </w:tr>
      <w:tr w:rsidR="00AE0D44"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Pr="00FE66F1" w:rsidRDefault="00AE0D44" w:rsidP="008950DE">
            <w:pPr>
              <w:spacing w:after="0" w:line="240" w:lineRule="auto"/>
              <w:jc w:val="center"/>
              <w:rPr>
                <w:rFonts w:ascii="Arial" w:eastAsia="Times New Roman" w:hAnsi="Arial" w:cs="Arial"/>
                <w:b/>
                <w:bCs/>
                <w:color w:val="000000"/>
                <w:sz w:val="16"/>
                <w:szCs w:val="16"/>
                <w:lang w:eastAsia="pt-BR"/>
              </w:rPr>
            </w:pPr>
            <w:r w:rsidRPr="00FE66F1">
              <w:rPr>
                <w:rFonts w:ascii="Arial" w:eastAsia="Times New Roman" w:hAnsi="Arial" w:cs="Arial"/>
                <w:b/>
                <w:bCs/>
                <w:color w:val="000000"/>
                <w:sz w:val="16"/>
                <w:szCs w:val="16"/>
                <w:lang w:eastAsia="pt-BR"/>
              </w:rPr>
              <w:t>6.02</w:t>
            </w:r>
          </w:p>
        </w:tc>
        <w:tc>
          <w:tcPr>
            <w:tcW w:w="2694" w:type="dxa"/>
            <w:tcBorders>
              <w:top w:val="nil"/>
              <w:left w:val="nil"/>
              <w:bottom w:val="single" w:sz="8" w:space="0" w:color="auto"/>
              <w:right w:val="single" w:sz="8" w:space="0" w:color="auto"/>
            </w:tcBorders>
            <w:shd w:val="clear" w:color="auto" w:fill="auto"/>
            <w:vAlign w:val="center"/>
            <w:hideMark/>
          </w:tcPr>
          <w:p w:rsidR="00AE0D44" w:rsidRPr="009222AF" w:rsidRDefault="00AE0D44" w:rsidP="009222AF">
            <w:pPr>
              <w:spacing w:after="0" w:line="240" w:lineRule="auto"/>
              <w:jc w:val="both"/>
              <w:rPr>
                <w:rFonts w:ascii="Arial" w:hAnsi="Arial" w:cs="Arial"/>
                <w:sz w:val="16"/>
                <w:szCs w:val="16"/>
              </w:rPr>
            </w:pPr>
            <w:r w:rsidRPr="009222AF">
              <w:rPr>
                <w:rFonts w:ascii="Arial" w:hAnsi="Arial" w:cs="Arial"/>
                <w:sz w:val="16"/>
                <w:szCs w:val="16"/>
              </w:rPr>
              <w:t xml:space="preserve">Fabricação de caixas de madeira para uso agropecuário e </w:t>
            </w:r>
            <w:proofErr w:type="spellStart"/>
            <w:r w:rsidRPr="009222AF">
              <w:rPr>
                <w:rFonts w:ascii="Arial" w:hAnsi="Arial" w:cs="Arial"/>
                <w:sz w:val="16"/>
                <w:szCs w:val="16"/>
              </w:rPr>
              <w:t>paletes</w:t>
            </w:r>
            <w:proofErr w:type="spellEnd"/>
            <w:r w:rsidRPr="009222AF">
              <w:rPr>
                <w:rFonts w:ascii="Arial" w:hAnsi="Arial" w:cs="Arial"/>
                <w:sz w:val="16"/>
                <w:szCs w:val="16"/>
              </w:rPr>
              <w:t>.</w:t>
            </w:r>
          </w:p>
        </w:tc>
        <w:tc>
          <w:tcPr>
            <w:tcW w:w="1701" w:type="dxa"/>
            <w:tcBorders>
              <w:top w:val="nil"/>
              <w:left w:val="nil"/>
              <w:bottom w:val="single" w:sz="8" w:space="0" w:color="auto"/>
              <w:right w:val="single" w:sz="8" w:space="0" w:color="auto"/>
            </w:tcBorders>
            <w:shd w:val="clear" w:color="auto" w:fill="auto"/>
            <w:vAlign w:val="center"/>
            <w:hideMark/>
          </w:tcPr>
          <w:p w:rsidR="00AE0D44" w:rsidRPr="009222AF" w:rsidRDefault="00AE0D44" w:rsidP="005B783F">
            <w:pPr>
              <w:spacing w:after="0" w:line="240" w:lineRule="auto"/>
              <w:jc w:val="both"/>
              <w:rPr>
                <w:rFonts w:ascii="Arial" w:hAnsi="Arial" w:cs="Arial"/>
                <w:sz w:val="16"/>
                <w:szCs w:val="16"/>
              </w:rPr>
            </w:pPr>
            <w:r w:rsidRPr="009222AF">
              <w:rPr>
                <w:rFonts w:ascii="Arial" w:hAnsi="Arial" w:cs="Arial"/>
                <w:sz w:val="16"/>
                <w:szCs w:val="16"/>
              </w:rPr>
              <w:t>Volume mensal de madeira a ser processada</w:t>
            </w:r>
            <w:r w:rsidR="005B783F">
              <w:rPr>
                <w:rFonts w:ascii="Arial" w:hAnsi="Arial" w:cs="Arial"/>
                <w:sz w:val="16"/>
                <w:szCs w:val="16"/>
              </w:rPr>
              <w:t xml:space="preserve"> </w:t>
            </w:r>
            <w:r w:rsidR="005B783F" w:rsidRPr="009222AF">
              <w:rPr>
                <w:rFonts w:ascii="Arial" w:hAnsi="Arial" w:cs="Arial"/>
                <w:sz w:val="16"/>
                <w:szCs w:val="16"/>
              </w:rPr>
              <w:t>-</w:t>
            </w:r>
            <w:r w:rsidR="005B783F">
              <w:rPr>
                <w:rFonts w:ascii="Arial" w:hAnsi="Arial" w:cs="Arial"/>
                <w:sz w:val="16"/>
                <w:szCs w:val="16"/>
              </w:rPr>
              <w:t xml:space="preserve"> </w:t>
            </w:r>
            <w:r w:rsidR="005B783F" w:rsidRPr="009222AF">
              <w:rPr>
                <w:rFonts w:ascii="Arial" w:hAnsi="Arial" w:cs="Arial"/>
                <w:sz w:val="16"/>
                <w:szCs w:val="16"/>
              </w:rPr>
              <w:t>VM</w:t>
            </w:r>
            <w:r w:rsidRPr="009222AF">
              <w:rPr>
                <w:rFonts w:ascii="Arial" w:hAnsi="Arial" w:cs="Arial"/>
                <w:sz w:val="16"/>
                <w:szCs w:val="16"/>
              </w:rPr>
              <w:t xml:space="preserve"> (m³/mês)</w:t>
            </w:r>
          </w:p>
        </w:tc>
        <w:tc>
          <w:tcPr>
            <w:tcW w:w="1417" w:type="dxa"/>
            <w:tcBorders>
              <w:top w:val="nil"/>
              <w:left w:val="nil"/>
              <w:bottom w:val="single" w:sz="8" w:space="0" w:color="auto"/>
              <w:right w:val="single" w:sz="8" w:space="0" w:color="auto"/>
            </w:tcBorders>
            <w:shd w:val="clear" w:color="auto" w:fill="auto"/>
            <w:vAlign w:val="center"/>
            <w:hideMark/>
          </w:tcPr>
          <w:p w:rsidR="00AE0D44" w:rsidRPr="009222AF" w:rsidRDefault="00AE0D44" w:rsidP="009222AF">
            <w:pPr>
              <w:spacing w:after="0" w:line="240" w:lineRule="auto"/>
              <w:jc w:val="both"/>
              <w:rPr>
                <w:rFonts w:ascii="Arial" w:hAnsi="Arial" w:cs="Arial"/>
                <w:sz w:val="16"/>
                <w:szCs w:val="16"/>
              </w:rPr>
            </w:pPr>
            <w:r w:rsidRPr="009222AF">
              <w:rPr>
                <w:rFonts w:ascii="Arial" w:hAnsi="Arial" w:cs="Arial"/>
                <w:sz w:val="16"/>
                <w:szCs w:val="16"/>
              </w:rPr>
              <w:t xml:space="preserve">20 &lt; VM ≤ 150 </w:t>
            </w:r>
          </w:p>
        </w:tc>
        <w:tc>
          <w:tcPr>
            <w:tcW w:w="1134" w:type="dxa"/>
            <w:tcBorders>
              <w:top w:val="nil"/>
              <w:left w:val="nil"/>
              <w:bottom w:val="single" w:sz="8" w:space="0" w:color="auto"/>
              <w:right w:val="single" w:sz="8" w:space="0" w:color="auto"/>
            </w:tcBorders>
            <w:shd w:val="clear" w:color="auto" w:fill="auto"/>
            <w:vAlign w:val="center"/>
            <w:hideMark/>
          </w:tcPr>
          <w:p w:rsidR="00AE0D44" w:rsidRPr="009222AF" w:rsidRDefault="00AE0D44" w:rsidP="009222AF">
            <w:pPr>
              <w:spacing w:after="0" w:line="240" w:lineRule="auto"/>
              <w:jc w:val="both"/>
              <w:rPr>
                <w:rFonts w:ascii="Arial" w:hAnsi="Arial" w:cs="Arial"/>
                <w:sz w:val="16"/>
                <w:szCs w:val="16"/>
              </w:rPr>
            </w:pPr>
            <w:r w:rsidRPr="009222AF">
              <w:rPr>
                <w:rFonts w:ascii="Arial" w:hAnsi="Arial" w:cs="Arial"/>
                <w:sz w:val="16"/>
                <w:szCs w:val="16"/>
              </w:rPr>
              <w:t>150 &lt; VM ≤ 500</w:t>
            </w:r>
          </w:p>
        </w:tc>
        <w:tc>
          <w:tcPr>
            <w:tcW w:w="1134" w:type="dxa"/>
            <w:tcBorders>
              <w:top w:val="nil"/>
              <w:left w:val="nil"/>
              <w:bottom w:val="single" w:sz="8" w:space="0" w:color="auto"/>
              <w:right w:val="single" w:sz="8" w:space="0" w:color="auto"/>
            </w:tcBorders>
            <w:shd w:val="clear" w:color="auto" w:fill="auto"/>
            <w:vAlign w:val="center"/>
            <w:hideMark/>
          </w:tcPr>
          <w:p w:rsidR="00AE0D44" w:rsidRPr="009222AF" w:rsidRDefault="00AE0D44" w:rsidP="009222AF">
            <w:pPr>
              <w:spacing w:after="0" w:line="240" w:lineRule="auto"/>
              <w:jc w:val="both"/>
              <w:rPr>
                <w:rFonts w:ascii="Arial" w:hAnsi="Arial" w:cs="Arial"/>
                <w:sz w:val="16"/>
                <w:szCs w:val="16"/>
              </w:rPr>
            </w:pPr>
            <w:r w:rsidRPr="009222AF">
              <w:rPr>
                <w:rFonts w:ascii="Arial" w:hAnsi="Arial" w:cs="Arial"/>
                <w:sz w:val="16"/>
                <w:szCs w:val="16"/>
              </w:rPr>
              <w:t>500 &lt; VM ≤ 1.000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9222AF" w:rsidRDefault="00AE0D44" w:rsidP="009222AF">
            <w:pPr>
              <w:spacing w:after="0" w:line="240" w:lineRule="auto"/>
              <w:jc w:val="both"/>
              <w:rPr>
                <w:rFonts w:ascii="Arial" w:hAnsi="Arial" w:cs="Arial"/>
                <w:sz w:val="16"/>
                <w:szCs w:val="16"/>
              </w:rPr>
            </w:pPr>
            <w:r w:rsidRPr="009222AF">
              <w:rPr>
                <w:rFonts w:ascii="Arial" w:hAnsi="Arial" w:cs="Arial"/>
                <w:sz w:val="16"/>
                <w:szCs w:val="16"/>
              </w:rPr>
              <w:t>VM &gt; 1.000</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9222AF" w:rsidRDefault="00253EC3" w:rsidP="009222AF">
            <w:pPr>
              <w:spacing w:after="0" w:line="240" w:lineRule="auto"/>
              <w:jc w:val="both"/>
              <w:rPr>
                <w:rFonts w:ascii="Arial" w:hAnsi="Arial" w:cs="Arial"/>
                <w:sz w:val="16"/>
                <w:szCs w:val="16"/>
              </w:rPr>
            </w:pPr>
            <w:r w:rsidRPr="009222AF">
              <w:rPr>
                <w:rFonts w:ascii="Arial" w:hAnsi="Arial" w:cs="Arial"/>
                <w:sz w:val="16"/>
                <w:szCs w:val="16"/>
              </w:rPr>
              <w:t>Médio</w:t>
            </w:r>
          </w:p>
        </w:tc>
      </w:tr>
      <w:tr w:rsidR="00AE0D44"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Pr="00FE66F1" w:rsidRDefault="00AE0D44" w:rsidP="008950DE">
            <w:pPr>
              <w:spacing w:after="0" w:line="240" w:lineRule="auto"/>
              <w:jc w:val="center"/>
              <w:rPr>
                <w:rFonts w:ascii="Arial" w:eastAsia="Times New Roman" w:hAnsi="Arial" w:cs="Arial"/>
                <w:b/>
                <w:bCs/>
                <w:color w:val="000000"/>
                <w:sz w:val="16"/>
                <w:szCs w:val="16"/>
                <w:lang w:eastAsia="pt-BR"/>
              </w:rPr>
            </w:pPr>
            <w:r w:rsidRPr="00FE66F1">
              <w:rPr>
                <w:rFonts w:ascii="Arial" w:eastAsia="Times New Roman" w:hAnsi="Arial" w:cs="Arial"/>
                <w:b/>
                <w:bCs/>
                <w:color w:val="000000"/>
                <w:sz w:val="16"/>
                <w:szCs w:val="16"/>
                <w:lang w:eastAsia="pt-BR"/>
              </w:rPr>
              <w:t>6.03</w:t>
            </w:r>
          </w:p>
        </w:tc>
        <w:tc>
          <w:tcPr>
            <w:tcW w:w="2694" w:type="dxa"/>
            <w:tcBorders>
              <w:top w:val="nil"/>
              <w:left w:val="nil"/>
              <w:bottom w:val="single" w:sz="8" w:space="0" w:color="auto"/>
              <w:right w:val="single" w:sz="8" w:space="0" w:color="auto"/>
            </w:tcBorders>
            <w:shd w:val="clear" w:color="auto" w:fill="auto"/>
            <w:vAlign w:val="center"/>
            <w:hideMark/>
          </w:tcPr>
          <w:p w:rsidR="00AE0D44" w:rsidRPr="009222AF" w:rsidRDefault="00AE0D44" w:rsidP="009222AF">
            <w:pPr>
              <w:spacing w:after="0" w:line="240" w:lineRule="auto"/>
              <w:jc w:val="both"/>
              <w:rPr>
                <w:rFonts w:ascii="Arial" w:hAnsi="Arial" w:cs="Arial"/>
                <w:sz w:val="16"/>
                <w:szCs w:val="16"/>
              </w:rPr>
            </w:pPr>
            <w:r w:rsidRPr="009222AF">
              <w:rPr>
                <w:rFonts w:ascii="Arial" w:hAnsi="Arial" w:cs="Arial"/>
                <w:sz w:val="16"/>
                <w:szCs w:val="16"/>
              </w:rPr>
              <w:t>Serrarias e/ou fabricação de artefatos e estruturas de madeira, bambu, vime, junco, xaxim, palha trançada ou cortiça e afins, sem pintura e/ou outras proteções superficiais (ferramentas, móveis, chapas e placas de madeira compensada ou prensada, revestidas ou não com material plástico, entre outros), exceto para aplicação rural.</w:t>
            </w:r>
          </w:p>
        </w:tc>
        <w:tc>
          <w:tcPr>
            <w:tcW w:w="1701" w:type="dxa"/>
            <w:tcBorders>
              <w:top w:val="nil"/>
              <w:left w:val="nil"/>
              <w:bottom w:val="single" w:sz="8" w:space="0" w:color="auto"/>
              <w:right w:val="single" w:sz="8" w:space="0" w:color="auto"/>
            </w:tcBorders>
            <w:shd w:val="clear" w:color="auto" w:fill="auto"/>
            <w:vAlign w:val="center"/>
            <w:hideMark/>
          </w:tcPr>
          <w:p w:rsidR="00AE0D44" w:rsidRPr="009222AF" w:rsidRDefault="00AE0D44" w:rsidP="005B783F">
            <w:pPr>
              <w:spacing w:after="0" w:line="240" w:lineRule="auto"/>
              <w:jc w:val="both"/>
              <w:rPr>
                <w:rFonts w:ascii="Arial" w:hAnsi="Arial" w:cs="Arial"/>
                <w:sz w:val="16"/>
                <w:szCs w:val="16"/>
              </w:rPr>
            </w:pPr>
            <w:r w:rsidRPr="009222AF">
              <w:rPr>
                <w:rFonts w:ascii="Arial" w:hAnsi="Arial" w:cs="Arial"/>
                <w:sz w:val="16"/>
                <w:szCs w:val="16"/>
              </w:rPr>
              <w:t>Volume mensal de madeira a ser serrada</w:t>
            </w:r>
            <w:r w:rsidR="005B783F">
              <w:rPr>
                <w:rFonts w:ascii="Arial" w:hAnsi="Arial" w:cs="Arial"/>
                <w:sz w:val="16"/>
                <w:szCs w:val="16"/>
              </w:rPr>
              <w:t xml:space="preserve"> </w:t>
            </w:r>
            <w:r w:rsidR="005B783F" w:rsidRPr="009222AF">
              <w:rPr>
                <w:rFonts w:ascii="Arial" w:hAnsi="Arial" w:cs="Arial"/>
                <w:sz w:val="16"/>
                <w:szCs w:val="16"/>
              </w:rPr>
              <w:t>- VMMS</w:t>
            </w:r>
            <w:r w:rsidRPr="009222AF">
              <w:rPr>
                <w:rFonts w:ascii="Arial" w:hAnsi="Arial" w:cs="Arial"/>
                <w:sz w:val="16"/>
                <w:szCs w:val="16"/>
              </w:rPr>
              <w:t xml:space="preserve"> (m³/mês) </w:t>
            </w:r>
          </w:p>
        </w:tc>
        <w:tc>
          <w:tcPr>
            <w:tcW w:w="1417" w:type="dxa"/>
            <w:tcBorders>
              <w:top w:val="nil"/>
              <w:left w:val="nil"/>
              <w:bottom w:val="single" w:sz="8" w:space="0" w:color="auto"/>
              <w:right w:val="single" w:sz="8" w:space="0" w:color="auto"/>
            </w:tcBorders>
            <w:shd w:val="clear" w:color="auto" w:fill="auto"/>
            <w:vAlign w:val="center"/>
            <w:hideMark/>
          </w:tcPr>
          <w:p w:rsidR="00AE0D44" w:rsidRPr="009222AF" w:rsidRDefault="00AE0D44" w:rsidP="009222AF">
            <w:pPr>
              <w:spacing w:after="0" w:line="240" w:lineRule="auto"/>
              <w:jc w:val="both"/>
              <w:rPr>
                <w:rFonts w:ascii="Arial" w:hAnsi="Arial" w:cs="Arial"/>
                <w:sz w:val="16"/>
                <w:szCs w:val="16"/>
              </w:rPr>
            </w:pPr>
            <w:r w:rsidRPr="009222AF">
              <w:rPr>
                <w:rFonts w:ascii="Arial" w:hAnsi="Arial" w:cs="Arial"/>
                <w:sz w:val="16"/>
                <w:szCs w:val="16"/>
              </w:rPr>
              <w:t>VMMS ≤ 50</w:t>
            </w:r>
          </w:p>
        </w:tc>
        <w:tc>
          <w:tcPr>
            <w:tcW w:w="1134" w:type="dxa"/>
            <w:tcBorders>
              <w:top w:val="nil"/>
              <w:left w:val="nil"/>
              <w:bottom w:val="single" w:sz="8" w:space="0" w:color="auto"/>
              <w:right w:val="single" w:sz="8" w:space="0" w:color="auto"/>
            </w:tcBorders>
            <w:shd w:val="clear" w:color="auto" w:fill="auto"/>
            <w:vAlign w:val="center"/>
            <w:hideMark/>
          </w:tcPr>
          <w:p w:rsidR="00AE0D44" w:rsidRPr="009222AF" w:rsidRDefault="00AE0D44" w:rsidP="009222AF">
            <w:pPr>
              <w:spacing w:after="0" w:line="240" w:lineRule="auto"/>
              <w:jc w:val="both"/>
              <w:rPr>
                <w:rFonts w:ascii="Arial" w:hAnsi="Arial" w:cs="Arial"/>
                <w:sz w:val="16"/>
                <w:szCs w:val="16"/>
              </w:rPr>
            </w:pPr>
            <w:r w:rsidRPr="009222AF">
              <w:rPr>
                <w:rFonts w:ascii="Arial" w:hAnsi="Arial" w:cs="Arial"/>
                <w:sz w:val="16"/>
                <w:szCs w:val="16"/>
              </w:rPr>
              <w:t>50 &lt; VMMS ≤ 500</w:t>
            </w:r>
          </w:p>
        </w:tc>
        <w:tc>
          <w:tcPr>
            <w:tcW w:w="1134" w:type="dxa"/>
            <w:tcBorders>
              <w:top w:val="nil"/>
              <w:left w:val="nil"/>
              <w:bottom w:val="single" w:sz="8" w:space="0" w:color="auto"/>
              <w:right w:val="single" w:sz="8" w:space="0" w:color="auto"/>
            </w:tcBorders>
            <w:shd w:val="clear" w:color="auto" w:fill="auto"/>
            <w:vAlign w:val="center"/>
            <w:hideMark/>
          </w:tcPr>
          <w:p w:rsidR="00AE0D44" w:rsidRPr="009222AF" w:rsidRDefault="00AE0D44" w:rsidP="009222AF">
            <w:pPr>
              <w:spacing w:after="0" w:line="240" w:lineRule="auto"/>
              <w:jc w:val="both"/>
              <w:rPr>
                <w:rFonts w:ascii="Arial" w:hAnsi="Arial" w:cs="Arial"/>
                <w:sz w:val="16"/>
                <w:szCs w:val="16"/>
              </w:rPr>
            </w:pPr>
            <w:r w:rsidRPr="009222AF">
              <w:rPr>
                <w:rFonts w:ascii="Arial" w:hAnsi="Arial" w:cs="Arial"/>
                <w:sz w:val="16"/>
                <w:szCs w:val="16"/>
              </w:rPr>
              <w:t>500 &lt; VMMS ≤ 1.000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9222AF" w:rsidRDefault="00AE0D44" w:rsidP="009222AF">
            <w:pPr>
              <w:spacing w:after="0" w:line="240" w:lineRule="auto"/>
              <w:jc w:val="both"/>
              <w:rPr>
                <w:rFonts w:ascii="Arial" w:hAnsi="Arial" w:cs="Arial"/>
                <w:sz w:val="16"/>
                <w:szCs w:val="16"/>
              </w:rPr>
            </w:pPr>
            <w:r w:rsidRPr="009222AF">
              <w:rPr>
                <w:rFonts w:ascii="Arial" w:hAnsi="Arial" w:cs="Arial"/>
                <w:sz w:val="16"/>
                <w:szCs w:val="16"/>
              </w:rPr>
              <w:t>VMMS ≤</w:t>
            </w:r>
            <w:proofErr w:type="gramStart"/>
            <w:r w:rsidRPr="009222AF">
              <w:rPr>
                <w:rFonts w:ascii="Arial" w:hAnsi="Arial" w:cs="Arial"/>
                <w:sz w:val="16"/>
                <w:szCs w:val="16"/>
              </w:rPr>
              <w:t xml:space="preserve">  </w:t>
            </w:r>
            <w:proofErr w:type="gramEnd"/>
            <w:r w:rsidRPr="009222AF">
              <w:rPr>
                <w:rFonts w:ascii="Arial" w:hAnsi="Arial" w:cs="Arial"/>
                <w:sz w:val="16"/>
                <w:szCs w:val="16"/>
              </w:rPr>
              <w:t>1.000</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9222AF" w:rsidRDefault="00253EC3" w:rsidP="009222AF">
            <w:pPr>
              <w:spacing w:after="0" w:line="240" w:lineRule="auto"/>
              <w:jc w:val="both"/>
              <w:rPr>
                <w:rFonts w:ascii="Arial" w:hAnsi="Arial" w:cs="Arial"/>
                <w:sz w:val="16"/>
                <w:szCs w:val="16"/>
              </w:rPr>
            </w:pPr>
            <w:r w:rsidRPr="009222AF">
              <w:rPr>
                <w:rFonts w:ascii="Arial" w:hAnsi="Arial" w:cs="Arial"/>
                <w:sz w:val="16"/>
                <w:szCs w:val="16"/>
              </w:rPr>
              <w:t>Médio</w:t>
            </w:r>
          </w:p>
        </w:tc>
      </w:tr>
      <w:tr w:rsidR="00AE0D44"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Pr="00FE66F1" w:rsidRDefault="00AE0D44" w:rsidP="008950DE">
            <w:pPr>
              <w:spacing w:after="0" w:line="240" w:lineRule="auto"/>
              <w:jc w:val="center"/>
              <w:rPr>
                <w:rFonts w:ascii="Arial" w:eastAsia="Times New Roman" w:hAnsi="Arial" w:cs="Arial"/>
                <w:b/>
                <w:bCs/>
                <w:color w:val="000000"/>
                <w:sz w:val="16"/>
                <w:szCs w:val="16"/>
                <w:lang w:eastAsia="pt-BR"/>
              </w:rPr>
            </w:pPr>
            <w:r w:rsidRPr="00FE66F1">
              <w:rPr>
                <w:rFonts w:ascii="Arial" w:eastAsia="Times New Roman" w:hAnsi="Arial" w:cs="Arial"/>
                <w:b/>
                <w:bCs/>
                <w:color w:val="000000"/>
                <w:sz w:val="16"/>
                <w:szCs w:val="16"/>
                <w:lang w:eastAsia="pt-BR"/>
              </w:rPr>
              <w:t>6.04</w:t>
            </w:r>
          </w:p>
        </w:tc>
        <w:tc>
          <w:tcPr>
            <w:tcW w:w="2694" w:type="dxa"/>
            <w:tcBorders>
              <w:top w:val="nil"/>
              <w:left w:val="nil"/>
              <w:bottom w:val="single" w:sz="8" w:space="0" w:color="auto"/>
              <w:right w:val="single" w:sz="8" w:space="0" w:color="auto"/>
            </w:tcBorders>
            <w:shd w:val="clear" w:color="auto" w:fill="auto"/>
            <w:vAlign w:val="bottom"/>
            <w:hideMark/>
          </w:tcPr>
          <w:p w:rsidR="00AE0D44" w:rsidRPr="009222AF" w:rsidRDefault="00AE0D44" w:rsidP="009222AF">
            <w:pPr>
              <w:spacing w:after="0" w:line="240" w:lineRule="auto"/>
              <w:jc w:val="both"/>
              <w:rPr>
                <w:rFonts w:ascii="Arial" w:hAnsi="Arial" w:cs="Arial"/>
                <w:sz w:val="16"/>
                <w:szCs w:val="16"/>
              </w:rPr>
            </w:pPr>
            <w:r w:rsidRPr="009222AF">
              <w:rPr>
                <w:rFonts w:ascii="Arial" w:hAnsi="Arial" w:cs="Arial"/>
                <w:sz w:val="16"/>
                <w:szCs w:val="16"/>
              </w:rPr>
              <w:t>Serrarias e/ou fabricação de artefatos e estruturas de madeira, bambu, vime, junco, xaxim, palha trançada ou cortiça e afins, com pintura e/ou outras proteções superficiais (ferramentas, móveis, chapas e placas de madeira compensada ou prensada, revestidas ou não com material plástico, entre outros), exceto para aplicação rural.</w:t>
            </w:r>
          </w:p>
        </w:tc>
        <w:tc>
          <w:tcPr>
            <w:tcW w:w="1701" w:type="dxa"/>
            <w:tcBorders>
              <w:top w:val="nil"/>
              <w:left w:val="nil"/>
              <w:bottom w:val="single" w:sz="8" w:space="0" w:color="auto"/>
              <w:right w:val="single" w:sz="8" w:space="0" w:color="auto"/>
            </w:tcBorders>
            <w:shd w:val="clear" w:color="auto" w:fill="auto"/>
            <w:vAlign w:val="center"/>
            <w:hideMark/>
          </w:tcPr>
          <w:p w:rsidR="00AE0D44" w:rsidRPr="009222AF" w:rsidRDefault="00AE0D44" w:rsidP="009222AF">
            <w:pPr>
              <w:pStyle w:val="Default"/>
              <w:jc w:val="both"/>
              <w:rPr>
                <w:rFonts w:ascii="Arial" w:eastAsia="Calibri" w:hAnsi="Arial" w:cs="Arial"/>
                <w:color w:val="auto"/>
                <w:sz w:val="16"/>
                <w:szCs w:val="16"/>
              </w:rPr>
            </w:pPr>
            <w:r w:rsidRPr="009222AF">
              <w:rPr>
                <w:rFonts w:ascii="Arial" w:eastAsia="Calibri" w:hAnsi="Arial" w:cs="Arial"/>
                <w:color w:val="auto"/>
                <w:sz w:val="16"/>
                <w:szCs w:val="16"/>
              </w:rPr>
              <w:t>I = Área construída (m</w:t>
            </w:r>
            <w:r w:rsidRPr="009222AF">
              <w:rPr>
                <w:rFonts w:ascii="Arial" w:eastAsia="Calibri" w:hAnsi="Arial" w:cs="Arial"/>
                <w:color w:val="auto"/>
                <w:sz w:val="16"/>
                <w:szCs w:val="16"/>
                <w:vertAlign w:val="superscript"/>
              </w:rPr>
              <w:t>2</w:t>
            </w:r>
            <w:r w:rsidRPr="009222AF">
              <w:rPr>
                <w:rFonts w:ascii="Arial" w:eastAsia="Calibri" w:hAnsi="Arial" w:cs="Arial"/>
                <w:color w:val="auto"/>
                <w:sz w:val="16"/>
                <w:szCs w:val="16"/>
              </w:rPr>
              <w:t>) + área de estocagem (m</w:t>
            </w:r>
            <w:r w:rsidRPr="009222AF">
              <w:rPr>
                <w:rFonts w:ascii="Arial" w:eastAsia="Calibri" w:hAnsi="Arial" w:cs="Arial"/>
                <w:color w:val="auto"/>
                <w:sz w:val="16"/>
                <w:szCs w:val="16"/>
                <w:vertAlign w:val="superscript"/>
              </w:rPr>
              <w:t>2</w:t>
            </w:r>
            <w:r w:rsidRPr="009222AF">
              <w:rPr>
                <w:rFonts w:ascii="Arial" w:eastAsia="Calibri" w:hAnsi="Arial" w:cs="Arial"/>
                <w:color w:val="auto"/>
                <w:sz w:val="16"/>
                <w:szCs w:val="16"/>
              </w:rPr>
              <w:t xml:space="preserve">), quando </w:t>
            </w:r>
            <w:proofErr w:type="gramStart"/>
            <w:r w:rsidRPr="009222AF">
              <w:rPr>
                <w:rFonts w:ascii="Arial" w:eastAsia="Calibri" w:hAnsi="Arial" w:cs="Arial"/>
                <w:color w:val="auto"/>
                <w:sz w:val="16"/>
                <w:szCs w:val="16"/>
              </w:rPr>
              <w:t>houver</w:t>
            </w:r>
            <w:proofErr w:type="gramEnd"/>
          </w:p>
        </w:tc>
        <w:tc>
          <w:tcPr>
            <w:tcW w:w="1417" w:type="dxa"/>
            <w:tcBorders>
              <w:top w:val="nil"/>
              <w:left w:val="nil"/>
              <w:bottom w:val="single" w:sz="8" w:space="0" w:color="auto"/>
              <w:right w:val="single" w:sz="8" w:space="0" w:color="auto"/>
            </w:tcBorders>
            <w:shd w:val="clear" w:color="auto" w:fill="auto"/>
            <w:vAlign w:val="center"/>
            <w:hideMark/>
          </w:tcPr>
          <w:p w:rsidR="00AE0D44" w:rsidRPr="009222AF" w:rsidRDefault="00AE0D44" w:rsidP="009222AF">
            <w:pPr>
              <w:spacing w:after="0" w:line="240" w:lineRule="auto"/>
              <w:jc w:val="both"/>
              <w:rPr>
                <w:rFonts w:ascii="Arial" w:hAnsi="Arial" w:cs="Arial"/>
                <w:sz w:val="16"/>
                <w:szCs w:val="16"/>
              </w:rPr>
            </w:pPr>
            <w:r w:rsidRPr="009222AF">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9222AF" w:rsidRDefault="00AE0D44" w:rsidP="009222AF">
            <w:pPr>
              <w:spacing w:after="0" w:line="240" w:lineRule="auto"/>
              <w:jc w:val="both"/>
              <w:rPr>
                <w:rFonts w:ascii="Arial" w:hAnsi="Arial" w:cs="Arial"/>
                <w:sz w:val="16"/>
                <w:szCs w:val="16"/>
              </w:rPr>
            </w:pPr>
            <w:r w:rsidRPr="009222AF">
              <w:rPr>
                <w:rFonts w:ascii="Arial" w:hAnsi="Arial" w:cs="Arial"/>
                <w:sz w:val="16"/>
                <w:szCs w:val="16"/>
              </w:rPr>
              <w:t xml:space="preserve">I ≤ 1.000 </w:t>
            </w:r>
          </w:p>
        </w:tc>
        <w:tc>
          <w:tcPr>
            <w:tcW w:w="1134" w:type="dxa"/>
            <w:tcBorders>
              <w:top w:val="nil"/>
              <w:left w:val="nil"/>
              <w:bottom w:val="single" w:sz="8" w:space="0" w:color="auto"/>
              <w:right w:val="single" w:sz="8" w:space="0" w:color="auto"/>
            </w:tcBorders>
            <w:shd w:val="clear" w:color="auto" w:fill="auto"/>
            <w:vAlign w:val="center"/>
            <w:hideMark/>
          </w:tcPr>
          <w:p w:rsidR="00AE0D44" w:rsidRPr="009222AF" w:rsidRDefault="00AE0D44" w:rsidP="009222AF">
            <w:pPr>
              <w:spacing w:after="0" w:line="240" w:lineRule="auto"/>
              <w:jc w:val="both"/>
              <w:rPr>
                <w:rFonts w:ascii="Arial" w:hAnsi="Arial" w:cs="Arial"/>
                <w:sz w:val="16"/>
                <w:szCs w:val="16"/>
              </w:rPr>
            </w:pPr>
            <w:r w:rsidRPr="009222AF">
              <w:rPr>
                <w:rFonts w:ascii="Arial" w:hAnsi="Arial" w:cs="Arial"/>
                <w:sz w:val="16"/>
                <w:szCs w:val="16"/>
              </w:rPr>
              <w:t>1.000 &lt; I  ≤ 3.000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9222AF" w:rsidRDefault="00AE0D44" w:rsidP="009222AF">
            <w:pPr>
              <w:spacing w:after="0" w:line="240" w:lineRule="auto"/>
              <w:jc w:val="both"/>
              <w:rPr>
                <w:rFonts w:ascii="Arial" w:hAnsi="Arial" w:cs="Arial"/>
                <w:sz w:val="16"/>
                <w:szCs w:val="16"/>
              </w:rPr>
            </w:pPr>
            <w:r w:rsidRPr="009222AF">
              <w:rPr>
                <w:rFonts w:ascii="Arial" w:hAnsi="Arial" w:cs="Arial"/>
                <w:sz w:val="16"/>
                <w:szCs w:val="16"/>
              </w:rPr>
              <w:t>I &gt; 3.000</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9222AF" w:rsidRDefault="00253EC3" w:rsidP="009222AF">
            <w:pPr>
              <w:spacing w:after="0" w:line="240" w:lineRule="auto"/>
              <w:jc w:val="both"/>
              <w:rPr>
                <w:rFonts w:ascii="Arial" w:hAnsi="Arial" w:cs="Arial"/>
                <w:sz w:val="16"/>
                <w:szCs w:val="16"/>
              </w:rPr>
            </w:pPr>
            <w:r w:rsidRPr="009222AF">
              <w:rPr>
                <w:rFonts w:ascii="Arial" w:hAnsi="Arial" w:cs="Arial"/>
                <w:sz w:val="16"/>
                <w:szCs w:val="16"/>
              </w:rPr>
              <w:t>Médio</w:t>
            </w:r>
          </w:p>
        </w:tc>
      </w:tr>
      <w:tr w:rsidR="00AE0D44"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Pr="00FE66F1" w:rsidRDefault="00AE0D44" w:rsidP="008950DE">
            <w:pPr>
              <w:spacing w:after="0" w:line="240" w:lineRule="auto"/>
              <w:jc w:val="center"/>
              <w:rPr>
                <w:rFonts w:ascii="Arial" w:eastAsia="Times New Roman" w:hAnsi="Arial" w:cs="Arial"/>
                <w:b/>
                <w:bCs/>
                <w:color w:val="000000"/>
                <w:sz w:val="16"/>
                <w:szCs w:val="16"/>
                <w:lang w:eastAsia="pt-BR"/>
              </w:rPr>
            </w:pPr>
            <w:r w:rsidRPr="00FE66F1">
              <w:rPr>
                <w:rFonts w:ascii="Arial" w:eastAsia="Times New Roman" w:hAnsi="Arial" w:cs="Arial"/>
                <w:b/>
                <w:bCs/>
                <w:color w:val="000000"/>
                <w:sz w:val="16"/>
                <w:szCs w:val="16"/>
                <w:lang w:eastAsia="pt-BR"/>
              </w:rPr>
              <w:t>6.05</w:t>
            </w:r>
          </w:p>
        </w:tc>
        <w:tc>
          <w:tcPr>
            <w:tcW w:w="2694" w:type="dxa"/>
            <w:tcBorders>
              <w:top w:val="nil"/>
              <w:left w:val="nil"/>
              <w:bottom w:val="single" w:sz="8" w:space="0" w:color="auto"/>
              <w:right w:val="single" w:sz="8" w:space="0" w:color="auto"/>
            </w:tcBorders>
            <w:shd w:val="clear" w:color="auto" w:fill="auto"/>
            <w:vAlign w:val="center"/>
            <w:hideMark/>
          </w:tcPr>
          <w:p w:rsidR="00AE0D44" w:rsidRPr="009222AF" w:rsidRDefault="00AE0D44" w:rsidP="009222AF">
            <w:pPr>
              <w:spacing w:after="0" w:line="240" w:lineRule="auto"/>
              <w:jc w:val="both"/>
              <w:rPr>
                <w:rFonts w:ascii="Arial" w:hAnsi="Arial" w:cs="Arial"/>
                <w:sz w:val="16"/>
                <w:szCs w:val="16"/>
              </w:rPr>
            </w:pPr>
            <w:r w:rsidRPr="009222AF">
              <w:rPr>
                <w:rFonts w:ascii="Arial" w:hAnsi="Arial" w:cs="Arial"/>
                <w:sz w:val="16"/>
                <w:szCs w:val="16"/>
              </w:rPr>
              <w:t>Fabricação de artigos de colchoaria e estofados.</w:t>
            </w:r>
          </w:p>
        </w:tc>
        <w:tc>
          <w:tcPr>
            <w:tcW w:w="1701" w:type="dxa"/>
            <w:tcBorders>
              <w:top w:val="nil"/>
              <w:left w:val="nil"/>
              <w:bottom w:val="single" w:sz="8" w:space="0" w:color="auto"/>
              <w:right w:val="single" w:sz="8" w:space="0" w:color="auto"/>
            </w:tcBorders>
            <w:shd w:val="clear" w:color="auto" w:fill="auto"/>
            <w:vAlign w:val="center"/>
            <w:hideMark/>
          </w:tcPr>
          <w:p w:rsidR="00AE0D44" w:rsidRPr="009222AF" w:rsidRDefault="00AE0D44" w:rsidP="009222AF">
            <w:pPr>
              <w:spacing w:after="0" w:line="240" w:lineRule="auto"/>
              <w:jc w:val="both"/>
              <w:rPr>
                <w:rFonts w:ascii="Arial" w:hAnsi="Arial" w:cs="Arial"/>
                <w:sz w:val="16"/>
                <w:szCs w:val="16"/>
              </w:rPr>
            </w:pPr>
            <w:r w:rsidRPr="009222AF">
              <w:rPr>
                <w:rFonts w:ascii="Arial" w:hAnsi="Arial" w:cs="Arial"/>
                <w:sz w:val="16"/>
                <w:szCs w:val="16"/>
              </w:rPr>
              <w:t>I = Área construída (m</w:t>
            </w:r>
            <w:r w:rsidRPr="009222AF">
              <w:rPr>
                <w:rFonts w:ascii="Arial" w:hAnsi="Arial" w:cs="Arial"/>
                <w:sz w:val="16"/>
                <w:szCs w:val="16"/>
                <w:vertAlign w:val="superscript"/>
              </w:rPr>
              <w:t>2</w:t>
            </w:r>
            <w:r w:rsidRPr="009222AF">
              <w:rPr>
                <w:rFonts w:ascii="Arial" w:hAnsi="Arial" w:cs="Arial"/>
                <w:sz w:val="16"/>
                <w:szCs w:val="16"/>
              </w:rPr>
              <w:t>) + área de estocagem (m</w:t>
            </w:r>
            <w:r w:rsidRPr="009222AF">
              <w:rPr>
                <w:rFonts w:ascii="Arial" w:hAnsi="Arial" w:cs="Arial"/>
                <w:sz w:val="16"/>
                <w:szCs w:val="16"/>
                <w:vertAlign w:val="superscript"/>
              </w:rPr>
              <w:t>2</w:t>
            </w:r>
            <w:r w:rsidRPr="009222AF">
              <w:rPr>
                <w:rFonts w:ascii="Arial" w:hAnsi="Arial" w:cs="Arial"/>
                <w:sz w:val="16"/>
                <w:szCs w:val="16"/>
              </w:rPr>
              <w:t xml:space="preserve">), quando </w:t>
            </w:r>
            <w:proofErr w:type="gramStart"/>
            <w:r w:rsidRPr="009222AF">
              <w:rPr>
                <w:rFonts w:ascii="Arial" w:hAnsi="Arial" w:cs="Arial"/>
                <w:sz w:val="16"/>
                <w:szCs w:val="16"/>
              </w:rPr>
              <w:t>houver</w:t>
            </w:r>
            <w:proofErr w:type="gramEnd"/>
          </w:p>
        </w:tc>
        <w:tc>
          <w:tcPr>
            <w:tcW w:w="1417" w:type="dxa"/>
            <w:tcBorders>
              <w:top w:val="nil"/>
              <w:left w:val="nil"/>
              <w:bottom w:val="single" w:sz="8" w:space="0" w:color="auto"/>
              <w:right w:val="single" w:sz="8" w:space="0" w:color="auto"/>
            </w:tcBorders>
            <w:shd w:val="clear" w:color="auto" w:fill="auto"/>
            <w:vAlign w:val="center"/>
            <w:hideMark/>
          </w:tcPr>
          <w:p w:rsidR="00AE0D44" w:rsidRPr="009222AF" w:rsidRDefault="00AE0D44" w:rsidP="009222AF">
            <w:pPr>
              <w:spacing w:after="0" w:line="240" w:lineRule="auto"/>
              <w:jc w:val="both"/>
              <w:rPr>
                <w:rFonts w:ascii="Arial" w:hAnsi="Arial" w:cs="Arial"/>
                <w:sz w:val="16"/>
                <w:szCs w:val="16"/>
              </w:rPr>
            </w:pPr>
            <w:r w:rsidRPr="009222AF">
              <w:rPr>
                <w:rFonts w:ascii="Arial" w:hAnsi="Arial" w:cs="Arial"/>
                <w:sz w:val="16"/>
                <w:szCs w:val="16"/>
              </w:rPr>
              <w:t>300 &lt; I ≤ 1.000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9222AF" w:rsidRDefault="00AE0D44" w:rsidP="009222AF">
            <w:pPr>
              <w:spacing w:after="0" w:line="240" w:lineRule="auto"/>
              <w:jc w:val="both"/>
              <w:rPr>
                <w:rFonts w:ascii="Arial" w:hAnsi="Arial" w:cs="Arial"/>
                <w:sz w:val="16"/>
                <w:szCs w:val="16"/>
              </w:rPr>
            </w:pPr>
            <w:r w:rsidRPr="009222AF">
              <w:rPr>
                <w:rFonts w:ascii="Arial" w:hAnsi="Arial" w:cs="Arial"/>
                <w:sz w:val="16"/>
                <w:szCs w:val="16"/>
              </w:rPr>
              <w:t>1.000 &lt; I ≤ 3.000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9222AF" w:rsidRDefault="00AE0D44" w:rsidP="009222AF">
            <w:pPr>
              <w:spacing w:after="0" w:line="240" w:lineRule="auto"/>
              <w:jc w:val="both"/>
              <w:rPr>
                <w:rFonts w:ascii="Arial" w:hAnsi="Arial" w:cs="Arial"/>
                <w:sz w:val="16"/>
                <w:szCs w:val="16"/>
              </w:rPr>
            </w:pPr>
            <w:r w:rsidRPr="009222AF">
              <w:rPr>
                <w:rFonts w:ascii="Arial" w:hAnsi="Arial" w:cs="Arial"/>
                <w:sz w:val="16"/>
                <w:szCs w:val="16"/>
              </w:rPr>
              <w:t>3.000 &lt; I ≤ 10.000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9222AF" w:rsidRDefault="00AE0D44" w:rsidP="009222AF">
            <w:pPr>
              <w:spacing w:after="0" w:line="240" w:lineRule="auto"/>
              <w:jc w:val="both"/>
              <w:rPr>
                <w:rFonts w:ascii="Arial" w:hAnsi="Arial" w:cs="Arial"/>
                <w:sz w:val="16"/>
                <w:szCs w:val="16"/>
              </w:rPr>
            </w:pPr>
            <w:r w:rsidRPr="009222AF">
              <w:rPr>
                <w:rFonts w:ascii="Arial" w:hAnsi="Arial" w:cs="Arial"/>
                <w:sz w:val="16"/>
                <w:szCs w:val="16"/>
              </w:rPr>
              <w:t>I &gt; 10.000</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9222AF" w:rsidRDefault="009222AF" w:rsidP="009222AF">
            <w:pPr>
              <w:spacing w:after="0" w:line="240" w:lineRule="auto"/>
              <w:jc w:val="both"/>
              <w:rPr>
                <w:rFonts w:ascii="Arial" w:hAnsi="Arial" w:cs="Arial"/>
                <w:sz w:val="16"/>
                <w:szCs w:val="16"/>
              </w:rPr>
            </w:pPr>
            <w:r w:rsidRPr="009222AF">
              <w:rPr>
                <w:rFonts w:ascii="Arial" w:hAnsi="Arial" w:cs="Arial"/>
                <w:sz w:val="16"/>
                <w:szCs w:val="16"/>
              </w:rPr>
              <w:t>Baixo</w:t>
            </w:r>
          </w:p>
        </w:tc>
      </w:tr>
      <w:tr w:rsidR="00AE0D44"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Pr="00FE66F1" w:rsidRDefault="00AE0D44" w:rsidP="00727CFF">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lastRenderedPageBreak/>
              <w:t>6.06</w:t>
            </w:r>
          </w:p>
        </w:tc>
        <w:tc>
          <w:tcPr>
            <w:tcW w:w="2694" w:type="dxa"/>
            <w:tcBorders>
              <w:top w:val="nil"/>
              <w:left w:val="nil"/>
              <w:bottom w:val="single" w:sz="8" w:space="0" w:color="auto"/>
              <w:right w:val="single" w:sz="8" w:space="0" w:color="auto"/>
            </w:tcBorders>
            <w:shd w:val="clear" w:color="auto" w:fill="auto"/>
            <w:vAlign w:val="center"/>
            <w:hideMark/>
          </w:tcPr>
          <w:p w:rsidR="00AE0D44" w:rsidRPr="009222AF" w:rsidRDefault="00AE0D44" w:rsidP="009222AF">
            <w:pPr>
              <w:spacing w:after="0" w:line="240" w:lineRule="auto"/>
              <w:jc w:val="both"/>
              <w:rPr>
                <w:rFonts w:ascii="Arial" w:hAnsi="Arial" w:cs="Arial"/>
                <w:sz w:val="16"/>
                <w:szCs w:val="16"/>
              </w:rPr>
            </w:pPr>
            <w:r w:rsidRPr="009222AF">
              <w:rPr>
                <w:rFonts w:ascii="Arial" w:hAnsi="Arial" w:cs="Arial"/>
                <w:sz w:val="16"/>
                <w:szCs w:val="16"/>
              </w:rPr>
              <w:t>Tratamento térmico de embalagens de madeira, sem uso de produtos químicos ou orgânicos.</w:t>
            </w:r>
          </w:p>
          <w:p w:rsidR="00AE0D44" w:rsidRPr="009222AF" w:rsidRDefault="00AE0D44" w:rsidP="009222AF">
            <w:pPr>
              <w:spacing w:after="0" w:line="240" w:lineRule="auto"/>
              <w:jc w:val="both"/>
              <w:rPr>
                <w:rFonts w:ascii="Arial" w:hAnsi="Arial" w:cs="Arial"/>
                <w:sz w:val="16"/>
                <w:szCs w:val="16"/>
              </w:rPr>
            </w:pPr>
          </w:p>
        </w:tc>
        <w:tc>
          <w:tcPr>
            <w:tcW w:w="1701" w:type="dxa"/>
            <w:tcBorders>
              <w:top w:val="nil"/>
              <w:left w:val="nil"/>
              <w:bottom w:val="single" w:sz="8" w:space="0" w:color="auto"/>
              <w:right w:val="single" w:sz="8" w:space="0" w:color="auto"/>
            </w:tcBorders>
            <w:shd w:val="clear" w:color="auto" w:fill="auto"/>
            <w:vAlign w:val="center"/>
            <w:hideMark/>
          </w:tcPr>
          <w:p w:rsidR="00AE0D44" w:rsidRPr="009222AF" w:rsidRDefault="00AE0D44" w:rsidP="009222AF">
            <w:pPr>
              <w:spacing w:after="0" w:line="240" w:lineRule="auto"/>
              <w:jc w:val="both"/>
              <w:rPr>
                <w:rFonts w:ascii="Arial" w:hAnsi="Arial" w:cs="Arial"/>
                <w:sz w:val="16"/>
                <w:szCs w:val="16"/>
              </w:rPr>
            </w:pPr>
            <w:r w:rsidRPr="009222AF">
              <w:rPr>
                <w:rFonts w:ascii="Arial" w:hAnsi="Arial" w:cs="Arial"/>
                <w:sz w:val="16"/>
                <w:szCs w:val="16"/>
              </w:rPr>
              <w:t>-</w:t>
            </w:r>
          </w:p>
        </w:tc>
        <w:tc>
          <w:tcPr>
            <w:tcW w:w="1417" w:type="dxa"/>
            <w:tcBorders>
              <w:top w:val="nil"/>
              <w:left w:val="nil"/>
              <w:bottom w:val="single" w:sz="8" w:space="0" w:color="auto"/>
              <w:right w:val="single" w:sz="8" w:space="0" w:color="auto"/>
            </w:tcBorders>
            <w:shd w:val="clear" w:color="auto" w:fill="auto"/>
            <w:vAlign w:val="center"/>
            <w:hideMark/>
          </w:tcPr>
          <w:p w:rsidR="00AE0D44" w:rsidRPr="009222AF" w:rsidRDefault="00AE0D44" w:rsidP="009222AF">
            <w:pPr>
              <w:spacing w:after="0" w:line="240" w:lineRule="auto"/>
              <w:jc w:val="both"/>
              <w:rPr>
                <w:rFonts w:ascii="Arial" w:hAnsi="Arial" w:cs="Arial"/>
                <w:sz w:val="16"/>
                <w:szCs w:val="16"/>
              </w:rPr>
            </w:pPr>
            <w:r w:rsidRPr="009222AF">
              <w:rPr>
                <w:rFonts w:ascii="Arial" w:hAnsi="Arial" w:cs="Arial"/>
                <w:sz w:val="16"/>
                <w:szCs w:val="16"/>
              </w:rPr>
              <w:t>Todos</w:t>
            </w:r>
          </w:p>
        </w:tc>
        <w:tc>
          <w:tcPr>
            <w:tcW w:w="1134" w:type="dxa"/>
            <w:tcBorders>
              <w:top w:val="nil"/>
              <w:left w:val="nil"/>
              <w:bottom w:val="single" w:sz="8" w:space="0" w:color="auto"/>
              <w:right w:val="single" w:sz="8" w:space="0" w:color="auto"/>
            </w:tcBorders>
            <w:shd w:val="clear" w:color="auto" w:fill="auto"/>
            <w:vAlign w:val="center"/>
            <w:hideMark/>
          </w:tcPr>
          <w:p w:rsidR="00AE0D44" w:rsidRPr="009222AF" w:rsidRDefault="00AE0D44" w:rsidP="009222AF">
            <w:pPr>
              <w:spacing w:after="0" w:line="240" w:lineRule="auto"/>
              <w:jc w:val="both"/>
              <w:rPr>
                <w:rFonts w:ascii="Arial" w:hAnsi="Arial" w:cs="Arial"/>
                <w:sz w:val="16"/>
                <w:szCs w:val="16"/>
              </w:rPr>
            </w:pPr>
            <w:r w:rsidRPr="009222AF">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9222AF" w:rsidRDefault="00AE0D44" w:rsidP="009222AF">
            <w:pPr>
              <w:spacing w:after="0" w:line="240" w:lineRule="auto"/>
              <w:jc w:val="both"/>
              <w:rPr>
                <w:rFonts w:ascii="Arial" w:hAnsi="Arial" w:cs="Arial"/>
                <w:sz w:val="16"/>
                <w:szCs w:val="16"/>
              </w:rPr>
            </w:pPr>
            <w:r w:rsidRPr="009222AF">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9222AF" w:rsidRDefault="00AE0D44" w:rsidP="009222AF">
            <w:pPr>
              <w:spacing w:after="0" w:line="240" w:lineRule="auto"/>
              <w:jc w:val="both"/>
              <w:rPr>
                <w:rFonts w:ascii="Arial" w:hAnsi="Arial" w:cs="Arial"/>
                <w:sz w:val="16"/>
                <w:szCs w:val="16"/>
              </w:rPr>
            </w:pPr>
            <w:r w:rsidRPr="009222AF">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9222AF" w:rsidRDefault="00AE0D44" w:rsidP="009222AF">
            <w:pPr>
              <w:spacing w:after="0" w:line="240" w:lineRule="auto"/>
              <w:jc w:val="both"/>
              <w:rPr>
                <w:rFonts w:ascii="Arial" w:hAnsi="Arial" w:cs="Arial"/>
                <w:sz w:val="16"/>
                <w:szCs w:val="16"/>
              </w:rPr>
            </w:pPr>
            <w:r w:rsidRPr="009222AF">
              <w:rPr>
                <w:rFonts w:ascii="Arial" w:hAnsi="Arial" w:cs="Arial"/>
                <w:sz w:val="16"/>
                <w:szCs w:val="16"/>
              </w:rPr>
              <w:t>B</w:t>
            </w:r>
            <w:r w:rsidR="009222AF" w:rsidRPr="009222AF">
              <w:rPr>
                <w:rFonts w:ascii="Arial" w:hAnsi="Arial" w:cs="Arial"/>
                <w:sz w:val="16"/>
                <w:szCs w:val="16"/>
              </w:rPr>
              <w:t>aixo</w:t>
            </w:r>
          </w:p>
        </w:tc>
      </w:tr>
      <w:tr w:rsidR="00AE0D44" w:rsidRPr="002879A5" w:rsidTr="00727CFF">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Pr="00D41248" w:rsidRDefault="00AE0D44" w:rsidP="00727CFF">
            <w:pPr>
              <w:spacing w:after="0" w:line="240" w:lineRule="auto"/>
              <w:jc w:val="center"/>
              <w:rPr>
                <w:rFonts w:ascii="Arial" w:eastAsia="Times New Roman" w:hAnsi="Arial" w:cs="Arial"/>
                <w:b/>
                <w:bCs/>
                <w:color w:val="000000"/>
                <w:sz w:val="20"/>
                <w:szCs w:val="20"/>
                <w:lang w:eastAsia="pt-BR"/>
              </w:rPr>
            </w:pPr>
            <w:proofErr w:type="gramStart"/>
            <w:r w:rsidRPr="00D41248">
              <w:rPr>
                <w:rFonts w:ascii="Arial" w:eastAsia="Times New Roman" w:hAnsi="Arial" w:cs="Arial"/>
                <w:b/>
                <w:bCs/>
                <w:color w:val="000000"/>
                <w:sz w:val="20"/>
                <w:szCs w:val="20"/>
                <w:lang w:eastAsia="pt-BR"/>
              </w:rPr>
              <w:t>7</w:t>
            </w:r>
            <w:proofErr w:type="gramEnd"/>
          </w:p>
        </w:tc>
        <w:tc>
          <w:tcPr>
            <w:tcW w:w="10348" w:type="dxa"/>
            <w:gridSpan w:val="7"/>
            <w:tcBorders>
              <w:top w:val="nil"/>
              <w:left w:val="nil"/>
              <w:bottom w:val="single" w:sz="8" w:space="0" w:color="auto"/>
              <w:right w:val="single" w:sz="8" w:space="0" w:color="auto"/>
            </w:tcBorders>
            <w:shd w:val="clear" w:color="auto" w:fill="auto"/>
            <w:vAlign w:val="center"/>
            <w:hideMark/>
          </w:tcPr>
          <w:p w:rsidR="00AE0D44" w:rsidRPr="00D41248" w:rsidRDefault="00AE0D44" w:rsidP="00727CFF">
            <w:pPr>
              <w:spacing w:after="0" w:line="240" w:lineRule="auto"/>
              <w:jc w:val="center"/>
              <w:rPr>
                <w:rFonts w:ascii="Arial" w:eastAsia="Times New Roman" w:hAnsi="Arial" w:cs="Arial"/>
                <w:b/>
                <w:sz w:val="20"/>
                <w:szCs w:val="20"/>
                <w:lang w:eastAsia="pt-BR"/>
              </w:rPr>
            </w:pPr>
            <w:r w:rsidRPr="00D41248">
              <w:rPr>
                <w:rFonts w:ascii="Arial" w:hAnsi="Arial" w:cs="Arial"/>
                <w:b/>
                <w:sz w:val="20"/>
                <w:szCs w:val="20"/>
                <w:shd w:val="clear" w:color="auto" w:fill="FFFFFF"/>
              </w:rPr>
              <w:t xml:space="preserve">INDÚSTRIA DE VESTUÁRIO E ARTEFATOS DE TECIDOS, COUROS E </w:t>
            </w:r>
            <w:proofErr w:type="gramStart"/>
            <w:r w:rsidRPr="00D41248">
              <w:rPr>
                <w:rFonts w:ascii="Arial" w:hAnsi="Arial" w:cs="Arial"/>
                <w:b/>
                <w:sz w:val="20"/>
                <w:szCs w:val="20"/>
                <w:shd w:val="clear" w:color="auto" w:fill="FFFFFF"/>
              </w:rPr>
              <w:t>PELES</w:t>
            </w:r>
            <w:proofErr w:type="gramEnd"/>
          </w:p>
        </w:tc>
      </w:tr>
      <w:tr w:rsidR="00AE0D44"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Default="00AE0D44" w:rsidP="00727CFF">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7.01</w:t>
            </w:r>
          </w:p>
        </w:tc>
        <w:tc>
          <w:tcPr>
            <w:tcW w:w="2694"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Customização, com lixamento e descoloração, sem geração de efluente.</w:t>
            </w:r>
          </w:p>
        </w:tc>
        <w:tc>
          <w:tcPr>
            <w:tcW w:w="1701"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Todos</w:t>
            </w:r>
          </w:p>
        </w:tc>
        <w:tc>
          <w:tcPr>
            <w:tcW w:w="1417"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B</w:t>
            </w:r>
            <w:r w:rsidR="009222AF" w:rsidRPr="006223C7">
              <w:rPr>
                <w:rFonts w:ascii="Arial" w:hAnsi="Arial" w:cs="Arial"/>
                <w:sz w:val="16"/>
                <w:szCs w:val="16"/>
              </w:rPr>
              <w:t>aixo</w:t>
            </w:r>
          </w:p>
        </w:tc>
      </w:tr>
      <w:tr w:rsidR="00AE0D44"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Default="00AE0D44" w:rsidP="00727CFF">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7.02</w:t>
            </w:r>
          </w:p>
        </w:tc>
        <w:tc>
          <w:tcPr>
            <w:tcW w:w="2694"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Confecções de roupas e artefatos, em tecido, de cama, mesa e banho, sem tingimento, estamparia e/ou utilização de produtos químicos.</w:t>
            </w:r>
          </w:p>
        </w:tc>
        <w:tc>
          <w:tcPr>
            <w:tcW w:w="1701"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 xml:space="preserve"> Índice (I) = (área construída + área de estocagem, quando houver (</w:t>
            </w:r>
            <w:proofErr w:type="gramStart"/>
            <w:r w:rsidRPr="006223C7">
              <w:rPr>
                <w:rFonts w:ascii="Arial" w:hAnsi="Arial" w:cs="Arial"/>
                <w:sz w:val="16"/>
                <w:szCs w:val="16"/>
              </w:rPr>
              <w:t>m</w:t>
            </w:r>
            <w:r w:rsidRPr="006223C7">
              <w:rPr>
                <w:rFonts w:ascii="Arial" w:hAnsi="Arial" w:cs="Arial"/>
                <w:sz w:val="16"/>
                <w:szCs w:val="16"/>
                <w:vertAlign w:val="superscript"/>
              </w:rPr>
              <w:t>2</w:t>
            </w:r>
            <w:r w:rsidRPr="006223C7">
              <w:rPr>
                <w:rFonts w:ascii="Arial" w:hAnsi="Arial" w:cs="Arial"/>
                <w:sz w:val="16"/>
                <w:szCs w:val="16"/>
              </w:rPr>
              <w:t>)</w:t>
            </w:r>
            <w:proofErr w:type="gramEnd"/>
          </w:p>
        </w:tc>
        <w:tc>
          <w:tcPr>
            <w:tcW w:w="1417"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p>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500 &lt; I ≤ 1.000</w:t>
            </w:r>
          </w:p>
          <w:p w:rsidR="00AE0D44" w:rsidRPr="006223C7" w:rsidRDefault="00AE0D44" w:rsidP="006223C7">
            <w:pPr>
              <w:spacing w:after="0" w:line="240" w:lineRule="auto"/>
              <w:jc w:val="both"/>
              <w:rPr>
                <w:rFonts w:ascii="Arial" w:hAnsi="Arial" w:cs="Arial"/>
                <w:sz w:val="16"/>
                <w:szCs w:val="16"/>
              </w:rPr>
            </w:pPr>
          </w:p>
        </w:tc>
        <w:tc>
          <w:tcPr>
            <w:tcW w:w="1134"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I &gt; 1.000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6223C7" w:rsidRDefault="009222AF" w:rsidP="006223C7">
            <w:pPr>
              <w:spacing w:after="0" w:line="240" w:lineRule="auto"/>
              <w:jc w:val="both"/>
              <w:rPr>
                <w:rFonts w:ascii="Arial" w:hAnsi="Arial" w:cs="Arial"/>
                <w:sz w:val="16"/>
                <w:szCs w:val="16"/>
              </w:rPr>
            </w:pPr>
            <w:r w:rsidRPr="006223C7">
              <w:rPr>
                <w:rFonts w:ascii="Arial" w:hAnsi="Arial" w:cs="Arial"/>
                <w:sz w:val="16"/>
                <w:szCs w:val="16"/>
              </w:rPr>
              <w:t>Baixo</w:t>
            </w:r>
          </w:p>
        </w:tc>
      </w:tr>
      <w:tr w:rsidR="00AE0D44"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Default="00AE0D44" w:rsidP="00727CFF">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7.03</w:t>
            </w:r>
          </w:p>
        </w:tc>
        <w:tc>
          <w:tcPr>
            <w:tcW w:w="2694"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Confecções de roupas e artefatos, em tecido, de cama, mesa e banho, com tingimento, estamparia e/ou utilização de produtos químicos.</w:t>
            </w:r>
          </w:p>
        </w:tc>
        <w:tc>
          <w:tcPr>
            <w:tcW w:w="1701"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I = Área construída (m</w:t>
            </w:r>
            <w:r w:rsidRPr="006223C7">
              <w:rPr>
                <w:rFonts w:ascii="Arial" w:hAnsi="Arial" w:cs="Arial"/>
                <w:sz w:val="16"/>
                <w:szCs w:val="16"/>
                <w:vertAlign w:val="superscript"/>
              </w:rPr>
              <w:t>2</w:t>
            </w:r>
            <w:r w:rsidRPr="006223C7">
              <w:rPr>
                <w:rFonts w:ascii="Arial" w:hAnsi="Arial" w:cs="Arial"/>
                <w:sz w:val="16"/>
                <w:szCs w:val="16"/>
              </w:rPr>
              <w:t>) + área de estocagem (m</w:t>
            </w:r>
            <w:r w:rsidRPr="006223C7">
              <w:rPr>
                <w:rFonts w:ascii="Arial" w:hAnsi="Arial" w:cs="Arial"/>
                <w:sz w:val="16"/>
                <w:szCs w:val="16"/>
                <w:vertAlign w:val="superscript"/>
              </w:rPr>
              <w:t>2</w:t>
            </w:r>
            <w:r w:rsidRPr="006223C7">
              <w:rPr>
                <w:rFonts w:ascii="Arial" w:hAnsi="Arial" w:cs="Arial"/>
                <w:sz w:val="16"/>
                <w:szCs w:val="16"/>
              </w:rPr>
              <w:t xml:space="preserve">), quando </w:t>
            </w:r>
            <w:proofErr w:type="gramStart"/>
            <w:r w:rsidRPr="006223C7">
              <w:rPr>
                <w:rFonts w:ascii="Arial" w:hAnsi="Arial" w:cs="Arial"/>
                <w:sz w:val="16"/>
                <w:szCs w:val="16"/>
              </w:rPr>
              <w:t>houver</w:t>
            </w:r>
            <w:proofErr w:type="gramEnd"/>
          </w:p>
        </w:tc>
        <w:tc>
          <w:tcPr>
            <w:tcW w:w="1417"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I ≤ 500</w:t>
            </w:r>
          </w:p>
        </w:tc>
        <w:tc>
          <w:tcPr>
            <w:tcW w:w="1134"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500 &lt; I ≤ 1.000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1.000 &lt; I ≤ 2.000</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A</w:t>
            </w:r>
            <w:r w:rsidR="00454583" w:rsidRPr="006223C7">
              <w:rPr>
                <w:rFonts w:ascii="Arial" w:hAnsi="Arial" w:cs="Arial"/>
                <w:sz w:val="16"/>
                <w:szCs w:val="16"/>
              </w:rPr>
              <w:t>lto</w:t>
            </w:r>
          </w:p>
        </w:tc>
      </w:tr>
      <w:tr w:rsidR="00AE0D44"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Default="00AE0D44" w:rsidP="00727CFF">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7.04</w:t>
            </w:r>
          </w:p>
        </w:tc>
        <w:tc>
          <w:tcPr>
            <w:tcW w:w="2694"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Lavanderia industrial com tingimento, amaciamento e/ou outros acabamentos em roupas, peças do vestuário e artefatos diversos de tecidos.</w:t>
            </w:r>
          </w:p>
        </w:tc>
        <w:tc>
          <w:tcPr>
            <w:tcW w:w="1701"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D72704">
            <w:pPr>
              <w:spacing w:after="0" w:line="240" w:lineRule="auto"/>
              <w:jc w:val="both"/>
              <w:rPr>
                <w:rFonts w:ascii="Arial" w:hAnsi="Arial" w:cs="Arial"/>
                <w:sz w:val="16"/>
                <w:szCs w:val="16"/>
              </w:rPr>
            </w:pPr>
            <w:r w:rsidRPr="006223C7">
              <w:rPr>
                <w:rFonts w:ascii="Arial" w:hAnsi="Arial" w:cs="Arial"/>
                <w:sz w:val="16"/>
                <w:szCs w:val="16"/>
              </w:rPr>
              <w:t xml:space="preserve">Número de unidades processadas </w:t>
            </w:r>
            <w:r w:rsidR="00D72704">
              <w:rPr>
                <w:rFonts w:ascii="Arial" w:hAnsi="Arial" w:cs="Arial"/>
                <w:sz w:val="16"/>
                <w:szCs w:val="16"/>
              </w:rPr>
              <w:t>- NUP</w:t>
            </w:r>
            <w:r w:rsidR="00D72704">
              <w:t xml:space="preserve"> </w:t>
            </w:r>
            <w:r w:rsidRPr="006223C7">
              <w:rPr>
                <w:rFonts w:ascii="Arial" w:hAnsi="Arial" w:cs="Arial"/>
                <w:sz w:val="16"/>
                <w:szCs w:val="16"/>
              </w:rPr>
              <w:t>(unidades/dia)</w:t>
            </w:r>
          </w:p>
        </w:tc>
        <w:tc>
          <w:tcPr>
            <w:tcW w:w="1417"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6223C7" w:rsidRDefault="00D72704" w:rsidP="006223C7">
            <w:pPr>
              <w:spacing w:after="0" w:line="240" w:lineRule="auto"/>
              <w:jc w:val="both"/>
              <w:rPr>
                <w:rFonts w:ascii="Arial" w:hAnsi="Arial" w:cs="Arial"/>
                <w:sz w:val="16"/>
                <w:szCs w:val="16"/>
              </w:rPr>
            </w:pPr>
            <w:r>
              <w:rPr>
                <w:rFonts w:ascii="Arial" w:hAnsi="Arial" w:cs="Arial"/>
                <w:sz w:val="16"/>
                <w:szCs w:val="16"/>
              </w:rPr>
              <w:t>NUP</w:t>
            </w:r>
            <w:r w:rsidR="00AE0D44" w:rsidRPr="006223C7">
              <w:rPr>
                <w:rFonts w:ascii="Arial" w:hAnsi="Arial" w:cs="Arial"/>
                <w:sz w:val="16"/>
                <w:szCs w:val="16"/>
              </w:rPr>
              <w:t xml:space="preserve"> ≤ 500</w:t>
            </w:r>
          </w:p>
        </w:tc>
        <w:tc>
          <w:tcPr>
            <w:tcW w:w="1134"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 xml:space="preserve">500 &lt; </w:t>
            </w:r>
            <w:r w:rsidR="00D72704">
              <w:rPr>
                <w:rFonts w:ascii="Arial" w:hAnsi="Arial" w:cs="Arial"/>
                <w:sz w:val="16"/>
                <w:szCs w:val="16"/>
              </w:rPr>
              <w:t>NUP</w:t>
            </w:r>
            <w:r w:rsidRPr="006223C7">
              <w:rPr>
                <w:rFonts w:ascii="Arial" w:hAnsi="Arial" w:cs="Arial"/>
                <w:sz w:val="16"/>
                <w:szCs w:val="16"/>
              </w:rPr>
              <w:t xml:space="preserve"> ≤ 1.000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 xml:space="preserve">1.000 &lt; </w:t>
            </w:r>
            <w:r w:rsidR="00D72704">
              <w:rPr>
                <w:rFonts w:ascii="Arial" w:hAnsi="Arial" w:cs="Arial"/>
                <w:sz w:val="16"/>
                <w:szCs w:val="16"/>
              </w:rPr>
              <w:t>NUP</w:t>
            </w:r>
            <w:r w:rsidRPr="006223C7">
              <w:rPr>
                <w:rFonts w:ascii="Arial" w:hAnsi="Arial" w:cs="Arial"/>
                <w:sz w:val="16"/>
                <w:szCs w:val="16"/>
              </w:rPr>
              <w:t xml:space="preserve"> ≤ 2.000</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6223C7" w:rsidRDefault="00454583" w:rsidP="006223C7">
            <w:pPr>
              <w:spacing w:after="0" w:line="240" w:lineRule="auto"/>
              <w:jc w:val="both"/>
              <w:rPr>
                <w:rFonts w:ascii="Arial" w:hAnsi="Arial" w:cs="Arial"/>
                <w:sz w:val="16"/>
                <w:szCs w:val="16"/>
              </w:rPr>
            </w:pPr>
            <w:r w:rsidRPr="006223C7">
              <w:rPr>
                <w:rFonts w:ascii="Arial" w:hAnsi="Arial" w:cs="Arial"/>
                <w:sz w:val="16"/>
                <w:szCs w:val="16"/>
              </w:rPr>
              <w:t>Alto</w:t>
            </w:r>
          </w:p>
        </w:tc>
      </w:tr>
      <w:tr w:rsidR="00AE0D44"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Default="00AE0D44" w:rsidP="00727CFF">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7.05</w:t>
            </w:r>
          </w:p>
        </w:tc>
        <w:tc>
          <w:tcPr>
            <w:tcW w:w="2694"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Lavanderia comercial de artigos de vestuário, cama, mesa e banho, exceto artigos hospitalares, sem tingimento de peças.</w:t>
            </w:r>
          </w:p>
        </w:tc>
        <w:tc>
          <w:tcPr>
            <w:tcW w:w="1701"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 xml:space="preserve">I = Área construída (m²) + área de estocagem (m²), quando </w:t>
            </w:r>
            <w:proofErr w:type="gramStart"/>
            <w:r w:rsidRPr="006223C7">
              <w:rPr>
                <w:rFonts w:ascii="Arial" w:hAnsi="Arial" w:cs="Arial"/>
                <w:sz w:val="16"/>
                <w:szCs w:val="16"/>
              </w:rPr>
              <w:t>houver</w:t>
            </w:r>
            <w:proofErr w:type="gramEnd"/>
          </w:p>
        </w:tc>
        <w:tc>
          <w:tcPr>
            <w:tcW w:w="1417"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I ≤ 500</w:t>
            </w:r>
          </w:p>
        </w:tc>
        <w:tc>
          <w:tcPr>
            <w:tcW w:w="1134"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500 &lt; I ≤ 1.000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1.000 &lt; I ≤ 3.000</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M</w:t>
            </w:r>
            <w:r w:rsidR="006223C7" w:rsidRPr="006223C7">
              <w:rPr>
                <w:rFonts w:ascii="Arial" w:hAnsi="Arial" w:cs="Arial"/>
                <w:sz w:val="16"/>
                <w:szCs w:val="16"/>
              </w:rPr>
              <w:t>édio</w:t>
            </w:r>
          </w:p>
        </w:tc>
      </w:tr>
      <w:tr w:rsidR="00AE0D44"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Default="00AE0D44" w:rsidP="00727CFF">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7.06</w:t>
            </w:r>
          </w:p>
        </w:tc>
        <w:tc>
          <w:tcPr>
            <w:tcW w:w="2694"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Lavanderia comercial de artigos de vestuário, cama, mesa e banho, com lavagem de artigos de serviços de saúde, sem tingimento de peças.</w:t>
            </w:r>
          </w:p>
        </w:tc>
        <w:tc>
          <w:tcPr>
            <w:tcW w:w="1701"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 xml:space="preserve">I = Área construída (m²) + área de estocagem (m²), quando </w:t>
            </w:r>
            <w:proofErr w:type="gramStart"/>
            <w:r w:rsidRPr="006223C7">
              <w:rPr>
                <w:rFonts w:ascii="Arial" w:hAnsi="Arial" w:cs="Arial"/>
                <w:sz w:val="16"/>
                <w:szCs w:val="16"/>
              </w:rPr>
              <w:t>houver</w:t>
            </w:r>
            <w:proofErr w:type="gramEnd"/>
          </w:p>
        </w:tc>
        <w:tc>
          <w:tcPr>
            <w:tcW w:w="1417"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I ≤ 500</w:t>
            </w:r>
          </w:p>
        </w:tc>
        <w:tc>
          <w:tcPr>
            <w:tcW w:w="1134"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500 &lt; I ≤ 1.000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1.000 &lt; I ≤ 3.000</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6223C7" w:rsidRDefault="006223C7" w:rsidP="006223C7">
            <w:pPr>
              <w:spacing w:after="0" w:line="240" w:lineRule="auto"/>
              <w:jc w:val="both"/>
              <w:rPr>
                <w:rFonts w:ascii="Arial" w:hAnsi="Arial" w:cs="Arial"/>
                <w:sz w:val="16"/>
                <w:szCs w:val="16"/>
              </w:rPr>
            </w:pPr>
            <w:r w:rsidRPr="006223C7">
              <w:rPr>
                <w:rFonts w:ascii="Arial" w:hAnsi="Arial" w:cs="Arial"/>
                <w:sz w:val="16"/>
                <w:szCs w:val="16"/>
              </w:rPr>
              <w:t>Médio</w:t>
            </w:r>
          </w:p>
        </w:tc>
      </w:tr>
      <w:tr w:rsidR="00AE0D44"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Default="00AE0D44" w:rsidP="00727CFF">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7.07</w:t>
            </w:r>
          </w:p>
        </w:tc>
        <w:tc>
          <w:tcPr>
            <w:tcW w:w="2694"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Fabricação de artigos diversos de couros, peles e materiais sintéticos, sem curtimento e/ou tingimento e/ou tratamento de superfície.</w:t>
            </w:r>
          </w:p>
        </w:tc>
        <w:tc>
          <w:tcPr>
            <w:tcW w:w="1701"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 xml:space="preserve">I = Área construída (m²) + área de estocagem (m²), quando </w:t>
            </w:r>
            <w:proofErr w:type="gramStart"/>
            <w:r w:rsidRPr="006223C7">
              <w:rPr>
                <w:rFonts w:ascii="Arial" w:hAnsi="Arial" w:cs="Arial"/>
                <w:sz w:val="16"/>
                <w:szCs w:val="16"/>
              </w:rPr>
              <w:t>houver</w:t>
            </w:r>
            <w:proofErr w:type="gramEnd"/>
          </w:p>
        </w:tc>
        <w:tc>
          <w:tcPr>
            <w:tcW w:w="1417"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I ≤ 1.000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1.000 &lt; I ≤ 2.000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2.000 &lt; I ≤ 5.000</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6223C7" w:rsidRDefault="006223C7" w:rsidP="006223C7">
            <w:pPr>
              <w:spacing w:after="0" w:line="240" w:lineRule="auto"/>
              <w:jc w:val="both"/>
              <w:rPr>
                <w:rFonts w:ascii="Arial" w:hAnsi="Arial" w:cs="Arial"/>
                <w:sz w:val="16"/>
                <w:szCs w:val="16"/>
              </w:rPr>
            </w:pPr>
            <w:r w:rsidRPr="006223C7">
              <w:rPr>
                <w:rFonts w:ascii="Arial" w:hAnsi="Arial" w:cs="Arial"/>
                <w:sz w:val="16"/>
                <w:szCs w:val="16"/>
              </w:rPr>
              <w:t>Médio</w:t>
            </w:r>
          </w:p>
        </w:tc>
      </w:tr>
      <w:tr w:rsidR="00AE0D44"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Default="00AE0D44" w:rsidP="00727CFF">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7.08</w:t>
            </w:r>
          </w:p>
        </w:tc>
        <w:tc>
          <w:tcPr>
            <w:tcW w:w="2694"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Fabricação de artigos diversos de couros, peles e materiais sintéticos, com curtimento e/ou tingimento e/ou tratamento de superfície.</w:t>
            </w:r>
          </w:p>
        </w:tc>
        <w:tc>
          <w:tcPr>
            <w:tcW w:w="1701"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 xml:space="preserve">I = Área construída (m²) + área de estocagem (m²), quando </w:t>
            </w:r>
            <w:proofErr w:type="gramStart"/>
            <w:r w:rsidRPr="006223C7">
              <w:rPr>
                <w:rFonts w:ascii="Arial" w:hAnsi="Arial" w:cs="Arial"/>
                <w:sz w:val="16"/>
                <w:szCs w:val="16"/>
              </w:rPr>
              <w:t>houver</w:t>
            </w:r>
            <w:proofErr w:type="gramEnd"/>
          </w:p>
        </w:tc>
        <w:tc>
          <w:tcPr>
            <w:tcW w:w="1417"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I ≤ 1.000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1.000 &lt; I ≤ 2.000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6223C7" w:rsidRDefault="00454583" w:rsidP="006223C7">
            <w:pPr>
              <w:spacing w:after="0" w:line="240" w:lineRule="auto"/>
              <w:jc w:val="both"/>
              <w:rPr>
                <w:rFonts w:ascii="Arial" w:hAnsi="Arial" w:cs="Arial"/>
                <w:sz w:val="16"/>
                <w:szCs w:val="16"/>
              </w:rPr>
            </w:pPr>
            <w:r w:rsidRPr="006223C7">
              <w:rPr>
                <w:rFonts w:ascii="Arial" w:hAnsi="Arial" w:cs="Arial"/>
                <w:sz w:val="16"/>
                <w:szCs w:val="16"/>
              </w:rPr>
              <w:t>Alto</w:t>
            </w:r>
          </w:p>
        </w:tc>
      </w:tr>
      <w:tr w:rsidR="00AE0D44" w:rsidRPr="002879A5" w:rsidTr="00727CFF">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Pr="00D41248" w:rsidRDefault="00AE0D44" w:rsidP="00727CFF">
            <w:pPr>
              <w:spacing w:after="0" w:line="240" w:lineRule="auto"/>
              <w:jc w:val="center"/>
              <w:rPr>
                <w:rFonts w:ascii="Arial" w:eastAsia="Times New Roman" w:hAnsi="Arial" w:cs="Arial"/>
                <w:b/>
                <w:bCs/>
                <w:color w:val="000000"/>
                <w:sz w:val="20"/>
                <w:szCs w:val="20"/>
                <w:lang w:eastAsia="pt-BR"/>
              </w:rPr>
            </w:pPr>
            <w:proofErr w:type="gramStart"/>
            <w:r w:rsidRPr="00D41248">
              <w:rPr>
                <w:rFonts w:ascii="Arial" w:eastAsia="Times New Roman" w:hAnsi="Arial" w:cs="Arial"/>
                <w:b/>
                <w:bCs/>
                <w:color w:val="000000"/>
                <w:sz w:val="20"/>
                <w:szCs w:val="20"/>
                <w:lang w:eastAsia="pt-BR"/>
              </w:rPr>
              <w:t>8</w:t>
            </w:r>
            <w:proofErr w:type="gramEnd"/>
          </w:p>
        </w:tc>
        <w:tc>
          <w:tcPr>
            <w:tcW w:w="10348" w:type="dxa"/>
            <w:gridSpan w:val="7"/>
            <w:tcBorders>
              <w:top w:val="nil"/>
              <w:left w:val="nil"/>
              <w:bottom w:val="single" w:sz="8" w:space="0" w:color="auto"/>
              <w:right w:val="single" w:sz="8" w:space="0" w:color="auto"/>
            </w:tcBorders>
            <w:shd w:val="clear" w:color="auto" w:fill="auto"/>
            <w:vAlign w:val="center"/>
            <w:hideMark/>
          </w:tcPr>
          <w:p w:rsidR="00AE0D44" w:rsidRPr="00D41248" w:rsidRDefault="00AE0D44" w:rsidP="00727CFF">
            <w:pPr>
              <w:spacing w:after="0" w:line="240" w:lineRule="auto"/>
              <w:jc w:val="center"/>
              <w:rPr>
                <w:rFonts w:ascii="Arial" w:hAnsi="Arial" w:cs="Arial"/>
                <w:b/>
                <w:sz w:val="20"/>
                <w:szCs w:val="20"/>
              </w:rPr>
            </w:pPr>
            <w:r w:rsidRPr="00D41248">
              <w:rPr>
                <w:rFonts w:ascii="Arial" w:hAnsi="Arial" w:cs="Arial"/>
                <w:b/>
                <w:sz w:val="20"/>
                <w:szCs w:val="20"/>
                <w:shd w:val="clear" w:color="auto" w:fill="FFFFFF"/>
              </w:rPr>
              <w:t>INDÚSTRIA DE TRANSFORMAÇÃO</w:t>
            </w:r>
          </w:p>
        </w:tc>
      </w:tr>
      <w:tr w:rsidR="00AE0D44"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Default="00AE0D44" w:rsidP="00727CFF">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8.01</w:t>
            </w:r>
          </w:p>
        </w:tc>
        <w:tc>
          <w:tcPr>
            <w:tcW w:w="2694"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 xml:space="preserve">Fabricação </w:t>
            </w:r>
            <w:proofErr w:type="gramStart"/>
            <w:r w:rsidRPr="006223C7">
              <w:rPr>
                <w:rFonts w:ascii="Arial" w:hAnsi="Arial" w:cs="Arial"/>
                <w:sz w:val="16"/>
                <w:szCs w:val="16"/>
              </w:rPr>
              <w:t>de concreto e afins, não incluindo a fabricação de cimento</w:t>
            </w:r>
            <w:proofErr w:type="gramEnd"/>
            <w:r w:rsidRPr="006223C7">
              <w:rPr>
                <w:rFonts w:ascii="Arial" w:hAnsi="Arial" w:cs="Arial"/>
                <w:sz w:val="16"/>
                <w:szCs w:val="16"/>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Ca</w:t>
            </w:r>
            <w:r w:rsidR="00902952">
              <w:rPr>
                <w:rFonts w:ascii="Arial" w:hAnsi="Arial" w:cs="Arial"/>
                <w:sz w:val="16"/>
                <w:szCs w:val="16"/>
              </w:rPr>
              <w:t>pacidade Máxima de Produção - C</w:t>
            </w:r>
            <w:r w:rsidRPr="006223C7">
              <w:rPr>
                <w:rFonts w:ascii="Arial" w:hAnsi="Arial" w:cs="Arial"/>
                <w:sz w:val="16"/>
                <w:szCs w:val="16"/>
              </w:rPr>
              <w:t>P (m³/mês)</w:t>
            </w:r>
          </w:p>
        </w:tc>
        <w:tc>
          <w:tcPr>
            <w:tcW w:w="1417"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6223C7" w:rsidRDefault="00902952" w:rsidP="006223C7">
            <w:pPr>
              <w:spacing w:after="0" w:line="240" w:lineRule="auto"/>
              <w:jc w:val="both"/>
              <w:rPr>
                <w:rFonts w:ascii="Arial" w:hAnsi="Arial" w:cs="Arial"/>
                <w:sz w:val="16"/>
                <w:szCs w:val="16"/>
              </w:rPr>
            </w:pPr>
            <w:r>
              <w:rPr>
                <w:rFonts w:ascii="Arial" w:hAnsi="Arial" w:cs="Arial"/>
                <w:sz w:val="16"/>
                <w:szCs w:val="16"/>
              </w:rPr>
              <w:t>C</w:t>
            </w:r>
            <w:r w:rsidR="00AE0D44" w:rsidRPr="006223C7">
              <w:rPr>
                <w:rFonts w:ascii="Arial" w:hAnsi="Arial" w:cs="Arial"/>
                <w:sz w:val="16"/>
                <w:szCs w:val="16"/>
              </w:rPr>
              <w:t>P &lt; 1.000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6223C7" w:rsidRDefault="00902952" w:rsidP="006223C7">
            <w:pPr>
              <w:spacing w:after="0" w:line="240" w:lineRule="auto"/>
              <w:jc w:val="both"/>
              <w:rPr>
                <w:rFonts w:ascii="Arial" w:hAnsi="Arial" w:cs="Arial"/>
                <w:sz w:val="16"/>
                <w:szCs w:val="16"/>
              </w:rPr>
            </w:pPr>
            <w:r>
              <w:rPr>
                <w:rFonts w:ascii="Arial" w:hAnsi="Arial" w:cs="Arial"/>
                <w:sz w:val="16"/>
                <w:szCs w:val="16"/>
              </w:rPr>
              <w:t>1.000 &lt; C</w:t>
            </w:r>
            <w:r w:rsidR="00AE0D44" w:rsidRPr="006223C7">
              <w:rPr>
                <w:rFonts w:ascii="Arial" w:hAnsi="Arial" w:cs="Arial"/>
                <w:sz w:val="16"/>
                <w:szCs w:val="16"/>
              </w:rPr>
              <w:t>P ≤ 2.500</w:t>
            </w:r>
          </w:p>
        </w:tc>
        <w:tc>
          <w:tcPr>
            <w:tcW w:w="1134"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6223C7" w:rsidRDefault="006223C7" w:rsidP="006223C7">
            <w:pPr>
              <w:spacing w:after="0" w:line="240" w:lineRule="auto"/>
              <w:jc w:val="both"/>
              <w:rPr>
                <w:rFonts w:ascii="Arial" w:hAnsi="Arial" w:cs="Arial"/>
                <w:sz w:val="16"/>
                <w:szCs w:val="16"/>
              </w:rPr>
            </w:pPr>
            <w:r w:rsidRPr="006223C7">
              <w:rPr>
                <w:rFonts w:ascii="Arial" w:hAnsi="Arial" w:cs="Arial"/>
                <w:sz w:val="16"/>
                <w:szCs w:val="16"/>
              </w:rPr>
              <w:t>Médio</w:t>
            </w:r>
          </w:p>
        </w:tc>
      </w:tr>
      <w:tr w:rsidR="00AE0D44"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Default="00AE0D44" w:rsidP="00727CFF">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lastRenderedPageBreak/>
              <w:t>8.02</w:t>
            </w:r>
          </w:p>
        </w:tc>
        <w:tc>
          <w:tcPr>
            <w:tcW w:w="2694"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Usina de produção de asfalto a frio.</w:t>
            </w:r>
          </w:p>
        </w:tc>
        <w:tc>
          <w:tcPr>
            <w:tcW w:w="1701"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Capacidade de produção dos equipamentos - CPE (t/h)</w:t>
            </w:r>
          </w:p>
        </w:tc>
        <w:tc>
          <w:tcPr>
            <w:tcW w:w="1417"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 xml:space="preserve">CPE ≤ 40 </w:t>
            </w:r>
          </w:p>
        </w:tc>
        <w:tc>
          <w:tcPr>
            <w:tcW w:w="1134"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40 &lt; CPE ≤ 120</w:t>
            </w:r>
          </w:p>
        </w:tc>
        <w:tc>
          <w:tcPr>
            <w:tcW w:w="1134"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CPE &gt; 120</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6223C7" w:rsidRDefault="006223C7" w:rsidP="006223C7">
            <w:pPr>
              <w:spacing w:after="0" w:line="240" w:lineRule="auto"/>
              <w:jc w:val="both"/>
              <w:rPr>
                <w:rFonts w:ascii="Arial" w:hAnsi="Arial" w:cs="Arial"/>
                <w:sz w:val="16"/>
                <w:szCs w:val="16"/>
              </w:rPr>
            </w:pPr>
            <w:r w:rsidRPr="006223C7">
              <w:rPr>
                <w:rFonts w:ascii="Arial" w:hAnsi="Arial" w:cs="Arial"/>
                <w:sz w:val="16"/>
                <w:szCs w:val="16"/>
              </w:rPr>
              <w:t>Médio</w:t>
            </w:r>
          </w:p>
        </w:tc>
      </w:tr>
      <w:tr w:rsidR="00AE0D44"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Default="00AE0D44" w:rsidP="00727CFF">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8.03</w:t>
            </w:r>
          </w:p>
        </w:tc>
        <w:tc>
          <w:tcPr>
            <w:tcW w:w="2694"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Usina de produção de asfalto a quente.</w:t>
            </w:r>
          </w:p>
        </w:tc>
        <w:tc>
          <w:tcPr>
            <w:tcW w:w="1701"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Capacidade de produção dos equipamentos</w:t>
            </w:r>
            <w:r w:rsidR="007B3E97">
              <w:rPr>
                <w:rFonts w:ascii="Arial" w:hAnsi="Arial" w:cs="Arial"/>
                <w:sz w:val="16"/>
                <w:szCs w:val="16"/>
              </w:rPr>
              <w:t xml:space="preserve"> - </w:t>
            </w:r>
            <w:r w:rsidR="007B3E97" w:rsidRPr="006223C7">
              <w:rPr>
                <w:rFonts w:ascii="Arial" w:hAnsi="Arial" w:cs="Arial"/>
                <w:sz w:val="16"/>
                <w:szCs w:val="16"/>
              </w:rPr>
              <w:t>CPE</w:t>
            </w:r>
            <w:r w:rsidRPr="006223C7">
              <w:rPr>
                <w:rFonts w:ascii="Arial" w:hAnsi="Arial" w:cs="Arial"/>
                <w:sz w:val="16"/>
                <w:szCs w:val="16"/>
              </w:rPr>
              <w:t xml:space="preserve"> (t/h)</w:t>
            </w:r>
          </w:p>
        </w:tc>
        <w:tc>
          <w:tcPr>
            <w:tcW w:w="1417"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 xml:space="preserve">CPE ≤ 80 </w:t>
            </w:r>
          </w:p>
        </w:tc>
        <w:tc>
          <w:tcPr>
            <w:tcW w:w="1134"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80 &lt; CPE ≤ 240</w:t>
            </w:r>
          </w:p>
        </w:tc>
        <w:tc>
          <w:tcPr>
            <w:tcW w:w="1134"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CPE &gt; 240</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6223C7" w:rsidRDefault="006223C7" w:rsidP="006223C7">
            <w:pPr>
              <w:spacing w:after="0" w:line="240" w:lineRule="auto"/>
              <w:jc w:val="both"/>
              <w:rPr>
                <w:rFonts w:ascii="Arial" w:hAnsi="Arial" w:cs="Arial"/>
                <w:sz w:val="16"/>
                <w:szCs w:val="16"/>
              </w:rPr>
            </w:pPr>
            <w:r w:rsidRPr="006223C7">
              <w:rPr>
                <w:rFonts w:ascii="Arial" w:hAnsi="Arial" w:cs="Arial"/>
                <w:sz w:val="16"/>
                <w:szCs w:val="16"/>
              </w:rPr>
              <w:t>Médio</w:t>
            </w:r>
          </w:p>
        </w:tc>
      </w:tr>
      <w:tr w:rsidR="00AE0D44" w:rsidRPr="002879A5" w:rsidTr="00727CFF">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Pr="00D41248" w:rsidRDefault="00AE0D44" w:rsidP="00727CFF">
            <w:pPr>
              <w:spacing w:after="0" w:line="240" w:lineRule="auto"/>
              <w:jc w:val="center"/>
              <w:rPr>
                <w:rFonts w:ascii="Arial" w:eastAsia="Times New Roman" w:hAnsi="Arial" w:cs="Arial"/>
                <w:b/>
                <w:bCs/>
                <w:color w:val="000000"/>
                <w:sz w:val="20"/>
                <w:szCs w:val="20"/>
                <w:lang w:eastAsia="pt-BR"/>
              </w:rPr>
            </w:pPr>
            <w:proofErr w:type="gramStart"/>
            <w:r w:rsidRPr="00D41248">
              <w:rPr>
                <w:rFonts w:ascii="Arial" w:eastAsia="Times New Roman" w:hAnsi="Arial" w:cs="Arial"/>
                <w:b/>
                <w:bCs/>
                <w:color w:val="000000"/>
                <w:sz w:val="20"/>
                <w:szCs w:val="20"/>
                <w:lang w:eastAsia="pt-BR"/>
              </w:rPr>
              <w:t>9</w:t>
            </w:r>
            <w:proofErr w:type="gramEnd"/>
          </w:p>
        </w:tc>
        <w:tc>
          <w:tcPr>
            <w:tcW w:w="10348" w:type="dxa"/>
            <w:gridSpan w:val="7"/>
            <w:tcBorders>
              <w:top w:val="nil"/>
              <w:left w:val="nil"/>
              <w:bottom w:val="single" w:sz="8" w:space="0" w:color="auto"/>
              <w:right w:val="single" w:sz="8" w:space="0" w:color="auto"/>
            </w:tcBorders>
            <w:shd w:val="clear" w:color="auto" w:fill="auto"/>
            <w:vAlign w:val="center"/>
            <w:hideMark/>
          </w:tcPr>
          <w:p w:rsidR="00AE0D44" w:rsidRPr="00D41248" w:rsidRDefault="00AE0D44" w:rsidP="00727CFF">
            <w:pPr>
              <w:spacing w:after="0" w:line="240" w:lineRule="auto"/>
              <w:jc w:val="center"/>
              <w:rPr>
                <w:rFonts w:ascii="Arial" w:hAnsi="Arial" w:cs="Arial"/>
                <w:b/>
                <w:sz w:val="20"/>
                <w:szCs w:val="20"/>
              </w:rPr>
            </w:pPr>
            <w:r w:rsidRPr="00D41248">
              <w:rPr>
                <w:rFonts w:ascii="Arial" w:hAnsi="Arial" w:cs="Arial"/>
                <w:b/>
                <w:sz w:val="20"/>
                <w:szCs w:val="20"/>
                <w:shd w:val="clear" w:color="auto" w:fill="FFFFFF"/>
              </w:rPr>
              <w:t>EXTRAÇÃO MINERAL</w:t>
            </w:r>
          </w:p>
        </w:tc>
      </w:tr>
      <w:tr w:rsidR="00AE0D44"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Default="00AE0D44" w:rsidP="00727CFF">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9.01</w:t>
            </w:r>
          </w:p>
        </w:tc>
        <w:tc>
          <w:tcPr>
            <w:tcW w:w="2694"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Extração de rochas para produção de paralelepípedos e outros artefatos artesanais.</w:t>
            </w:r>
          </w:p>
        </w:tc>
        <w:tc>
          <w:tcPr>
            <w:tcW w:w="1701"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Produção mensal - PM (m³/mês)</w:t>
            </w:r>
          </w:p>
        </w:tc>
        <w:tc>
          <w:tcPr>
            <w:tcW w:w="1417"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 xml:space="preserve">PM ≤ 100 </w:t>
            </w:r>
          </w:p>
        </w:tc>
        <w:tc>
          <w:tcPr>
            <w:tcW w:w="1134"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100 &lt; PM ≤ 500</w:t>
            </w:r>
          </w:p>
        </w:tc>
        <w:tc>
          <w:tcPr>
            <w:tcW w:w="1134"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 xml:space="preserve">500 &lt; PM </w:t>
            </w:r>
            <w:r w:rsidRPr="006223C7">
              <w:rPr>
                <w:rFonts w:ascii="Arial" w:hAnsi="Arial" w:cs="Arial"/>
                <w:sz w:val="16"/>
                <w:szCs w:val="16"/>
              </w:rPr>
              <w:sym w:font="Symbol" w:char="F0B3"/>
            </w:r>
            <w:r w:rsidRPr="006223C7">
              <w:rPr>
                <w:rFonts w:ascii="Arial" w:hAnsi="Arial" w:cs="Arial"/>
                <w:sz w:val="16"/>
                <w:szCs w:val="16"/>
              </w:rPr>
              <w:t xml:space="preserve"> 1.000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 xml:space="preserve">PM &gt; 1.000 </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B</w:t>
            </w:r>
            <w:r w:rsidR="006223C7" w:rsidRPr="006223C7">
              <w:rPr>
                <w:rFonts w:ascii="Arial" w:hAnsi="Arial" w:cs="Arial"/>
                <w:sz w:val="16"/>
                <w:szCs w:val="16"/>
              </w:rPr>
              <w:t xml:space="preserve">aixo </w:t>
            </w:r>
          </w:p>
        </w:tc>
      </w:tr>
      <w:tr w:rsidR="00AE0D44"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Default="00AE0D44" w:rsidP="00727CFF">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9.02</w:t>
            </w:r>
          </w:p>
        </w:tc>
        <w:tc>
          <w:tcPr>
            <w:tcW w:w="2694"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 xml:space="preserve">Extração de argila para produção de cerâmicas e outros produtos </w:t>
            </w:r>
            <w:proofErr w:type="gramStart"/>
            <w:r w:rsidRPr="006223C7">
              <w:rPr>
                <w:rFonts w:ascii="Arial" w:hAnsi="Arial" w:cs="Arial"/>
                <w:sz w:val="16"/>
                <w:szCs w:val="16"/>
              </w:rPr>
              <w:t>industriais/artesanais</w:t>
            </w:r>
            <w:proofErr w:type="gramEnd"/>
            <w:r w:rsidRPr="006223C7">
              <w:rPr>
                <w:rFonts w:ascii="Arial" w:hAnsi="Arial" w:cs="Arial"/>
                <w:sz w:val="16"/>
                <w:szCs w:val="16"/>
              </w:rPr>
              <w:t>.</w:t>
            </w:r>
          </w:p>
        </w:tc>
        <w:tc>
          <w:tcPr>
            <w:tcW w:w="1701"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Área útil - AU (ha)</w:t>
            </w:r>
          </w:p>
        </w:tc>
        <w:tc>
          <w:tcPr>
            <w:tcW w:w="1417"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 xml:space="preserve">AU ≤ </w:t>
            </w:r>
            <w:proofErr w:type="gramStart"/>
            <w:r w:rsidRPr="006223C7">
              <w:rPr>
                <w:rFonts w:ascii="Arial" w:hAnsi="Arial" w:cs="Arial"/>
                <w:sz w:val="16"/>
                <w:szCs w:val="16"/>
              </w:rPr>
              <w:t>2</w:t>
            </w:r>
            <w:proofErr w:type="gramEnd"/>
          </w:p>
        </w:tc>
        <w:tc>
          <w:tcPr>
            <w:tcW w:w="1134"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 xml:space="preserve">2 &lt; AU ≤ </w:t>
            </w:r>
            <w:proofErr w:type="gramStart"/>
            <w:r w:rsidRPr="006223C7">
              <w:rPr>
                <w:rFonts w:ascii="Arial" w:hAnsi="Arial" w:cs="Arial"/>
                <w:sz w:val="16"/>
                <w:szCs w:val="16"/>
              </w:rPr>
              <w:t>5</w:t>
            </w:r>
            <w:proofErr w:type="gramEnd"/>
          </w:p>
        </w:tc>
        <w:tc>
          <w:tcPr>
            <w:tcW w:w="1134"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AU &gt; 5</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6223C7" w:rsidRDefault="006223C7" w:rsidP="006223C7">
            <w:pPr>
              <w:spacing w:after="0" w:line="240" w:lineRule="auto"/>
              <w:jc w:val="both"/>
              <w:rPr>
                <w:rFonts w:ascii="Arial" w:hAnsi="Arial" w:cs="Arial"/>
                <w:sz w:val="16"/>
                <w:szCs w:val="16"/>
              </w:rPr>
            </w:pPr>
            <w:r w:rsidRPr="006223C7">
              <w:rPr>
                <w:rFonts w:ascii="Arial" w:hAnsi="Arial" w:cs="Arial"/>
                <w:sz w:val="16"/>
                <w:szCs w:val="16"/>
              </w:rPr>
              <w:t>Médio</w:t>
            </w:r>
          </w:p>
        </w:tc>
      </w:tr>
      <w:tr w:rsidR="00AE0D44"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Default="00AE0D44" w:rsidP="00727CFF">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9.03</w:t>
            </w:r>
          </w:p>
        </w:tc>
        <w:tc>
          <w:tcPr>
            <w:tcW w:w="2694"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 xml:space="preserve">Extração de feldspato e caulim para produção de cerâmicas e outros produtos </w:t>
            </w:r>
            <w:proofErr w:type="gramStart"/>
            <w:r w:rsidRPr="006223C7">
              <w:rPr>
                <w:rFonts w:ascii="Arial" w:hAnsi="Arial" w:cs="Arial"/>
                <w:sz w:val="16"/>
                <w:szCs w:val="16"/>
              </w:rPr>
              <w:t>industriais/artesanais</w:t>
            </w:r>
            <w:proofErr w:type="gramEnd"/>
            <w:r w:rsidRPr="006223C7">
              <w:rPr>
                <w:rFonts w:ascii="Arial" w:hAnsi="Arial" w:cs="Arial"/>
                <w:sz w:val="16"/>
                <w:szCs w:val="16"/>
              </w:rPr>
              <w:t>.</w:t>
            </w:r>
          </w:p>
        </w:tc>
        <w:tc>
          <w:tcPr>
            <w:tcW w:w="1701"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Área útil - AU (ha)</w:t>
            </w:r>
          </w:p>
        </w:tc>
        <w:tc>
          <w:tcPr>
            <w:tcW w:w="1417"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 xml:space="preserve">AU ≤ </w:t>
            </w:r>
            <w:proofErr w:type="gramStart"/>
            <w:r w:rsidRPr="006223C7">
              <w:rPr>
                <w:rFonts w:ascii="Arial" w:hAnsi="Arial" w:cs="Arial"/>
                <w:sz w:val="16"/>
                <w:szCs w:val="16"/>
              </w:rPr>
              <w:t>2</w:t>
            </w:r>
            <w:proofErr w:type="gramEnd"/>
          </w:p>
        </w:tc>
        <w:tc>
          <w:tcPr>
            <w:tcW w:w="1134"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 xml:space="preserve">2 &lt; AU ≤ </w:t>
            </w:r>
            <w:proofErr w:type="gramStart"/>
            <w:r w:rsidRPr="006223C7">
              <w:rPr>
                <w:rFonts w:ascii="Arial" w:hAnsi="Arial" w:cs="Arial"/>
                <w:sz w:val="16"/>
                <w:szCs w:val="16"/>
              </w:rPr>
              <w:t>5</w:t>
            </w:r>
            <w:proofErr w:type="gramEnd"/>
          </w:p>
        </w:tc>
        <w:tc>
          <w:tcPr>
            <w:tcW w:w="1134"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AU &gt; 5</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6223C7" w:rsidRDefault="006223C7" w:rsidP="006223C7">
            <w:pPr>
              <w:spacing w:after="0" w:line="240" w:lineRule="auto"/>
              <w:jc w:val="both"/>
              <w:rPr>
                <w:rFonts w:ascii="Arial" w:hAnsi="Arial" w:cs="Arial"/>
                <w:sz w:val="16"/>
                <w:szCs w:val="16"/>
              </w:rPr>
            </w:pPr>
            <w:r w:rsidRPr="006223C7">
              <w:rPr>
                <w:rFonts w:ascii="Arial" w:hAnsi="Arial" w:cs="Arial"/>
                <w:sz w:val="16"/>
                <w:szCs w:val="16"/>
              </w:rPr>
              <w:t>Médio</w:t>
            </w:r>
          </w:p>
        </w:tc>
      </w:tr>
      <w:tr w:rsidR="00AE0D44"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Default="00AE0D44" w:rsidP="00727CFF">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9.04</w:t>
            </w:r>
          </w:p>
        </w:tc>
        <w:tc>
          <w:tcPr>
            <w:tcW w:w="2694"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Extração de agregados da construção civil, tais como areia, argila, saibro, cascalho, quartzito friável e outros, exceto pedra britada.</w:t>
            </w:r>
          </w:p>
        </w:tc>
        <w:tc>
          <w:tcPr>
            <w:tcW w:w="1701"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Área útil - AU (ha)</w:t>
            </w:r>
          </w:p>
        </w:tc>
        <w:tc>
          <w:tcPr>
            <w:tcW w:w="1417"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 xml:space="preserve">AU ≤ </w:t>
            </w:r>
            <w:proofErr w:type="gramStart"/>
            <w:r w:rsidRPr="006223C7">
              <w:rPr>
                <w:rFonts w:ascii="Arial" w:hAnsi="Arial" w:cs="Arial"/>
                <w:sz w:val="16"/>
                <w:szCs w:val="16"/>
              </w:rPr>
              <w:t>2</w:t>
            </w:r>
            <w:proofErr w:type="gramEnd"/>
          </w:p>
        </w:tc>
        <w:tc>
          <w:tcPr>
            <w:tcW w:w="1134"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 xml:space="preserve">2 &lt; AU ≤ </w:t>
            </w:r>
            <w:proofErr w:type="gramStart"/>
            <w:r w:rsidRPr="006223C7">
              <w:rPr>
                <w:rFonts w:ascii="Arial" w:hAnsi="Arial" w:cs="Arial"/>
                <w:sz w:val="16"/>
                <w:szCs w:val="16"/>
              </w:rPr>
              <w:t>5</w:t>
            </w:r>
            <w:proofErr w:type="gramEnd"/>
          </w:p>
        </w:tc>
        <w:tc>
          <w:tcPr>
            <w:tcW w:w="1134"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AU &gt; 5</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6223C7" w:rsidRDefault="006223C7" w:rsidP="006223C7">
            <w:pPr>
              <w:spacing w:after="0" w:line="240" w:lineRule="auto"/>
              <w:jc w:val="both"/>
              <w:rPr>
                <w:rFonts w:ascii="Arial" w:hAnsi="Arial" w:cs="Arial"/>
                <w:sz w:val="16"/>
                <w:szCs w:val="16"/>
              </w:rPr>
            </w:pPr>
            <w:r w:rsidRPr="006223C7">
              <w:rPr>
                <w:rFonts w:ascii="Arial" w:hAnsi="Arial" w:cs="Arial"/>
                <w:sz w:val="16"/>
                <w:szCs w:val="16"/>
              </w:rPr>
              <w:t>Médio</w:t>
            </w:r>
          </w:p>
        </w:tc>
      </w:tr>
      <w:tr w:rsidR="00AE0D44"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Default="00AE0D44" w:rsidP="00727CFF">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9.05</w:t>
            </w:r>
          </w:p>
        </w:tc>
        <w:tc>
          <w:tcPr>
            <w:tcW w:w="2694"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Captação de água mineral/potável de mesa (fonte/</w:t>
            </w:r>
            <w:proofErr w:type="spellStart"/>
            <w:r w:rsidRPr="006223C7">
              <w:rPr>
                <w:rFonts w:ascii="Arial" w:hAnsi="Arial" w:cs="Arial"/>
                <w:sz w:val="16"/>
                <w:szCs w:val="16"/>
              </w:rPr>
              <w:t>surgência</w:t>
            </w:r>
            <w:proofErr w:type="spellEnd"/>
            <w:r w:rsidRPr="006223C7">
              <w:rPr>
                <w:rFonts w:ascii="Arial" w:hAnsi="Arial" w:cs="Arial"/>
                <w:sz w:val="16"/>
                <w:szCs w:val="16"/>
              </w:rPr>
              <w:t>) para comercialização, associado ou não ao envase.</w:t>
            </w:r>
          </w:p>
        </w:tc>
        <w:tc>
          <w:tcPr>
            <w:tcW w:w="1701"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w:t>
            </w:r>
          </w:p>
        </w:tc>
        <w:tc>
          <w:tcPr>
            <w:tcW w:w="1417"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Todos</w:t>
            </w:r>
          </w:p>
        </w:tc>
        <w:tc>
          <w:tcPr>
            <w:tcW w:w="1134"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6223C7" w:rsidRDefault="006223C7" w:rsidP="006223C7">
            <w:pPr>
              <w:spacing w:after="0" w:line="240" w:lineRule="auto"/>
              <w:jc w:val="both"/>
              <w:rPr>
                <w:rFonts w:ascii="Arial" w:hAnsi="Arial" w:cs="Arial"/>
                <w:sz w:val="16"/>
                <w:szCs w:val="16"/>
              </w:rPr>
            </w:pPr>
            <w:r w:rsidRPr="006223C7">
              <w:rPr>
                <w:rFonts w:ascii="Arial" w:hAnsi="Arial" w:cs="Arial"/>
                <w:sz w:val="16"/>
                <w:szCs w:val="16"/>
              </w:rPr>
              <w:t>Médio</w:t>
            </w:r>
          </w:p>
        </w:tc>
      </w:tr>
      <w:tr w:rsidR="00AE0D44"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Default="00AE0D44" w:rsidP="00727CFF">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9.06</w:t>
            </w:r>
          </w:p>
        </w:tc>
        <w:tc>
          <w:tcPr>
            <w:tcW w:w="2694"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Extração de areia em leito de rio.</w:t>
            </w:r>
          </w:p>
        </w:tc>
        <w:tc>
          <w:tcPr>
            <w:tcW w:w="1701" w:type="dxa"/>
            <w:tcBorders>
              <w:top w:val="nil"/>
              <w:left w:val="nil"/>
              <w:bottom w:val="single" w:sz="8" w:space="0" w:color="auto"/>
              <w:right w:val="single" w:sz="8" w:space="0" w:color="auto"/>
            </w:tcBorders>
            <w:shd w:val="clear" w:color="auto" w:fill="auto"/>
            <w:vAlign w:val="center"/>
            <w:hideMark/>
          </w:tcPr>
          <w:p w:rsidR="00AE0D44" w:rsidRPr="00177F95" w:rsidRDefault="00177F95" w:rsidP="006223C7">
            <w:pPr>
              <w:spacing w:after="0" w:line="240" w:lineRule="auto"/>
              <w:jc w:val="both"/>
              <w:rPr>
                <w:rFonts w:ascii="Arial" w:hAnsi="Arial" w:cs="Arial"/>
                <w:sz w:val="16"/>
                <w:szCs w:val="16"/>
              </w:rPr>
            </w:pPr>
            <w:r w:rsidRPr="00177F95">
              <w:rPr>
                <w:rFonts w:ascii="Arial" w:hAnsi="Arial" w:cs="Arial"/>
                <w:sz w:val="16"/>
              </w:rPr>
              <w:t>Produção Mensal – PM (m³/mês)</w:t>
            </w:r>
          </w:p>
        </w:tc>
        <w:tc>
          <w:tcPr>
            <w:tcW w:w="1417" w:type="dxa"/>
            <w:tcBorders>
              <w:top w:val="nil"/>
              <w:left w:val="nil"/>
              <w:bottom w:val="single" w:sz="8" w:space="0" w:color="auto"/>
              <w:right w:val="single" w:sz="8" w:space="0" w:color="auto"/>
            </w:tcBorders>
            <w:shd w:val="clear" w:color="auto" w:fill="auto"/>
            <w:vAlign w:val="center"/>
            <w:hideMark/>
          </w:tcPr>
          <w:p w:rsidR="00AE0D44" w:rsidRPr="00177F95" w:rsidRDefault="00177F95" w:rsidP="00177F95">
            <w:pPr>
              <w:spacing w:after="0" w:line="240" w:lineRule="auto"/>
              <w:jc w:val="both"/>
              <w:rPr>
                <w:rFonts w:ascii="Arial" w:hAnsi="Arial" w:cs="Arial"/>
                <w:sz w:val="16"/>
                <w:szCs w:val="16"/>
              </w:rPr>
            </w:pPr>
            <w:r w:rsidRPr="00177F95">
              <w:rPr>
                <w:rFonts w:ascii="Arial" w:hAnsi="Arial" w:cs="Arial"/>
                <w:sz w:val="16"/>
              </w:rPr>
              <w:t xml:space="preserve">PM ≤ 500 </w:t>
            </w:r>
          </w:p>
        </w:tc>
        <w:tc>
          <w:tcPr>
            <w:tcW w:w="1134" w:type="dxa"/>
            <w:tcBorders>
              <w:top w:val="nil"/>
              <w:left w:val="nil"/>
              <w:bottom w:val="single" w:sz="8" w:space="0" w:color="auto"/>
              <w:right w:val="single" w:sz="8" w:space="0" w:color="auto"/>
            </w:tcBorders>
            <w:shd w:val="clear" w:color="auto" w:fill="auto"/>
            <w:vAlign w:val="center"/>
            <w:hideMark/>
          </w:tcPr>
          <w:p w:rsidR="00AE0D44" w:rsidRPr="00177F95" w:rsidRDefault="00177F95" w:rsidP="00177F95">
            <w:pPr>
              <w:spacing w:after="0" w:line="240" w:lineRule="auto"/>
              <w:jc w:val="both"/>
              <w:rPr>
                <w:rFonts w:ascii="Arial" w:hAnsi="Arial" w:cs="Arial"/>
                <w:sz w:val="16"/>
                <w:szCs w:val="16"/>
              </w:rPr>
            </w:pPr>
            <w:r w:rsidRPr="00177F95">
              <w:rPr>
                <w:rFonts w:ascii="Arial" w:hAnsi="Arial" w:cs="Arial"/>
                <w:sz w:val="16"/>
              </w:rPr>
              <w:t xml:space="preserve">PM &gt; 500 </w:t>
            </w:r>
          </w:p>
        </w:tc>
        <w:tc>
          <w:tcPr>
            <w:tcW w:w="1134" w:type="dxa"/>
            <w:tcBorders>
              <w:top w:val="nil"/>
              <w:left w:val="nil"/>
              <w:bottom w:val="single" w:sz="8" w:space="0" w:color="auto"/>
              <w:right w:val="single" w:sz="8" w:space="0" w:color="auto"/>
            </w:tcBorders>
            <w:shd w:val="clear" w:color="auto" w:fill="auto"/>
            <w:vAlign w:val="center"/>
            <w:hideMark/>
          </w:tcPr>
          <w:p w:rsidR="00AE0D44" w:rsidRPr="006223C7" w:rsidRDefault="00177F95" w:rsidP="006223C7">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6223C7" w:rsidRDefault="006223C7" w:rsidP="006223C7">
            <w:pPr>
              <w:spacing w:after="0" w:line="240" w:lineRule="auto"/>
              <w:jc w:val="both"/>
              <w:rPr>
                <w:rFonts w:ascii="Arial" w:hAnsi="Arial" w:cs="Arial"/>
                <w:sz w:val="16"/>
                <w:szCs w:val="16"/>
              </w:rPr>
            </w:pPr>
            <w:r w:rsidRPr="006223C7">
              <w:rPr>
                <w:rFonts w:ascii="Arial" w:hAnsi="Arial" w:cs="Arial"/>
                <w:sz w:val="16"/>
                <w:szCs w:val="16"/>
              </w:rPr>
              <w:t>Médio</w:t>
            </w:r>
          </w:p>
        </w:tc>
      </w:tr>
      <w:tr w:rsidR="00AE0D44" w:rsidRPr="002879A5" w:rsidTr="00727CFF">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Pr="00793DA9" w:rsidRDefault="00AE0D44" w:rsidP="00727CFF">
            <w:pPr>
              <w:spacing w:after="0" w:line="240" w:lineRule="auto"/>
              <w:jc w:val="center"/>
              <w:rPr>
                <w:rFonts w:ascii="Arial" w:eastAsia="Times New Roman" w:hAnsi="Arial" w:cs="Arial"/>
                <w:b/>
                <w:bCs/>
                <w:sz w:val="20"/>
                <w:szCs w:val="20"/>
                <w:lang w:eastAsia="pt-BR"/>
              </w:rPr>
            </w:pPr>
            <w:r w:rsidRPr="00793DA9">
              <w:rPr>
                <w:rFonts w:ascii="Arial" w:eastAsia="Times New Roman" w:hAnsi="Arial" w:cs="Arial"/>
                <w:b/>
                <w:bCs/>
                <w:sz w:val="20"/>
                <w:szCs w:val="20"/>
                <w:lang w:eastAsia="pt-BR"/>
              </w:rPr>
              <w:t>10</w:t>
            </w:r>
          </w:p>
        </w:tc>
        <w:tc>
          <w:tcPr>
            <w:tcW w:w="10348" w:type="dxa"/>
            <w:gridSpan w:val="7"/>
            <w:tcBorders>
              <w:top w:val="nil"/>
              <w:left w:val="nil"/>
              <w:bottom w:val="single" w:sz="8" w:space="0" w:color="auto"/>
              <w:right w:val="single" w:sz="8" w:space="0" w:color="auto"/>
            </w:tcBorders>
            <w:shd w:val="clear" w:color="auto" w:fill="auto"/>
            <w:vAlign w:val="center"/>
            <w:hideMark/>
          </w:tcPr>
          <w:p w:rsidR="00AE0D44" w:rsidRPr="00793DA9" w:rsidRDefault="00AE0D44" w:rsidP="00727CFF">
            <w:pPr>
              <w:spacing w:after="0" w:line="240" w:lineRule="auto"/>
              <w:jc w:val="center"/>
              <w:rPr>
                <w:rFonts w:ascii="Arial" w:hAnsi="Arial" w:cs="Arial"/>
                <w:b/>
                <w:sz w:val="20"/>
                <w:szCs w:val="20"/>
              </w:rPr>
            </w:pPr>
            <w:r w:rsidRPr="00793DA9">
              <w:rPr>
                <w:rFonts w:ascii="Arial" w:hAnsi="Arial" w:cs="Arial"/>
                <w:b/>
                <w:sz w:val="20"/>
                <w:szCs w:val="20"/>
                <w:shd w:val="clear" w:color="auto" w:fill="FFFFFF"/>
              </w:rPr>
              <w:t>INDÚSTRIA DE PRODUTOS MINERAIS NÃO METÁLICOS</w:t>
            </w:r>
          </w:p>
        </w:tc>
      </w:tr>
      <w:tr w:rsidR="00AE0D44"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Default="00AE0D44" w:rsidP="00727CFF">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10.01</w:t>
            </w:r>
          </w:p>
        </w:tc>
        <w:tc>
          <w:tcPr>
            <w:tcW w:w="2694"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Desdobramento de Rochas Ornamentais, quando exclusivo.</w:t>
            </w:r>
          </w:p>
        </w:tc>
        <w:tc>
          <w:tcPr>
            <w:tcW w:w="1701"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Capacidade máxima de produção de chapas desdobradas - CMCD (m²/mês)</w:t>
            </w:r>
          </w:p>
        </w:tc>
        <w:tc>
          <w:tcPr>
            <w:tcW w:w="1417"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CMCD ≤ 5.000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5.000 &lt; CMCD ≤ 20.000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CMCD &gt; 20.000</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6223C7" w:rsidRDefault="006223C7" w:rsidP="006223C7">
            <w:pPr>
              <w:spacing w:after="0" w:line="240" w:lineRule="auto"/>
              <w:jc w:val="both"/>
              <w:rPr>
                <w:rFonts w:ascii="Arial" w:hAnsi="Arial" w:cs="Arial"/>
                <w:sz w:val="16"/>
                <w:szCs w:val="16"/>
              </w:rPr>
            </w:pPr>
            <w:r w:rsidRPr="006223C7">
              <w:rPr>
                <w:rFonts w:ascii="Arial" w:hAnsi="Arial" w:cs="Arial"/>
                <w:sz w:val="16"/>
                <w:szCs w:val="16"/>
              </w:rPr>
              <w:t>Médio</w:t>
            </w:r>
          </w:p>
        </w:tc>
      </w:tr>
      <w:tr w:rsidR="00AE0D44"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Default="00AE0D44" w:rsidP="00727CFF">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10.02</w:t>
            </w:r>
          </w:p>
        </w:tc>
        <w:tc>
          <w:tcPr>
            <w:tcW w:w="2694"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Polimento de Rochas Ornamentais, quando exclusivo.</w:t>
            </w:r>
          </w:p>
        </w:tc>
        <w:tc>
          <w:tcPr>
            <w:tcW w:w="1701"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Capacidade máxima de produção de chapas polidas</w:t>
            </w:r>
            <w:r w:rsidR="004A7D06">
              <w:rPr>
                <w:rFonts w:ascii="Arial" w:hAnsi="Arial" w:cs="Arial"/>
                <w:sz w:val="16"/>
                <w:szCs w:val="16"/>
              </w:rPr>
              <w:t xml:space="preserve"> - CMCP</w:t>
            </w:r>
            <w:r w:rsidRPr="006223C7">
              <w:rPr>
                <w:rFonts w:ascii="Arial" w:hAnsi="Arial" w:cs="Arial"/>
                <w:sz w:val="16"/>
                <w:szCs w:val="16"/>
              </w:rPr>
              <w:t xml:space="preserve"> (m²/mês)</w:t>
            </w:r>
          </w:p>
        </w:tc>
        <w:tc>
          <w:tcPr>
            <w:tcW w:w="1417"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6223C7" w:rsidRDefault="00874599" w:rsidP="006223C7">
            <w:pPr>
              <w:spacing w:after="0" w:line="240" w:lineRule="auto"/>
              <w:jc w:val="both"/>
              <w:rPr>
                <w:rFonts w:ascii="Arial" w:hAnsi="Arial" w:cs="Arial"/>
                <w:sz w:val="16"/>
                <w:szCs w:val="16"/>
              </w:rPr>
            </w:pPr>
            <w:r>
              <w:rPr>
                <w:rFonts w:ascii="Arial" w:hAnsi="Arial" w:cs="Arial"/>
                <w:sz w:val="16"/>
                <w:szCs w:val="16"/>
              </w:rPr>
              <w:t>CMCP</w:t>
            </w:r>
            <w:r w:rsidR="00AE0D44" w:rsidRPr="006223C7">
              <w:rPr>
                <w:rFonts w:ascii="Arial" w:hAnsi="Arial" w:cs="Arial"/>
                <w:sz w:val="16"/>
                <w:szCs w:val="16"/>
              </w:rPr>
              <w:t xml:space="preserve"> ≤ 5.000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6223C7" w:rsidRDefault="00874599" w:rsidP="006223C7">
            <w:pPr>
              <w:spacing w:after="0" w:line="240" w:lineRule="auto"/>
              <w:jc w:val="both"/>
              <w:rPr>
                <w:rFonts w:ascii="Arial" w:hAnsi="Arial" w:cs="Arial"/>
                <w:sz w:val="16"/>
                <w:szCs w:val="16"/>
              </w:rPr>
            </w:pPr>
            <w:r>
              <w:rPr>
                <w:rFonts w:ascii="Arial" w:hAnsi="Arial" w:cs="Arial"/>
                <w:sz w:val="16"/>
                <w:szCs w:val="16"/>
              </w:rPr>
              <w:t>5.000 &lt; CMCP</w:t>
            </w:r>
            <w:r w:rsidR="00AE0D44" w:rsidRPr="006223C7">
              <w:rPr>
                <w:rFonts w:ascii="Arial" w:hAnsi="Arial" w:cs="Arial"/>
                <w:sz w:val="16"/>
                <w:szCs w:val="16"/>
              </w:rPr>
              <w:t xml:space="preserve"> ≤ 20.000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6223C7" w:rsidRDefault="00874599" w:rsidP="006223C7">
            <w:pPr>
              <w:spacing w:after="0" w:line="240" w:lineRule="auto"/>
              <w:jc w:val="both"/>
              <w:rPr>
                <w:rFonts w:ascii="Arial" w:hAnsi="Arial" w:cs="Arial"/>
                <w:sz w:val="16"/>
                <w:szCs w:val="16"/>
              </w:rPr>
            </w:pPr>
            <w:r>
              <w:rPr>
                <w:rFonts w:ascii="Arial" w:hAnsi="Arial" w:cs="Arial"/>
                <w:sz w:val="16"/>
                <w:szCs w:val="16"/>
              </w:rPr>
              <w:t>CMCP</w:t>
            </w:r>
            <w:r w:rsidR="00AE0D44" w:rsidRPr="006223C7">
              <w:rPr>
                <w:rFonts w:ascii="Arial" w:hAnsi="Arial" w:cs="Arial"/>
                <w:sz w:val="16"/>
                <w:szCs w:val="16"/>
              </w:rPr>
              <w:t xml:space="preserve"> &gt; 20.000</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6223C7" w:rsidRDefault="006223C7" w:rsidP="006223C7">
            <w:pPr>
              <w:spacing w:after="0" w:line="240" w:lineRule="auto"/>
              <w:jc w:val="both"/>
              <w:rPr>
                <w:rFonts w:ascii="Arial" w:hAnsi="Arial" w:cs="Arial"/>
                <w:sz w:val="16"/>
                <w:szCs w:val="16"/>
              </w:rPr>
            </w:pPr>
            <w:r w:rsidRPr="006223C7">
              <w:rPr>
                <w:rFonts w:ascii="Arial" w:hAnsi="Arial" w:cs="Arial"/>
                <w:sz w:val="16"/>
                <w:szCs w:val="16"/>
              </w:rPr>
              <w:t>Médio</w:t>
            </w:r>
          </w:p>
        </w:tc>
      </w:tr>
      <w:tr w:rsidR="00AE0D44"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Default="00AE0D44" w:rsidP="00727CFF">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lastRenderedPageBreak/>
              <w:t>10.03</w:t>
            </w:r>
          </w:p>
        </w:tc>
        <w:tc>
          <w:tcPr>
            <w:tcW w:w="2694"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 xml:space="preserve">Corte e Acabamento/Aparelhamento de Rochas Ornamentais e/ou polimento manual ou </w:t>
            </w:r>
            <w:proofErr w:type="gramStart"/>
            <w:r w:rsidRPr="006223C7">
              <w:rPr>
                <w:rFonts w:ascii="Arial" w:hAnsi="Arial" w:cs="Arial"/>
                <w:sz w:val="16"/>
                <w:szCs w:val="16"/>
              </w:rPr>
              <w:t>semi- automático</w:t>
            </w:r>
            <w:proofErr w:type="gramEnd"/>
            <w:r w:rsidRPr="006223C7">
              <w:rPr>
                <w:rFonts w:ascii="Arial" w:hAnsi="Arial" w:cs="Arial"/>
                <w:sz w:val="16"/>
                <w:szCs w:val="16"/>
              </w:rPr>
              <w:t>, quando exclusivos.</w:t>
            </w:r>
          </w:p>
        </w:tc>
        <w:tc>
          <w:tcPr>
            <w:tcW w:w="1701"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Área útil</w:t>
            </w:r>
            <w:r w:rsidR="004A7D06">
              <w:rPr>
                <w:rFonts w:ascii="Arial" w:hAnsi="Arial" w:cs="Arial"/>
                <w:sz w:val="16"/>
                <w:szCs w:val="16"/>
              </w:rPr>
              <w:t xml:space="preserve"> - AU</w:t>
            </w:r>
            <w:r w:rsidRPr="006223C7">
              <w:rPr>
                <w:rFonts w:ascii="Arial" w:hAnsi="Arial" w:cs="Arial"/>
                <w:sz w:val="16"/>
                <w:szCs w:val="16"/>
              </w:rPr>
              <w:t xml:space="preserve"> m²</w:t>
            </w:r>
          </w:p>
        </w:tc>
        <w:tc>
          <w:tcPr>
            <w:tcW w:w="1417"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Todos</w:t>
            </w:r>
          </w:p>
        </w:tc>
        <w:tc>
          <w:tcPr>
            <w:tcW w:w="1134"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6223C7" w:rsidRDefault="006223C7" w:rsidP="006223C7">
            <w:pPr>
              <w:spacing w:after="0" w:line="240" w:lineRule="auto"/>
              <w:jc w:val="both"/>
              <w:rPr>
                <w:rFonts w:ascii="Arial" w:hAnsi="Arial" w:cs="Arial"/>
                <w:sz w:val="16"/>
                <w:szCs w:val="16"/>
              </w:rPr>
            </w:pPr>
            <w:r w:rsidRPr="006223C7">
              <w:rPr>
                <w:rFonts w:ascii="Arial" w:hAnsi="Arial" w:cs="Arial"/>
                <w:sz w:val="16"/>
                <w:szCs w:val="16"/>
              </w:rPr>
              <w:t>Médio</w:t>
            </w:r>
          </w:p>
        </w:tc>
      </w:tr>
      <w:tr w:rsidR="00AE0D44"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Default="00AE0D44" w:rsidP="00727CFF">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10.04</w:t>
            </w:r>
          </w:p>
        </w:tc>
        <w:tc>
          <w:tcPr>
            <w:tcW w:w="2694"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Desdobramento e/ou polimento e/ou corte e aparelhamento de rochas ornamentais, quando associados entre si.</w:t>
            </w:r>
          </w:p>
        </w:tc>
        <w:tc>
          <w:tcPr>
            <w:tcW w:w="1701"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 xml:space="preserve">Capacidade máxima de produção, somando o produto de todas as </w:t>
            </w:r>
            <w:proofErr w:type="gramStart"/>
            <w:r w:rsidRPr="006223C7">
              <w:rPr>
                <w:rFonts w:ascii="Arial" w:hAnsi="Arial" w:cs="Arial"/>
                <w:sz w:val="16"/>
                <w:szCs w:val="16"/>
              </w:rPr>
              <w:t>fases</w:t>
            </w:r>
            <w:r w:rsidR="00E37959">
              <w:rPr>
                <w:rFonts w:ascii="Arial" w:hAnsi="Arial" w:cs="Arial"/>
                <w:sz w:val="16"/>
                <w:szCs w:val="16"/>
              </w:rPr>
              <w:t xml:space="preserve"> -CP</w:t>
            </w:r>
            <w:proofErr w:type="gramEnd"/>
            <w:r w:rsidRPr="006223C7">
              <w:rPr>
                <w:rFonts w:ascii="Arial" w:hAnsi="Arial" w:cs="Arial"/>
                <w:sz w:val="16"/>
                <w:szCs w:val="16"/>
              </w:rPr>
              <w:t xml:space="preserve"> (m²/mês)</w:t>
            </w:r>
          </w:p>
        </w:tc>
        <w:tc>
          <w:tcPr>
            <w:tcW w:w="1417"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E37959">
            <w:pPr>
              <w:spacing w:after="0" w:line="240" w:lineRule="auto"/>
              <w:jc w:val="both"/>
              <w:rPr>
                <w:rFonts w:ascii="Arial" w:hAnsi="Arial" w:cs="Arial"/>
                <w:sz w:val="16"/>
                <w:szCs w:val="16"/>
              </w:rPr>
            </w:pPr>
            <w:r w:rsidRPr="006223C7">
              <w:rPr>
                <w:rFonts w:ascii="Arial" w:hAnsi="Arial" w:cs="Arial"/>
                <w:sz w:val="16"/>
                <w:szCs w:val="16"/>
              </w:rPr>
              <w:t>C</w:t>
            </w:r>
            <w:r w:rsidR="00E37959">
              <w:rPr>
                <w:rFonts w:ascii="Arial" w:hAnsi="Arial" w:cs="Arial"/>
                <w:sz w:val="16"/>
                <w:szCs w:val="16"/>
              </w:rPr>
              <w:t>P</w:t>
            </w:r>
            <w:r w:rsidRPr="006223C7">
              <w:rPr>
                <w:rFonts w:ascii="Arial" w:hAnsi="Arial" w:cs="Arial"/>
                <w:sz w:val="16"/>
                <w:szCs w:val="16"/>
              </w:rPr>
              <w:t xml:space="preserve"> ≤ 5.000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E37959">
            <w:pPr>
              <w:spacing w:after="0" w:line="240" w:lineRule="auto"/>
              <w:jc w:val="both"/>
              <w:rPr>
                <w:rFonts w:ascii="Arial" w:hAnsi="Arial" w:cs="Arial"/>
                <w:sz w:val="16"/>
                <w:szCs w:val="16"/>
              </w:rPr>
            </w:pPr>
            <w:r w:rsidRPr="006223C7">
              <w:rPr>
                <w:rFonts w:ascii="Arial" w:hAnsi="Arial" w:cs="Arial"/>
                <w:sz w:val="16"/>
                <w:szCs w:val="16"/>
              </w:rPr>
              <w:t>5.000 &lt; C</w:t>
            </w:r>
            <w:r w:rsidR="00E37959">
              <w:rPr>
                <w:rFonts w:ascii="Arial" w:hAnsi="Arial" w:cs="Arial"/>
                <w:sz w:val="16"/>
                <w:szCs w:val="16"/>
              </w:rPr>
              <w:t>P</w:t>
            </w:r>
            <w:r w:rsidRPr="006223C7">
              <w:rPr>
                <w:rFonts w:ascii="Arial" w:hAnsi="Arial" w:cs="Arial"/>
                <w:sz w:val="16"/>
                <w:szCs w:val="16"/>
              </w:rPr>
              <w:t xml:space="preserve"> ≤ 20.000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9D684F">
            <w:pPr>
              <w:spacing w:after="0" w:line="240" w:lineRule="auto"/>
              <w:jc w:val="both"/>
              <w:rPr>
                <w:rFonts w:ascii="Arial" w:hAnsi="Arial" w:cs="Arial"/>
                <w:sz w:val="16"/>
                <w:szCs w:val="16"/>
              </w:rPr>
            </w:pPr>
            <w:r w:rsidRPr="006223C7">
              <w:rPr>
                <w:rFonts w:ascii="Arial" w:hAnsi="Arial" w:cs="Arial"/>
                <w:sz w:val="16"/>
                <w:szCs w:val="16"/>
              </w:rPr>
              <w:t>C</w:t>
            </w:r>
            <w:r w:rsidR="009D684F">
              <w:rPr>
                <w:rFonts w:ascii="Arial" w:hAnsi="Arial" w:cs="Arial"/>
                <w:sz w:val="16"/>
                <w:szCs w:val="16"/>
              </w:rPr>
              <w:t>P</w:t>
            </w:r>
            <w:r w:rsidRPr="006223C7">
              <w:rPr>
                <w:rFonts w:ascii="Arial" w:hAnsi="Arial" w:cs="Arial"/>
                <w:sz w:val="16"/>
                <w:szCs w:val="16"/>
              </w:rPr>
              <w:t xml:space="preserve"> &gt; 20.000</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6223C7" w:rsidRDefault="006223C7" w:rsidP="006223C7">
            <w:pPr>
              <w:spacing w:after="0" w:line="240" w:lineRule="auto"/>
              <w:jc w:val="both"/>
              <w:rPr>
                <w:rFonts w:ascii="Arial" w:hAnsi="Arial" w:cs="Arial"/>
                <w:sz w:val="16"/>
                <w:szCs w:val="16"/>
              </w:rPr>
            </w:pPr>
            <w:r w:rsidRPr="006223C7">
              <w:rPr>
                <w:rFonts w:ascii="Arial" w:hAnsi="Arial" w:cs="Arial"/>
                <w:sz w:val="16"/>
                <w:szCs w:val="16"/>
              </w:rPr>
              <w:t>Médio</w:t>
            </w:r>
          </w:p>
        </w:tc>
      </w:tr>
      <w:tr w:rsidR="00AE0D44"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Default="00AE0D44" w:rsidP="00727CFF">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10.05</w:t>
            </w:r>
          </w:p>
        </w:tc>
        <w:tc>
          <w:tcPr>
            <w:tcW w:w="2694"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Fabricação de artigos de cerâmica refratária ou de utensílios sanitários e outros.</w:t>
            </w:r>
          </w:p>
        </w:tc>
        <w:tc>
          <w:tcPr>
            <w:tcW w:w="1701"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Produção mensal em Número de peças - PM</w:t>
            </w:r>
          </w:p>
        </w:tc>
        <w:tc>
          <w:tcPr>
            <w:tcW w:w="1417"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 xml:space="preserve">PM ≤ 50.000 </w:t>
            </w:r>
          </w:p>
        </w:tc>
        <w:tc>
          <w:tcPr>
            <w:tcW w:w="1134"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50.000 &lt; PM ≤ 100.000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6223C7" w:rsidRDefault="00AE0D44" w:rsidP="006223C7">
            <w:pPr>
              <w:spacing w:after="0" w:line="240" w:lineRule="auto"/>
              <w:jc w:val="both"/>
              <w:rPr>
                <w:rFonts w:ascii="Arial" w:hAnsi="Arial" w:cs="Arial"/>
                <w:sz w:val="16"/>
                <w:szCs w:val="16"/>
              </w:rPr>
            </w:pPr>
            <w:r w:rsidRPr="006223C7">
              <w:rPr>
                <w:rFonts w:ascii="Arial" w:hAnsi="Arial" w:cs="Arial"/>
                <w:sz w:val="16"/>
                <w:szCs w:val="16"/>
              </w:rPr>
              <w:t>PM &gt; 100.000</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6223C7" w:rsidRDefault="006223C7" w:rsidP="006223C7">
            <w:pPr>
              <w:spacing w:after="0" w:line="240" w:lineRule="auto"/>
              <w:jc w:val="both"/>
              <w:rPr>
                <w:rFonts w:ascii="Arial" w:hAnsi="Arial" w:cs="Arial"/>
                <w:sz w:val="16"/>
                <w:szCs w:val="16"/>
              </w:rPr>
            </w:pPr>
            <w:r w:rsidRPr="006223C7">
              <w:rPr>
                <w:rFonts w:ascii="Arial" w:hAnsi="Arial" w:cs="Arial"/>
                <w:sz w:val="16"/>
                <w:szCs w:val="16"/>
              </w:rPr>
              <w:t>Médio</w:t>
            </w:r>
          </w:p>
        </w:tc>
      </w:tr>
      <w:tr w:rsidR="00AE0D44"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Default="00AE0D44" w:rsidP="00727CFF">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10.06</w:t>
            </w:r>
          </w:p>
        </w:tc>
        <w:tc>
          <w:tcPr>
            <w:tcW w:w="2694" w:type="dxa"/>
            <w:tcBorders>
              <w:top w:val="nil"/>
              <w:left w:val="nil"/>
              <w:bottom w:val="single" w:sz="8" w:space="0" w:color="auto"/>
              <w:right w:val="single" w:sz="8" w:space="0" w:color="auto"/>
            </w:tcBorders>
            <w:shd w:val="clear" w:color="auto" w:fill="auto"/>
            <w:vAlign w:val="center"/>
            <w:hideMark/>
          </w:tcPr>
          <w:p w:rsidR="00AE0D44" w:rsidRPr="002879A5" w:rsidRDefault="00AE0D44" w:rsidP="0031198C">
            <w:pPr>
              <w:spacing w:after="0" w:line="240" w:lineRule="auto"/>
              <w:jc w:val="both"/>
              <w:rPr>
                <w:rFonts w:ascii="Arial" w:hAnsi="Arial" w:cs="Arial"/>
                <w:sz w:val="16"/>
                <w:szCs w:val="16"/>
              </w:rPr>
            </w:pPr>
            <w:r w:rsidRPr="001B6481">
              <w:rPr>
                <w:rFonts w:ascii="Arial" w:hAnsi="Arial" w:cs="Arial"/>
                <w:sz w:val="16"/>
                <w:szCs w:val="16"/>
              </w:rPr>
              <w:t>Fabricação de artigos para revestimento cerâmico (placas cerâmicas, porcelanato, etc.</w:t>
            </w:r>
            <w:proofErr w:type="gramStart"/>
            <w:r w:rsidRPr="001B6481">
              <w:rPr>
                <w:rFonts w:ascii="Arial" w:hAnsi="Arial" w:cs="Arial"/>
                <w:sz w:val="16"/>
                <w:szCs w:val="16"/>
              </w:rPr>
              <w:t>)</w:t>
            </w:r>
            <w:proofErr w:type="gramEnd"/>
          </w:p>
        </w:tc>
        <w:tc>
          <w:tcPr>
            <w:tcW w:w="1701" w:type="dxa"/>
            <w:tcBorders>
              <w:top w:val="nil"/>
              <w:left w:val="nil"/>
              <w:bottom w:val="single" w:sz="8" w:space="0" w:color="auto"/>
              <w:right w:val="single" w:sz="8" w:space="0" w:color="auto"/>
            </w:tcBorders>
            <w:shd w:val="clear" w:color="auto" w:fill="auto"/>
            <w:vAlign w:val="center"/>
            <w:hideMark/>
          </w:tcPr>
          <w:p w:rsidR="00AE0D44" w:rsidRPr="002879A5" w:rsidRDefault="00AE0D44" w:rsidP="0031198C">
            <w:pPr>
              <w:spacing w:after="0" w:line="240" w:lineRule="auto"/>
              <w:jc w:val="both"/>
              <w:rPr>
                <w:rFonts w:ascii="Arial" w:hAnsi="Arial" w:cs="Arial"/>
                <w:sz w:val="16"/>
                <w:szCs w:val="16"/>
              </w:rPr>
            </w:pPr>
            <w:r w:rsidRPr="001B6481">
              <w:rPr>
                <w:rFonts w:ascii="Arial" w:hAnsi="Arial" w:cs="Arial"/>
                <w:sz w:val="16"/>
                <w:szCs w:val="16"/>
              </w:rPr>
              <w:t>Produção mensal</w:t>
            </w:r>
            <w:r>
              <w:rPr>
                <w:rFonts w:ascii="Arial" w:hAnsi="Arial" w:cs="Arial"/>
                <w:sz w:val="16"/>
                <w:szCs w:val="16"/>
              </w:rPr>
              <w:t xml:space="preserve"> – PM</w:t>
            </w:r>
            <w:r w:rsidRPr="001B6481">
              <w:rPr>
                <w:rFonts w:ascii="Arial" w:hAnsi="Arial" w:cs="Arial"/>
                <w:sz w:val="16"/>
                <w:szCs w:val="16"/>
              </w:rPr>
              <w:t xml:space="preserve"> (m²)</w:t>
            </w:r>
          </w:p>
        </w:tc>
        <w:tc>
          <w:tcPr>
            <w:tcW w:w="1417" w:type="dxa"/>
            <w:tcBorders>
              <w:top w:val="nil"/>
              <w:left w:val="nil"/>
              <w:bottom w:val="single" w:sz="8" w:space="0" w:color="auto"/>
              <w:right w:val="single" w:sz="8" w:space="0" w:color="auto"/>
            </w:tcBorders>
            <w:shd w:val="clear" w:color="auto" w:fill="auto"/>
            <w:vAlign w:val="center"/>
            <w:hideMark/>
          </w:tcPr>
          <w:p w:rsidR="00AE0D44" w:rsidRPr="002879A5" w:rsidRDefault="00AE0D44" w:rsidP="0031198C">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2879A5" w:rsidRDefault="00AE0D44" w:rsidP="0031198C">
            <w:pPr>
              <w:spacing w:after="0" w:line="240" w:lineRule="auto"/>
              <w:jc w:val="both"/>
              <w:rPr>
                <w:rFonts w:ascii="Arial" w:hAnsi="Arial" w:cs="Arial"/>
                <w:sz w:val="16"/>
                <w:szCs w:val="16"/>
              </w:rPr>
            </w:pPr>
            <w:r w:rsidRPr="00C066E5">
              <w:rPr>
                <w:rFonts w:ascii="Arial" w:hAnsi="Arial" w:cs="Arial"/>
                <w:sz w:val="16"/>
                <w:szCs w:val="16"/>
              </w:rPr>
              <w:t>PM ≤ 165.000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2879A5" w:rsidRDefault="00AE0D44" w:rsidP="0031198C">
            <w:pPr>
              <w:spacing w:after="0" w:line="240" w:lineRule="auto"/>
              <w:jc w:val="both"/>
              <w:rPr>
                <w:rFonts w:ascii="Arial" w:hAnsi="Arial" w:cs="Arial"/>
                <w:sz w:val="16"/>
                <w:szCs w:val="16"/>
              </w:rPr>
            </w:pPr>
            <w:r w:rsidRPr="00C066E5">
              <w:rPr>
                <w:rFonts w:ascii="Arial" w:hAnsi="Arial" w:cs="Arial"/>
                <w:sz w:val="16"/>
                <w:szCs w:val="16"/>
              </w:rPr>
              <w:t>165.000 &lt; PM ≤ 660.000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2879A5" w:rsidRDefault="00AE0D44" w:rsidP="0031198C">
            <w:pPr>
              <w:spacing w:after="0" w:line="240" w:lineRule="auto"/>
              <w:jc w:val="both"/>
              <w:rPr>
                <w:rFonts w:ascii="Arial" w:hAnsi="Arial" w:cs="Arial"/>
                <w:sz w:val="16"/>
                <w:szCs w:val="16"/>
              </w:rPr>
            </w:pPr>
            <w:r w:rsidRPr="00C066E5">
              <w:rPr>
                <w:rFonts w:ascii="Arial" w:hAnsi="Arial" w:cs="Arial"/>
                <w:sz w:val="16"/>
                <w:szCs w:val="16"/>
              </w:rPr>
              <w:t>PM &gt; 660.000</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2879A5" w:rsidRDefault="006223C7" w:rsidP="0031198C">
            <w:pPr>
              <w:spacing w:after="0" w:line="240" w:lineRule="auto"/>
              <w:jc w:val="both"/>
              <w:rPr>
                <w:rFonts w:ascii="Arial" w:hAnsi="Arial" w:cs="Arial"/>
                <w:sz w:val="16"/>
                <w:szCs w:val="16"/>
              </w:rPr>
            </w:pPr>
            <w:r w:rsidRPr="00951D85">
              <w:rPr>
                <w:rFonts w:ascii="Arial" w:hAnsi="Arial" w:cs="Arial"/>
                <w:sz w:val="16"/>
                <w:szCs w:val="16"/>
              </w:rPr>
              <w:t>M</w:t>
            </w:r>
            <w:r>
              <w:rPr>
                <w:rFonts w:ascii="Arial" w:hAnsi="Arial" w:cs="Arial"/>
                <w:sz w:val="16"/>
                <w:szCs w:val="16"/>
              </w:rPr>
              <w:t>édio</w:t>
            </w:r>
          </w:p>
        </w:tc>
      </w:tr>
      <w:tr w:rsidR="00AE0D44"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Default="00AE0D44" w:rsidP="00727CFF">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10.07</w:t>
            </w:r>
          </w:p>
        </w:tc>
        <w:tc>
          <w:tcPr>
            <w:tcW w:w="2694" w:type="dxa"/>
            <w:tcBorders>
              <w:top w:val="nil"/>
              <w:left w:val="nil"/>
              <w:bottom w:val="single" w:sz="8" w:space="0" w:color="auto"/>
              <w:right w:val="single" w:sz="8" w:space="0" w:color="auto"/>
            </w:tcBorders>
            <w:shd w:val="clear" w:color="auto" w:fill="auto"/>
            <w:vAlign w:val="center"/>
            <w:hideMark/>
          </w:tcPr>
          <w:p w:rsidR="00AE0D44" w:rsidRPr="00581025" w:rsidRDefault="00AE0D44" w:rsidP="0031198C">
            <w:pPr>
              <w:spacing w:after="0" w:line="240" w:lineRule="auto"/>
              <w:jc w:val="both"/>
              <w:rPr>
                <w:rFonts w:ascii="Arial" w:hAnsi="Arial" w:cs="Arial"/>
                <w:sz w:val="16"/>
                <w:szCs w:val="16"/>
              </w:rPr>
            </w:pPr>
            <w:r w:rsidRPr="00581025">
              <w:rPr>
                <w:rFonts w:ascii="Arial" w:hAnsi="Arial" w:cs="Arial"/>
                <w:sz w:val="16"/>
                <w:szCs w:val="16"/>
              </w:rPr>
              <w:t>Fabricação de artigos de cerâmica vermelha (telhas, tijolos, lajotas, manilhas e afins).</w:t>
            </w:r>
          </w:p>
        </w:tc>
        <w:tc>
          <w:tcPr>
            <w:tcW w:w="1701" w:type="dxa"/>
            <w:tcBorders>
              <w:top w:val="nil"/>
              <w:left w:val="nil"/>
              <w:bottom w:val="single" w:sz="8" w:space="0" w:color="auto"/>
              <w:right w:val="single" w:sz="8" w:space="0" w:color="auto"/>
            </w:tcBorders>
            <w:shd w:val="clear" w:color="auto" w:fill="auto"/>
            <w:vAlign w:val="center"/>
            <w:hideMark/>
          </w:tcPr>
          <w:p w:rsidR="00AE0D44" w:rsidRPr="002879A5" w:rsidRDefault="00AE0D44" w:rsidP="0031198C">
            <w:pPr>
              <w:spacing w:after="0" w:line="240" w:lineRule="auto"/>
              <w:jc w:val="both"/>
              <w:rPr>
                <w:rFonts w:ascii="Arial" w:hAnsi="Arial" w:cs="Arial"/>
                <w:sz w:val="16"/>
                <w:szCs w:val="16"/>
              </w:rPr>
            </w:pPr>
            <w:r w:rsidRPr="001B6481">
              <w:rPr>
                <w:rFonts w:ascii="Arial" w:hAnsi="Arial" w:cs="Arial"/>
                <w:sz w:val="16"/>
                <w:szCs w:val="16"/>
              </w:rPr>
              <w:t>Produção mensal em Número de peças</w:t>
            </w:r>
            <w:r>
              <w:rPr>
                <w:rFonts w:ascii="Arial" w:hAnsi="Arial" w:cs="Arial"/>
                <w:sz w:val="16"/>
                <w:szCs w:val="16"/>
              </w:rPr>
              <w:t xml:space="preserve"> - PM (x1000)</w:t>
            </w:r>
          </w:p>
        </w:tc>
        <w:tc>
          <w:tcPr>
            <w:tcW w:w="1417" w:type="dxa"/>
            <w:tcBorders>
              <w:top w:val="nil"/>
              <w:left w:val="nil"/>
              <w:bottom w:val="single" w:sz="8" w:space="0" w:color="auto"/>
              <w:right w:val="single" w:sz="8" w:space="0" w:color="auto"/>
            </w:tcBorders>
            <w:shd w:val="clear" w:color="auto" w:fill="auto"/>
            <w:vAlign w:val="center"/>
            <w:hideMark/>
          </w:tcPr>
          <w:p w:rsidR="00AE0D44" w:rsidRPr="00D83EAF" w:rsidRDefault="00AE0D44" w:rsidP="0031198C">
            <w:pPr>
              <w:spacing w:after="0" w:line="240" w:lineRule="auto"/>
              <w:jc w:val="both"/>
              <w:rPr>
                <w:rFonts w:ascii="Arial" w:hAnsi="Arial" w:cs="Arial"/>
                <w:sz w:val="16"/>
                <w:szCs w:val="16"/>
              </w:rPr>
            </w:pPr>
            <w:r w:rsidRPr="00D83EAF">
              <w:rPr>
                <w:rFonts w:ascii="Arial" w:hAnsi="Arial" w:cs="Arial"/>
                <w:sz w:val="16"/>
                <w:szCs w:val="16"/>
              </w:rPr>
              <w:t>PM ≤ 500</w:t>
            </w:r>
          </w:p>
        </w:tc>
        <w:tc>
          <w:tcPr>
            <w:tcW w:w="1134" w:type="dxa"/>
            <w:tcBorders>
              <w:top w:val="nil"/>
              <w:left w:val="nil"/>
              <w:bottom w:val="single" w:sz="8" w:space="0" w:color="auto"/>
              <w:right w:val="single" w:sz="8" w:space="0" w:color="auto"/>
            </w:tcBorders>
            <w:shd w:val="clear" w:color="auto" w:fill="auto"/>
            <w:vAlign w:val="center"/>
            <w:hideMark/>
          </w:tcPr>
          <w:p w:rsidR="00AE0D44" w:rsidRPr="002879A5" w:rsidRDefault="00AE0D44" w:rsidP="0031198C">
            <w:pPr>
              <w:spacing w:after="0" w:line="240" w:lineRule="auto"/>
              <w:jc w:val="both"/>
              <w:rPr>
                <w:rFonts w:ascii="Arial" w:hAnsi="Arial" w:cs="Arial"/>
                <w:sz w:val="16"/>
                <w:szCs w:val="16"/>
              </w:rPr>
            </w:pPr>
            <w:r w:rsidRPr="00D83EAF">
              <w:rPr>
                <w:rFonts w:ascii="Arial" w:hAnsi="Arial" w:cs="Arial"/>
                <w:sz w:val="16"/>
                <w:szCs w:val="16"/>
              </w:rPr>
              <w:t xml:space="preserve"> 500 &lt; PM ≤ 1</w:t>
            </w:r>
            <w:r w:rsidR="002E236B">
              <w:rPr>
                <w:rFonts w:ascii="Arial" w:hAnsi="Arial" w:cs="Arial"/>
                <w:sz w:val="16"/>
                <w:szCs w:val="16"/>
              </w:rPr>
              <w:t>.</w:t>
            </w:r>
            <w:r w:rsidRPr="00D83EAF">
              <w:rPr>
                <w:rFonts w:ascii="Arial" w:hAnsi="Arial" w:cs="Arial"/>
                <w:sz w:val="16"/>
                <w:szCs w:val="16"/>
              </w:rPr>
              <w:t xml:space="preserve">000 </w:t>
            </w:r>
          </w:p>
        </w:tc>
        <w:tc>
          <w:tcPr>
            <w:tcW w:w="1134" w:type="dxa"/>
            <w:tcBorders>
              <w:top w:val="nil"/>
              <w:left w:val="nil"/>
              <w:bottom w:val="single" w:sz="8" w:space="0" w:color="auto"/>
              <w:right w:val="single" w:sz="8" w:space="0" w:color="auto"/>
            </w:tcBorders>
            <w:shd w:val="clear" w:color="auto" w:fill="auto"/>
            <w:vAlign w:val="center"/>
            <w:hideMark/>
          </w:tcPr>
          <w:p w:rsidR="00AE0D44" w:rsidRPr="002879A5" w:rsidRDefault="00AE0D44" w:rsidP="0031198C">
            <w:pPr>
              <w:spacing w:after="0" w:line="240" w:lineRule="auto"/>
              <w:jc w:val="both"/>
              <w:rPr>
                <w:rFonts w:ascii="Arial" w:hAnsi="Arial" w:cs="Arial"/>
                <w:sz w:val="16"/>
                <w:szCs w:val="16"/>
              </w:rPr>
            </w:pPr>
            <w:r w:rsidRPr="00D83EAF">
              <w:rPr>
                <w:rFonts w:ascii="Arial" w:hAnsi="Arial" w:cs="Arial"/>
                <w:sz w:val="16"/>
                <w:szCs w:val="16"/>
              </w:rPr>
              <w:t xml:space="preserve">PM </w:t>
            </w:r>
            <w:r w:rsidRPr="00D83EAF">
              <w:rPr>
                <w:rFonts w:ascii="Arial" w:hAnsi="Arial" w:cs="Arial"/>
                <w:sz w:val="16"/>
                <w:szCs w:val="16"/>
              </w:rPr>
              <w:sym w:font="Symbol" w:char="F03E"/>
            </w:r>
            <w:r w:rsidRPr="00D83EAF">
              <w:rPr>
                <w:rFonts w:ascii="Arial" w:hAnsi="Arial" w:cs="Arial"/>
                <w:sz w:val="16"/>
                <w:szCs w:val="16"/>
              </w:rPr>
              <w:t xml:space="preserve"> 1</w:t>
            </w:r>
            <w:r w:rsidR="002E236B">
              <w:rPr>
                <w:rFonts w:ascii="Arial" w:hAnsi="Arial" w:cs="Arial"/>
                <w:sz w:val="16"/>
                <w:szCs w:val="16"/>
              </w:rPr>
              <w:t>.</w:t>
            </w:r>
            <w:r w:rsidRPr="00D83EAF">
              <w:rPr>
                <w:rFonts w:ascii="Arial" w:hAnsi="Arial" w:cs="Arial"/>
                <w:sz w:val="16"/>
                <w:szCs w:val="16"/>
              </w:rPr>
              <w:t>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2879A5" w:rsidRDefault="00AE0D44" w:rsidP="0031198C">
            <w:pPr>
              <w:spacing w:after="0" w:line="240" w:lineRule="auto"/>
              <w:jc w:val="both"/>
              <w:rPr>
                <w:rFonts w:ascii="Arial" w:hAnsi="Arial" w:cs="Arial"/>
                <w:sz w:val="16"/>
                <w:szCs w:val="16"/>
              </w:rPr>
            </w:pP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2879A5" w:rsidRDefault="006223C7" w:rsidP="0031198C">
            <w:pPr>
              <w:spacing w:after="0" w:line="240" w:lineRule="auto"/>
              <w:jc w:val="both"/>
              <w:rPr>
                <w:rFonts w:ascii="Arial" w:hAnsi="Arial" w:cs="Arial"/>
                <w:sz w:val="16"/>
                <w:szCs w:val="16"/>
              </w:rPr>
            </w:pPr>
            <w:r w:rsidRPr="00951D85">
              <w:rPr>
                <w:rFonts w:ascii="Arial" w:hAnsi="Arial" w:cs="Arial"/>
                <w:sz w:val="16"/>
                <w:szCs w:val="16"/>
              </w:rPr>
              <w:t>M</w:t>
            </w:r>
            <w:r>
              <w:rPr>
                <w:rFonts w:ascii="Arial" w:hAnsi="Arial" w:cs="Arial"/>
                <w:sz w:val="16"/>
                <w:szCs w:val="16"/>
              </w:rPr>
              <w:t>édio</w:t>
            </w:r>
          </w:p>
        </w:tc>
      </w:tr>
      <w:tr w:rsidR="00AE0D44"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Default="00AE0D44" w:rsidP="00727CFF">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10.08</w:t>
            </w:r>
          </w:p>
        </w:tc>
        <w:tc>
          <w:tcPr>
            <w:tcW w:w="2694" w:type="dxa"/>
            <w:tcBorders>
              <w:top w:val="nil"/>
              <w:left w:val="nil"/>
              <w:bottom w:val="single" w:sz="8" w:space="0" w:color="auto"/>
              <w:right w:val="single" w:sz="8" w:space="0" w:color="auto"/>
            </w:tcBorders>
            <w:shd w:val="clear" w:color="auto" w:fill="auto"/>
            <w:vAlign w:val="center"/>
            <w:hideMark/>
          </w:tcPr>
          <w:p w:rsidR="00AE0D44" w:rsidRPr="002879A5" w:rsidRDefault="00AE0D44" w:rsidP="0031198C">
            <w:pPr>
              <w:spacing w:after="0" w:line="240" w:lineRule="auto"/>
              <w:jc w:val="both"/>
              <w:rPr>
                <w:rFonts w:ascii="Arial" w:hAnsi="Arial" w:cs="Arial"/>
                <w:sz w:val="16"/>
                <w:szCs w:val="16"/>
              </w:rPr>
            </w:pPr>
            <w:r w:rsidRPr="00124B72">
              <w:rPr>
                <w:rFonts w:ascii="Arial" w:hAnsi="Arial" w:cs="Arial"/>
                <w:sz w:val="16"/>
                <w:szCs w:val="16"/>
              </w:rPr>
              <w:t>Ensacamento de argila, areia e afins.</w:t>
            </w:r>
          </w:p>
        </w:tc>
        <w:tc>
          <w:tcPr>
            <w:tcW w:w="1701" w:type="dxa"/>
            <w:tcBorders>
              <w:top w:val="nil"/>
              <w:left w:val="nil"/>
              <w:bottom w:val="single" w:sz="8" w:space="0" w:color="auto"/>
              <w:right w:val="single" w:sz="8" w:space="0" w:color="auto"/>
            </w:tcBorders>
            <w:shd w:val="clear" w:color="auto" w:fill="auto"/>
            <w:vAlign w:val="center"/>
            <w:hideMark/>
          </w:tcPr>
          <w:p w:rsidR="00AE0D44" w:rsidRPr="002879A5" w:rsidRDefault="00AE0D44" w:rsidP="0031198C">
            <w:pPr>
              <w:spacing w:after="0" w:line="240" w:lineRule="auto"/>
              <w:jc w:val="both"/>
              <w:rPr>
                <w:rFonts w:ascii="Arial" w:hAnsi="Arial" w:cs="Arial"/>
                <w:sz w:val="16"/>
                <w:szCs w:val="16"/>
              </w:rPr>
            </w:pPr>
            <w:r>
              <w:rPr>
                <w:rFonts w:ascii="Arial" w:hAnsi="Arial" w:cs="Arial"/>
                <w:sz w:val="16"/>
                <w:szCs w:val="16"/>
              </w:rPr>
              <w:t>-</w:t>
            </w:r>
          </w:p>
        </w:tc>
        <w:tc>
          <w:tcPr>
            <w:tcW w:w="1417" w:type="dxa"/>
            <w:tcBorders>
              <w:top w:val="nil"/>
              <w:left w:val="nil"/>
              <w:bottom w:val="single" w:sz="8" w:space="0" w:color="auto"/>
              <w:right w:val="single" w:sz="8" w:space="0" w:color="auto"/>
            </w:tcBorders>
            <w:shd w:val="clear" w:color="auto" w:fill="auto"/>
            <w:vAlign w:val="center"/>
            <w:hideMark/>
          </w:tcPr>
          <w:p w:rsidR="00AE0D44" w:rsidRPr="002879A5" w:rsidRDefault="00AE0D44" w:rsidP="0031198C">
            <w:pPr>
              <w:spacing w:after="0" w:line="240" w:lineRule="auto"/>
              <w:jc w:val="both"/>
              <w:rPr>
                <w:rFonts w:ascii="Arial" w:hAnsi="Arial" w:cs="Arial"/>
                <w:sz w:val="16"/>
                <w:szCs w:val="16"/>
              </w:rPr>
            </w:pPr>
            <w:r>
              <w:rPr>
                <w:rFonts w:ascii="Arial" w:hAnsi="Arial" w:cs="Arial"/>
                <w:sz w:val="16"/>
                <w:szCs w:val="16"/>
              </w:rPr>
              <w:t>Todos</w:t>
            </w:r>
          </w:p>
        </w:tc>
        <w:tc>
          <w:tcPr>
            <w:tcW w:w="1134" w:type="dxa"/>
            <w:tcBorders>
              <w:top w:val="nil"/>
              <w:left w:val="nil"/>
              <w:bottom w:val="single" w:sz="8" w:space="0" w:color="auto"/>
              <w:right w:val="single" w:sz="8" w:space="0" w:color="auto"/>
            </w:tcBorders>
            <w:shd w:val="clear" w:color="auto" w:fill="auto"/>
            <w:vAlign w:val="center"/>
            <w:hideMark/>
          </w:tcPr>
          <w:p w:rsidR="00AE0D44" w:rsidRPr="002879A5" w:rsidRDefault="00AE0D44" w:rsidP="0031198C">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2879A5" w:rsidRDefault="00AE0D44" w:rsidP="0031198C">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2879A5" w:rsidRDefault="00AE0D44" w:rsidP="0031198C">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2879A5" w:rsidRDefault="00AE0D44" w:rsidP="0031198C">
            <w:pPr>
              <w:spacing w:after="0" w:line="240" w:lineRule="auto"/>
              <w:jc w:val="both"/>
              <w:rPr>
                <w:rFonts w:ascii="Arial" w:hAnsi="Arial" w:cs="Arial"/>
                <w:sz w:val="16"/>
                <w:szCs w:val="16"/>
              </w:rPr>
            </w:pPr>
            <w:r w:rsidRPr="00072ACC">
              <w:rPr>
                <w:rFonts w:ascii="Arial" w:hAnsi="Arial" w:cs="Arial"/>
                <w:sz w:val="16"/>
                <w:szCs w:val="16"/>
              </w:rPr>
              <w:t>B</w:t>
            </w:r>
            <w:r w:rsidR="006223C7">
              <w:rPr>
                <w:rFonts w:ascii="Arial" w:hAnsi="Arial" w:cs="Arial"/>
                <w:sz w:val="16"/>
                <w:szCs w:val="16"/>
              </w:rPr>
              <w:t>aixo</w:t>
            </w:r>
          </w:p>
        </w:tc>
      </w:tr>
      <w:tr w:rsidR="00AE0D44"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Default="00AE0D44" w:rsidP="00727CFF">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10.09</w:t>
            </w:r>
          </w:p>
        </w:tc>
        <w:tc>
          <w:tcPr>
            <w:tcW w:w="2694" w:type="dxa"/>
            <w:tcBorders>
              <w:top w:val="nil"/>
              <w:left w:val="nil"/>
              <w:bottom w:val="single" w:sz="8" w:space="0" w:color="auto"/>
              <w:right w:val="single" w:sz="8" w:space="0" w:color="auto"/>
            </w:tcBorders>
            <w:shd w:val="clear" w:color="auto" w:fill="auto"/>
            <w:vAlign w:val="center"/>
            <w:hideMark/>
          </w:tcPr>
          <w:p w:rsidR="00AE0D44" w:rsidRPr="002879A5" w:rsidRDefault="00AE0D44" w:rsidP="0031198C">
            <w:pPr>
              <w:spacing w:after="0" w:line="240" w:lineRule="auto"/>
              <w:jc w:val="both"/>
              <w:rPr>
                <w:rFonts w:ascii="Arial" w:hAnsi="Arial" w:cs="Arial"/>
                <w:sz w:val="16"/>
                <w:szCs w:val="16"/>
              </w:rPr>
            </w:pPr>
            <w:r w:rsidRPr="00072ACC">
              <w:rPr>
                <w:rFonts w:ascii="Arial" w:hAnsi="Arial" w:cs="Arial"/>
                <w:sz w:val="16"/>
                <w:szCs w:val="16"/>
              </w:rPr>
              <w:t xml:space="preserve">Beneficiamento de rochas para produção de pedra britada, produtos siderúrgicos ou para outros usos </w:t>
            </w:r>
            <w:proofErr w:type="gramStart"/>
            <w:r w:rsidRPr="00072ACC">
              <w:rPr>
                <w:rFonts w:ascii="Arial" w:hAnsi="Arial" w:cs="Arial"/>
                <w:sz w:val="16"/>
                <w:szCs w:val="16"/>
              </w:rPr>
              <w:t>industriais/agrícolas</w:t>
            </w:r>
            <w:proofErr w:type="gramEnd"/>
            <w:r w:rsidRPr="00072ACC">
              <w:rPr>
                <w:rFonts w:ascii="Arial" w:hAnsi="Arial" w:cs="Arial"/>
                <w:sz w:val="16"/>
                <w:szCs w:val="16"/>
              </w:rPr>
              <w:t>.</w:t>
            </w:r>
          </w:p>
        </w:tc>
        <w:tc>
          <w:tcPr>
            <w:tcW w:w="1701" w:type="dxa"/>
            <w:tcBorders>
              <w:top w:val="nil"/>
              <w:left w:val="nil"/>
              <w:bottom w:val="single" w:sz="8" w:space="0" w:color="auto"/>
              <w:right w:val="single" w:sz="8" w:space="0" w:color="auto"/>
            </w:tcBorders>
            <w:shd w:val="clear" w:color="auto" w:fill="auto"/>
            <w:vAlign w:val="center"/>
            <w:hideMark/>
          </w:tcPr>
          <w:p w:rsidR="00AE0D44" w:rsidRPr="002879A5" w:rsidRDefault="00AE0D44" w:rsidP="0031198C">
            <w:pPr>
              <w:spacing w:after="0" w:line="240" w:lineRule="auto"/>
              <w:jc w:val="both"/>
              <w:rPr>
                <w:rFonts w:ascii="Arial" w:hAnsi="Arial" w:cs="Arial"/>
                <w:sz w:val="16"/>
                <w:szCs w:val="16"/>
              </w:rPr>
            </w:pPr>
            <w:r w:rsidRPr="00072ACC">
              <w:rPr>
                <w:rFonts w:ascii="Arial" w:hAnsi="Arial" w:cs="Arial"/>
                <w:sz w:val="16"/>
                <w:szCs w:val="16"/>
              </w:rPr>
              <w:t>Produção mensal</w:t>
            </w:r>
            <w:r>
              <w:rPr>
                <w:rFonts w:ascii="Arial" w:hAnsi="Arial" w:cs="Arial"/>
                <w:sz w:val="16"/>
                <w:szCs w:val="16"/>
              </w:rPr>
              <w:t xml:space="preserve"> - PM</w:t>
            </w:r>
            <w:r w:rsidRPr="00072ACC">
              <w:rPr>
                <w:rFonts w:ascii="Arial" w:hAnsi="Arial" w:cs="Arial"/>
                <w:sz w:val="16"/>
                <w:szCs w:val="16"/>
              </w:rPr>
              <w:t xml:space="preserve"> (t/mês)</w:t>
            </w:r>
          </w:p>
        </w:tc>
        <w:tc>
          <w:tcPr>
            <w:tcW w:w="1417" w:type="dxa"/>
            <w:tcBorders>
              <w:top w:val="nil"/>
              <w:left w:val="nil"/>
              <w:bottom w:val="single" w:sz="8" w:space="0" w:color="auto"/>
              <w:right w:val="single" w:sz="8" w:space="0" w:color="auto"/>
            </w:tcBorders>
            <w:shd w:val="clear" w:color="auto" w:fill="auto"/>
            <w:vAlign w:val="center"/>
            <w:hideMark/>
          </w:tcPr>
          <w:p w:rsidR="00AE0D44" w:rsidRPr="002879A5" w:rsidRDefault="00AE0D44" w:rsidP="0031198C">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2879A5" w:rsidRDefault="00AE0D44" w:rsidP="0031198C">
            <w:pPr>
              <w:spacing w:after="0" w:line="240" w:lineRule="auto"/>
              <w:jc w:val="both"/>
              <w:rPr>
                <w:rFonts w:ascii="Arial" w:hAnsi="Arial" w:cs="Arial"/>
                <w:sz w:val="16"/>
                <w:szCs w:val="16"/>
              </w:rPr>
            </w:pPr>
            <w:r w:rsidRPr="00D606D8">
              <w:rPr>
                <w:rFonts w:ascii="Arial" w:hAnsi="Arial" w:cs="Arial"/>
                <w:sz w:val="16"/>
                <w:szCs w:val="16"/>
              </w:rPr>
              <w:t xml:space="preserve">PM </w:t>
            </w:r>
            <w:r w:rsidR="00B12588" w:rsidRPr="00C066E5">
              <w:rPr>
                <w:rFonts w:ascii="Arial" w:hAnsi="Arial" w:cs="Arial"/>
                <w:sz w:val="16"/>
                <w:szCs w:val="16"/>
              </w:rPr>
              <w:t>≤</w:t>
            </w:r>
            <w:r w:rsidR="00B12588">
              <w:rPr>
                <w:rFonts w:ascii="Arial" w:hAnsi="Arial" w:cs="Arial"/>
                <w:sz w:val="16"/>
                <w:szCs w:val="16"/>
              </w:rPr>
              <w:t xml:space="preserve"> </w:t>
            </w:r>
            <w:r w:rsidRPr="00D606D8">
              <w:rPr>
                <w:rFonts w:ascii="Arial" w:hAnsi="Arial" w:cs="Arial"/>
                <w:sz w:val="16"/>
                <w:szCs w:val="16"/>
              </w:rPr>
              <w:t>20.000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2879A5" w:rsidRDefault="00AE0D44" w:rsidP="0031198C">
            <w:pPr>
              <w:spacing w:after="0" w:line="240" w:lineRule="auto"/>
              <w:jc w:val="both"/>
              <w:rPr>
                <w:rFonts w:ascii="Arial" w:hAnsi="Arial" w:cs="Arial"/>
                <w:sz w:val="16"/>
                <w:szCs w:val="16"/>
              </w:rPr>
            </w:pPr>
            <w:r w:rsidRPr="00D606D8">
              <w:rPr>
                <w:rFonts w:ascii="Arial" w:hAnsi="Arial" w:cs="Arial"/>
                <w:sz w:val="16"/>
                <w:szCs w:val="16"/>
              </w:rPr>
              <w:t>20.000 &lt; PM ≤ 50.000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2879A5" w:rsidRDefault="00AE0D44" w:rsidP="0031198C">
            <w:pPr>
              <w:spacing w:after="0" w:line="240" w:lineRule="auto"/>
              <w:jc w:val="both"/>
              <w:rPr>
                <w:rFonts w:ascii="Arial" w:hAnsi="Arial" w:cs="Arial"/>
                <w:sz w:val="16"/>
                <w:szCs w:val="16"/>
              </w:rPr>
            </w:pPr>
            <w:r w:rsidRPr="00D606D8">
              <w:rPr>
                <w:rFonts w:ascii="Arial" w:hAnsi="Arial" w:cs="Arial"/>
                <w:sz w:val="16"/>
                <w:szCs w:val="16"/>
              </w:rPr>
              <w:t xml:space="preserve">PM </w:t>
            </w:r>
            <w:r w:rsidRPr="00D606D8">
              <w:rPr>
                <w:rFonts w:ascii="Arial" w:hAnsi="Arial" w:cs="Arial"/>
                <w:sz w:val="16"/>
                <w:szCs w:val="16"/>
              </w:rPr>
              <w:sym w:font="Symbol" w:char="F03E"/>
            </w:r>
            <w:r w:rsidRPr="00D606D8">
              <w:rPr>
                <w:rFonts w:ascii="Arial" w:hAnsi="Arial" w:cs="Arial"/>
                <w:sz w:val="16"/>
                <w:szCs w:val="16"/>
              </w:rPr>
              <w:t xml:space="preserve"> 50.000</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2879A5" w:rsidRDefault="006223C7" w:rsidP="0031198C">
            <w:pPr>
              <w:spacing w:after="0" w:line="240" w:lineRule="auto"/>
              <w:jc w:val="both"/>
              <w:rPr>
                <w:rFonts w:ascii="Arial" w:hAnsi="Arial" w:cs="Arial"/>
                <w:sz w:val="16"/>
                <w:szCs w:val="16"/>
              </w:rPr>
            </w:pPr>
            <w:r w:rsidRPr="00951D85">
              <w:rPr>
                <w:rFonts w:ascii="Arial" w:hAnsi="Arial" w:cs="Arial"/>
                <w:sz w:val="16"/>
                <w:szCs w:val="16"/>
              </w:rPr>
              <w:t>M</w:t>
            </w:r>
            <w:r>
              <w:rPr>
                <w:rFonts w:ascii="Arial" w:hAnsi="Arial" w:cs="Arial"/>
                <w:sz w:val="16"/>
                <w:szCs w:val="16"/>
              </w:rPr>
              <w:t>édio</w:t>
            </w:r>
          </w:p>
        </w:tc>
      </w:tr>
      <w:tr w:rsidR="00AE0D44"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Default="00AE0D44" w:rsidP="00727CFF">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10.10</w:t>
            </w:r>
          </w:p>
        </w:tc>
        <w:tc>
          <w:tcPr>
            <w:tcW w:w="2694" w:type="dxa"/>
            <w:tcBorders>
              <w:top w:val="nil"/>
              <w:left w:val="nil"/>
              <w:bottom w:val="single" w:sz="8" w:space="0" w:color="auto"/>
              <w:right w:val="single" w:sz="8" w:space="0" w:color="auto"/>
            </w:tcBorders>
            <w:shd w:val="clear" w:color="auto" w:fill="auto"/>
            <w:vAlign w:val="center"/>
            <w:hideMark/>
          </w:tcPr>
          <w:p w:rsidR="00AE0D44" w:rsidRPr="002879A5" w:rsidRDefault="00AE0D44" w:rsidP="0031198C">
            <w:pPr>
              <w:spacing w:after="0" w:line="240" w:lineRule="auto"/>
              <w:jc w:val="both"/>
              <w:rPr>
                <w:rFonts w:ascii="Arial" w:hAnsi="Arial" w:cs="Arial"/>
                <w:sz w:val="16"/>
                <w:szCs w:val="16"/>
              </w:rPr>
            </w:pPr>
            <w:r w:rsidRPr="00072ACC">
              <w:rPr>
                <w:rFonts w:ascii="Arial" w:hAnsi="Arial" w:cs="Arial"/>
                <w:sz w:val="16"/>
                <w:szCs w:val="16"/>
              </w:rPr>
              <w:t>Beneficiamento de areia para usos diversos ou de rochas para produção de pedras decorativas.</w:t>
            </w:r>
          </w:p>
        </w:tc>
        <w:tc>
          <w:tcPr>
            <w:tcW w:w="1701" w:type="dxa"/>
            <w:tcBorders>
              <w:top w:val="nil"/>
              <w:left w:val="nil"/>
              <w:bottom w:val="single" w:sz="8" w:space="0" w:color="auto"/>
              <w:right w:val="single" w:sz="8" w:space="0" w:color="auto"/>
            </w:tcBorders>
            <w:shd w:val="clear" w:color="auto" w:fill="auto"/>
            <w:vAlign w:val="center"/>
            <w:hideMark/>
          </w:tcPr>
          <w:p w:rsidR="00AE0D44" w:rsidRPr="002879A5" w:rsidRDefault="00AE0D44" w:rsidP="0031198C">
            <w:pPr>
              <w:spacing w:after="0" w:line="240" w:lineRule="auto"/>
              <w:jc w:val="both"/>
              <w:rPr>
                <w:rFonts w:ascii="Arial" w:hAnsi="Arial" w:cs="Arial"/>
                <w:sz w:val="16"/>
                <w:szCs w:val="16"/>
              </w:rPr>
            </w:pPr>
            <w:r>
              <w:rPr>
                <w:rFonts w:ascii="Arial" w:hAnsi="Arial" w:cs="Arial"/>
                <w:sz w:val="16"/>
                <w:szCs w:val="16"/>
              </w:rPr>
              <w:t xml:space="preserve">Produção mensal – PM </w:t>
            </w:r>
            <w:r w:rsidRPr="00072ACC">
              <w:rPr>
                <w:rFonts w:ascii="Arial" w:hAnsi="Arial" w:cs="Arial"/>
                <w:sz w:val="16"/>
                <w:szCs w:val="16"/>
              </w:rPr>
              <w:t>(t/mês)</w:t>
            </w:r>
          </w:p>
        </w:tc>
        <w:tc>
          <w:tcPr>
            <w:tcW w:w="1417" w:type="dxa"/>
            <w:tcBorders>
              <w:top w:val="nil"/>
              <w:left w:val="nil"/>
              <w:bottom w:val="single" w:sz="8" w:space="0" w:color="auto"/>
              <w:right w:val="single" w:sz="8" w:space="0" w:color="auto"/>
            </w:tcBorders>
            <w:shd w:val="clear" w:color="auto" w:fill="auto"/>
            <w:vAlign w:val="center"/>
            <w:hideMark/>
          </w:tcPr>
          <w:p w:rsidR="00AE0D44" w:rsidRPr="002879A5" w:rsidRDefault="00AE0D44" w:rsidP="0031198C">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2879A5" w:rsidRDefault="00AE0D44" w:rsidP="0031198C">
            <w:pPr>
              <w:spacing w:after="0" w:line="240" w:lineRule="auto"/>
              <w:jc w:val="both"/>
              <w:rPr>
                <w:rFonts w:ascii="Arial" w:hAnsi="Arial" w:cs="Arial"/>
                <w:sz w:val="16"/>
                <w:szCs w:val="16"/>
              </w:rPr>
            </w:pPr>
            <w:r w:rsidRPr="00D606D8">
              <w:rPr>
                <w:rFonts w:ascii="Arial" w:hAnsi="Arial" w:cs="Arial"/>
                <w:sz w:val="16"/>
                <w:szCs w:val="16"/>
              </w:rPr>
              <w:t xml:space="preserve">PM </w:t>
            </w:r>
            <w:r w:rsidR="009C2BCB" w:rsidRPr="00C066E5">
              <w:rPr>
                <w:rFonts w:ascii="Arial" w:hAnsi="Arial" w:cs="Arial"/>
                <w:sz w:val="16"/>
                <w:szCs w:val="16"/>
              </w:rPr>
              <w:t>≤</w:t>
            </w:r>
            <w:r w:rsidRPr="00D606D8">
              <w:rPr>
                <w:rFonts w:ascii="Arial" w:hAnsi="Arial" w:cs="Arial"/>
                <w:sz w:val="16"/>
                <w:szCs w:val="16"/>
              </w:rPr>
              <w:t xml:space="preserve"> </w:t>
            </w:r>
            <w:r>
              <w:rPr>
                <w:rFonts w:ascii="Arial" w:hAnsi="Arial" w:cs="Arial"/>
                <w:sz w:val="16"/>
                <w:szCs w:val="16"/>
              </w:rPr>
              <w:t>200</w:t>
            </w:r>
          </w:p>
        </w:tc>
        <w:tc>
          <w:tcPr>
            <w:tcW w:w="1134" w:type="dxa"/>
            <w:tcBorders>
              <w:top w:val="nil"/>
              <w:left w:val="nil"/>
              <w:bottom w:val="single" w:sz="8" w:space="0" w:color="auto"/>
              <w:right w:val="single" w:sz="8" w:space="0" w:color="auto"/>
            </w:tcBorders>
            <w:shd w:val="clear" w:color="auto" w:fill="auto"/>
            <w:vAlign w:val="center"/>
            <w:hideMark/>
          </w:tcPr>
          <w:p w:rsidR="00AE0D44" w:rsidRPr="002879A5" w:rsidRDefault="00AE0D44" w:rsidP="0031198C">
            <w:pPr>
              <w:spacing w:after="0" w:line="240" w:lineRule="auto"/>
              <w:jc w:val="both"/>
              <w:rPr>
                <w:rFonts w:ascii="Arial" w:hAnsi="Arial" w:cs="Arial"/>
                <w:sz w:val="16"/>
                <w:szCs w:val="16"/>
              </w:rPr>
            </w:pPr>
            <w:r>
              <w:rPr>
                <w:rFonts w:ascii="Arial" w:hAnsi="Arial" w:cs="Arial"/>
                <w:sz w:val="16"/>
                <w:szCs w:val="16"/>
              </w:rPr>
              <w:t xml:space="preserve">200 </w:t>
            </w:r>
            <w:r w:rsidRPr="00D606D8">
              <w:rPr>
                <w:rFonts w:ascii="Arial" w:hAnsi="Arial" w:cs="Arial"/>
                <w:sz w:val="16"/>
                <w:szCs w:val="16"/>
              </w:rPr>
              <w:t>&lt; PM ≤</w:t>
            </w:r>
            <w:r>
              <w:rPr>
                <w:rFonts w:ascii="Arial" w:hAnsi="Arial" w:cs="Arial"/>
                <w:sz w:val="16"/>
                <w:szCs w:val="16"/>
              </w:rPr>
              <w:t xml:space="preserve"> 1</w:t>
            </w:r>
            <w:r w:rsidR="002E236B">
              <w:rPr>
                <w:rFonts w:ascii="Arial" w:hAnsi="Arial" w:cs="Arial"/>
                <w:sz w:val="16"/>
                <w:szCs w:val="16"/>
              </w:rPr>
              <w:t>.</w:t>
            </w:r>
            <w:r>
              <w:rPr>
                <w:rFonts w:ascii="Arial" w:hAnsi="Arial" w:cs="Arial"/>
                <w:sz w:val="16"/>
                <w:szCs w:val="16"/>
              </w:rPr>
              <w:t>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2879A5" w:rsidRDefault="00AE0D44" w:rsidP="0031198C">
            <w:pPr>
              <w:spacing w:after="0" w:line="240" w:lineRule="auto"/>
              <w:jc w:val="both"/>
              <w:rPr>
                <w:rFonts w:ascii="Arial" w:hAnsi="Arial" w:cs="Arial"/>
                <w:sz w:val="16"/>
                <w:szCs w:val="16"/>
              </w:rPr>
            </w:pPr>
            <w:r w:rsidRPr="00D606D8">
              <w:rPr>
                <w:rFonts w:ascii="Arial" w:hAnsi="Arial" w:cs="Arial"/>
                <w:sz w:val="16"/>
                <w:szCs w:val="16"/>
              </w:rPr>
              <w:t xml:space="preserve">PM </w:t>
            </w:r>
            <w:r w:rsidRPr="00D606D8">
              <w:rPr>
                <w:rFonts w:ascii="Arial" w:hAnsi="Arial" w:cs="Arial"/>
                <w:sz w:val="16"/>
                <w:szCs w:val="16"/>
              </w:rPr>
              <w:sym w:font="Symbol" w:char="F03E"/>
            </w:r>
            <w:r>
              <w:rPr>
                <w:rFonts w:ascii="Arial" w:hAnsi="Arial" w:cs="Arial"/>
                <w:sz w:val="16"/>
                <w:szCs w:val="16"/>
              </w:rPr>
              <w:t>1</w:t>
            </w:r>
            <w:r w:rsidR="002E236B">
              <w:rPr>
                <w:rFonts w:ascii="Arial" w:hAnsi="Arial" w:cs="Arial"/>
                <w:sz w:val="16"/>
                <w:szCs w:val="16"/>
              </w:rPr>
              <w:t>.</w:t>
            </w:r>
            <w:r>
              <w:rPr>
                <w:rFonts w:ascii="Arial" w:hAnsi="Arial" w:cs="Arial"/>
                <w:sz w:val="16"/>
                <w:szCs w:val="16"/>
              </w:rPr>
              <w:t>000</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2879A5" w:rsidRDefault="006223C7" w:rsidP="0031198C">
            <w:pPr>
              <w:spacing w:after="0" w:line="240" w:lineRule="auto"/>
              <w:jc w:val="both"/>
              <w:rPr>
                <w:rFonts w:ascii="Arial" w:hAnsi="Arial" w:cs="Arial"/>
                <w:sz w:val="16"/>
                <w:szCs w:val="16"/>
              </w:rPr>
            </w:pPr>
            <w:r w:rsidRPr="00951D85">
              <w:rPr>
                <w:rFonts w:ascii="Arial" w:hAnsi="Arial" w:cs="Arial"/>
                <w:sz w:val="16"/>
                <w:szCs w:val="16"/>
              </w:rPr>
              <w:t>M</w:t>
            </w:r>
            <w:r>
              <w:rPr>
                <w:rFonts w:ascii="Arial" w:hAnsi="Arial" w:cs="Arial"/>
                <w:sz w:val="16"/>
                <w:szCs w:val="16"/>
              </w:rPr>
              <w:t>édio</w:t>
            </w:r>
          </w:p>
        </w:tc>
      </w:tr>
      <w:tr w:rsidR="00AE0D44"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Default="00AE0D44" w:rsidP="00727CFF">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10.11</w:t>
            </w:r>
          </w:p>
        </w:tc>
        <w:tc>
          <w:tcPr>
            <w:tcW w:w="2694" w:type="dxa"/>
            <w:tcBorders>
              <w:top w:val="nil"/>
              <w:left w:val="nil"/>
              <w:bottom w:val="single" w:sz="8" w:space="0" w:color="auto"/>
              <w:right w:val="single" w:sz="8" w:space="0" w:color="auto"/>
            </w:tcBorders>
            <w:shd w:val="clear" w:color="auto" w:fill="auto"/>
            <w:vAlign w:val="center"/>
            <w:hideMark/>
          </w:tcPr>
          <w:p w:rsidR="00AE0D44" w:rsidRPr="002879A5" w:rsidRDefault="00AE0D44" w:rsidP="0031198C">
            <w:pPr>
              <w:spacing w:after="0" w:line="240" w:lineRule="auto"/>
              <w:jc w:val="both"/>
              <w:rPr>
                <w:rFonts w:ascii="Arial" w:hAnsi="Arial" w:cs="Arial"/>
                <w:sz w:val="16"/>
                <w:szCs w:val="16"/>
              </w:rPr>
            </w:pPr>
            <w:r w:rsidRPr="00072ACC">
              <w:rPr>
                <w:rFonts w:ascii="Arial" w:hAnsi="Arial" w:cs="Arial"/>
                <w:sz w:val="16"/>
                <w:szCs w:val="16"/>
              </w:rPr>
              <w:t>Limpeza de blocos de rochas ornamentais.</w:t>
            </w:r>
          </w:p>
        </w:tc>
        <w:tc>
          <w:tcPr>
            <w:tcW w:w="1701" w:type="dxa"/>
            <w:tcBorders>
              <w:top w:val="nil"/>
              <w:left w:val="nil"/>
              <w:bottom w:val="single" w:sz="8" w:space="0" w:color="auto"/>
              <w:right w:val="single" w:sz="8" w:space="0" w:color="auto"/>
            </w:tcBorders>
            <w:shd w:val="clear" w:color="auto" w:fill="auto"/>
            <w:vAlign w:val="center"/>
            <w:hideMark/>
          </w:tcPr>
          <w:p w:rsidR="00AE0D44" w:rsidRPr="002879A5" w:rsidRDefault="00AE0D44" w:rsidP="0031198C">
            <w:pPr>
              <w:spacing w:after="0" w:line="240" w:lineRule="auto"/>
              <w:jc w:val="both"/>
              <w:rPr>
                <w:rFonts w:ascii="Arial" w:hAnsi="Arial" w:cs="Arial"/>
                <w:sz w:val="16"/>
                <w:szCs w:val="16"/>
              </w:rPr>
            </w:pPr>
            <w:r>
              <w:rPr>
                <w:rFonts w:ascii="Arial" w:hAnsi="Arial" w:cs="Arial"/>
                <w:sz w:val="16"/>
                <w:szCs w:val="16"/>
              </w:rPr>
              <w:t>-</w:t>
            </w:r>
          </w:p>
        </w:tc>
        <w:tc>
          <w:tcPr>
            <w:tcW w:w="1417" w:type="dxa"/>
            <w:tcBorders>
              <w:top w:val="nil"/>
              <w:left w:val="nil"/>
              <w:bottom w:val="single" w:sz="8" w:space="0" w:color="auto"/>
              <w:right w:val="single" w:sz="8" w:space="0" w:color="auto"/>
            </w:tcBorders>
            <w:shd w:val="clear" w:color="auto" w:fill="auto"/>
            <w:vAlign w:val="center"/>
            <w:hideMark/>
          </w:tcPr>
          <w:p w:rsidR="00AE0D44" w:rsidRPr="002879A5" w:rsidRDefault="00AE0D44" w:rsidP="0031198C">
            <w:pPr>
              <w:spacing w:after="0" w:line="240" w:lineRule="auto"/>
              <w:jc w:val="both"/>
              <w:rPr>
                <w:rFonts w:ascii="Arial" w:hAnsi="Arial" w:cs="Arial"/>
                <w:sz w:val="16"/>
                <w:szCs w:val="16"/>
              </w:rPr>
            </w:pPr>
            <w:r>
              <w:rPr>
                <w:rFonts w:ascii="Arial" w:hAnsi="Arial" w:cs="Arial"/>
                <w:sz w:val="16"/>
                <w:szCs w:val="16"/>
              </w:rPr>
              <w:t>Todos</w:t>
            </w:r>
          </w:p>
        </w:tc>
        <w:tc>
          <w:tcPr>
            <w:tcW w:w="1134" w:type="dxa"/>
            <w:tcBorders>
              <w:top w:val="nil"/>
              <w:left w:val="nil"/>
              <w:bottom w:val="single" w:sz="8" w:space="0" w:color="auto"/>
              <w:right w:val="single" w:sz="8" w:space="0" w:color="auto"/>
            </w:tcBorders>
            <w:shd w:val="clear" w:color="auto" w:fill="auto"/>
            <w:vAlign w:val="center"/>
            <w:hideMark/>
          </w:tcPr>
          <w:p w:rsidR="00AE0D44" w:rsidRPr="002879A5" w:rsidRDefault="00AE0D44" w:rsidP="0031198C">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2879A5" w:rsidRDefault="00AE0D44" w:rsidP="0031198C">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2879A5" w:rsidRDefault="00AE0D44" w:rsidP="0031198C">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2879A5" w:rsidRDefault="00AE0D44" w:rsidP="0031198C">
            <w:pPr>
              <w:spacing w:after="0" w:line="240" w:lineRule="auto"/>
              <w:jc w:val="both"/>
              <w:rPr>
                <w:rFonts w:ascii="Arial" w:hAnsi="Arial" w:cs="Arial"/>
                <w:sz w:val="16"/>
                <w:szCs w:val="16"/>
              </w:rPr>
            </w:pPr>
            <w:r w:rsidRPr="00072ACC">
              <w:rPr>
                <w:rFonts w:ascii="Arial" w:hAnsi="Arial" w:cs="Arial"/>
                <w:sz w:val="16"/>
                <w:szCs w:val="16"/>
              </w:rPr>
              <w:t>B</w:t>
            </w:r>
            <w:r w:rsidR="006223C7">
              <w:rPr>
                <w:rFonts w:ascii="Arial" w:hAnsi="Arial" w:cs="Arial"/>
                <w:sz w:val="16"/>
                <w:szCs w:val="16"/>
              </w:rPr>
              <w:t>aixo</w:t>
            </w:r>
          </w:p>
        </w:tc>
      </w:tr>
      <w:tr w:rsidR="00AE0D44"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Default="00AE0D44" w:rsidP="00727CFF">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10.12</w:t>
            </w:r>
          </w:p>
        </w:tc>
        <w:tc>
          <w:tcPr>
            <w:tcW w:w="2694" w:type="dxa"/>
            <w:tcBorders>
              <w:top w:val="nil"/>
              <w:left w:val="nil"/>
              <w:bottom w:val="single" w:sz="8" w:space="0" w:color="auto"/>
              <w:right w:val="single" w:sz="8" w:space="0" w:color="auto"/>
            </w:tcBorders>
            <w:shd w:val="clear" w:color="auto" w:fill="auto"/>
            <w:vAlign w:val="center"/>
            <w:hideMark/>
          </w:tcPr>
          <w:p w:rsidR="00AE0D44" w:rsidRPr="002879A5" w:rsidRDefault="00AE0D44" w:rsidP="0031198C">
            <w:pPr>
              <w:spacing w:after="0" w:line="240" w:lineRule="auto"/>
              <w:jc w:val="both"/>
              <w:rPr>
                <w:rFonts w:ascii="Arial" w:hAnsi="Arial" w:cs="Arial"/>
                <w:sz w:val="16"/>
                <w:szCs w:val="16"/>
              </w:rPr>
            </w:pPr>
            <w:r w:rsidRPr="00072ACC">
              <w:rPr>
                <w:rFonts w:ascii="Arial" w:hAnsi="Arial" w:cs="Arial"/>
                <w:sz w:val="16"/>
                <w:szCs w:val="16"/>
              </w:rPr>
              <w:t>Beneficiamento manual de rochas para produção de paralelepípedos e outros artefatos artesanais.</w:t>
            </w:r>
          </w:p>
        </w:tc>
        <w:tc>
          <w:tcPr>
            <w:tcW w:w="1701" w:type="dxa"/>
            <w:tcBorders>
              <w:top w:val="nil"/>
              <w:left w:val="nil"/>
              <w:bottom w:val="single" w:sz="8" w:space="0" w:color="auto"/>
              <w:right w:val="single" w:sz="8" w:space="0" w:color="auto"/>
            </w:tcBorders>
            <w:shd w:val="clear" w:color="auto" w:fill="auto"/>
            <w:vAlign w:val="center"/>
            <w:hideMark/>
          </w:tcPr>
          <w:p w:rsidR="00AE0D44" w:rsidRPr="002879A5" w:rsidRDefault="00AE0D44" w:rsidP="0031198C">
            <w:pPr>
              <w:spacing w:after="0" w:line="240" w:lineRule="auto"/>
              <w:jc w:val="both"/>
              <w:rPr>
                <w:rFonts w:ascii="Arial" w:hAnsi="Arial" w:cs="Arial"/>
                <w:sz w:val="16"/>
                <w:szCs w:val="16"/>
              </w:rPr>
            </w:pPr>
            <w:r>
              <w:rPr>
                <w:rFonts w:ascii="Arial" w:hAnsi="Arial" w:cs="Arial"/>
                <w:sz w:val="16"/>
                <w:szCs w:val="16"/>
              </w:rPr>
              <w:t>-</w:t>
            </w:r>
          </w:p>
        </w:tc>
        <w:tc>
          <w:tcPr>
            <w:tcW w:w="1417" w:type="dxa"/>
            <w:tcBorders>
              <w:top w:val="nil"/>
              <w:left w:val="nil"/>
              <w:bottom w:val="single" w:sz="8" w:space="0" w:color="auto"/>
              <w:right w:val="single" w:sz="8" w:space="0" w:color="auto"/>
            </w:tcBorders>
            <w:shd w:val="clear" w:color="auto" w:fill="auto"/>
            <w:vAlign w:val="center"/>
            <w:hideMark/>
          </w:tcPr>
          <w:p w:rsidR="00AE0D44" w:rsidRPr="002879A5" w:rsidRDefault="00AE0D44" w:rsidP="0031198C">
            <w:pPr>
              <w:spacing w:after="0" w:line="240" w:lineRule="auto"/>
              <w:jc w:val="both"/>
              <w:rPr>
                <w:rFonts w:ascii="Arial" w:hAnsi="Arial" w:cs="Arial"/>
                <w:sz w:val="16"/>
                <w:szCs w:val="16"/>
              </w:rPr>
            </w:pPr>
            <w:r>
              <w:rPr>
                <w:rFonts w:ascii="Arial" w:hAnsi="Arial" w:cs="Arial"/>
                <w:sz w:val="16"/>
                <w:szCs w:val="16"/>
              </w:rPr>
              <w:t>Todos</w:t>
            </w:r>
          </w:p>
        </w:tc>
        <w:tc>
          <w:tcPr>
            <w:tcW w:w="1134" w:type="dxa"/>
            <w:tcBorders>
              <w:top w:val="nil"/>
              <w:left w:val="nil"/>
              <w:bottom w:val="single" w:sz="8" w:space="0" w:color="auto"/>
              <w:right w:val="single" w:sz="8" w:space="0" w:color="auto"/>
            </w:tcBorders>
            <w:shd w:val="clear" w:color="auto" w:fill="auto"/>
            <w:vAlign w:val="center"/>
            <w:hideMark/>
          </w:tcPr>
          <w:p w:rsidR="00AE0D44" w:rsidRPr="002879A5" w:rsidRDefault="00AE0D44" w:rsidP="0031198C">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2879A5" w:rsidRDefault="00AE0D44" w:rsidP="0031198C">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2879A5" w:rsidRDefault="00AE0D44" w:rsidP="0031198C">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2879A5" w:rsidRDefault="00AE0D44" w:rsidP="0031198C">
            <w:pPr>
              <w:spacing w:after="0" w:line="240" w:lineRule="auto"/>
              <w:jc w:val="both"/>
              <w:rPr>
                <w:rFonts w:ascii="Arial" w:hAnsi="Arial" w:cs="Arial"/>
                <w:sz w:val="16"/>
                <w:szCs w:val="16"/>
              </w:rPr>
            </w:pPr>
            <w:r w:rsidRPr="00072ACC">
              <w:rPr>
                <w:rFonts w:ascii="Arial" w:hAnsi="Arial" w:cs="Arial"/>
                <w:sz w:val="16"/>
                <w:szCs w:val="16"/>
              </w:rPr>
              <w:t>B</w:t>
            </w:r>
            <w:r w:rsidR="006223C7">
              <w:rPr>
                <w:rFonts w:ascii="Arial" w:hAnsi="Arial" w:cs="Arial"/>
                <w:sz w:val="16"/>
                <w:szCs w:val="16"/>
              </w:rPr>
              <w:t xml:space="preserve">aixo </w:t>
            </w:r>
          </w:p>
        </w:tc>
      </w:tr>
      <w:tr w:rsidR="00AE0D44" w:rsidRPr="002879A5" w:rsidTr="00CD4F84">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Default="00AE0D44" w:rsidP="00727CFF">
            <w:pPr>
              <w:spacing w:after="0" w:line="240" w:lineRule="auto"/>
              <w:jc w:val="center"/>
              <w:rPr>
                <w:rFonts w:ascii="Arial" w:eastAsia="Times New Roman" w:hAnsi="Arial" w:cs="Arial"/>
                <w:b/>
                <w:bCs/>
                <w:color w:val="000000"/>
                <w:sz w:val="16"/>
                <w:szCs w:val="16"/>
                <w:lang w:eastAsia="pt-BR"/>
              </w:rPr>
            </w:pPr>
            <w:r w:rsidRPr="00072ACC">
              <w:rPr>
                <w:rFonts w:ascii="Arial" w:eastAsia="Times New Roman" w:hAnsi="Arial" w:cs="Arial"/>
                <w:b/>
                <w:bCs/>
                <w:color w:val="000000"/>
                <w:sz w:val="20"/>
                <w:szCs w:val="16"/>
                <w:lang w:eastAsia="pt-BR"/>
              </w:rPr>
              <w:t>11</w:t>
            </w:r>
          </w:p>
        </w:tc>
        <w:tc>
          <w:tcPr>
            <w:tcW w:w="10348" w:type="dxa"/>
            <w:gridSpan w:val="7"/>
            <w:tcBorders>
              <w:top w:val="nil"/>
              <w:left w:val="nil"/>
              <w:bottom w:val="single" w:sz="8" w:space="0" w:color="auto"/>
              <w:right w:val="single" w:sz="8" w:space="0" w:color="auto"/>
            </w:tcBorders>
            <w:shd w:val="clear" w:color="auto" w:fill="auto"/>
            <w:vAlign w:val="center"/>
            <w:hideMark/>
          </w:tcPr>
          <w:p w:rsidR="00AE0D44" w:rsidRPr="00072ACC" w:rsidRDefault="00AE0D44" w:rsidP="00727CFF">
            <w:pPr>
              <w:spacing w:after="0" w:line="240" w:lineRule="auto"/>
              <w:jc w:val="center"/>
              <w:rPr>
                <w:rFonts w:ascii="Arial" w:hAnsi="Arial" w:cs="Arial"/>
                <w:b/>
                <w:sz w:val="20"/>
                <w:szCs w:val="20"/>
              </w:rPr>
            </w:pPr>
            <w:r w:rsidRPr="00072ACC">
              <w:rPr>
                <w:rFonts w:ascii="Arial" w:hAnsi="Arial" w:cs="Arial"/>
                <w:b/>
                <w:sz w:val="20"/>
                <w:szCs w:val="20"/>
                <w:shd w:val="clear" w:color="auto" w:fill="FFFFFF"/>
              </w:rPr>
              <w:t>INDÚSTRIA METALMECÂNICA</w:t>
            </w:r>
          </w:p>
        </w:tc>
      </w:tr>
      <w:tr w:rsidR="00AE0D44"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Default="00AE0D44" w:rsidP="00727CFF">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11.01</w:t>
            </w:r>
          </w:p>
        </w:tc>
        <w:tc>
          <w:tcPr>
            <w:tcW w:w="2694" w:type="dxa"/>
            <w:tcBorders>
              <w:top w:val="nil"/>
              <w:left w:val="nil"/>
              <w:bottom w:val="single" w:sz="8" w:space="0" w:color="auto"/>
              <w:right w:val="single" w:sz="8" w:space="0" w:color="auto"/>
            </w:tcBorders>
            <w:shd w:val="clear" w:color="auto" w:fill="auto"/>
            <w:vAlign w:val="center"/>
            <w:hideMark/>
          </w:tcPr>
          <w:p w:rsidR="00AE0D44" w:rsidRPr="002879A5" w:rsidRDefault="00AE0D44" w:rsidP="0031198C">
            <w:pPr>
              <w:spacing w:after="0" w:line="240" w:lineRule="auto"/>
              <w:jc w:val="both"/>
              <w:rPr>
                <w:rFonts w:ascii="Arial" w:hAnsi="Arial" w:cs="Arial"/>
                <w:sz w:val="16"/>
                <w:szCs w:val="16"/>
              </w:rPr>
            </w:pPr>
            <w:r w:rsidRPr="0052195D">
              <w:rPr>
                <w:rFonts w:ascii="Arial" w:hAnsi="Arial" w:cs="Arial"/>
                <w:sz w:val="16"/>
                <w:szCs w:val="16"/>
              </w:rPr>
              <w:t xml:space="preserve">Fabricação de chapas lisas ou corrugadas, bobinas, tiras e fitas, perfis, barras redondas, chatas ou quadradas, vergalhões, tubos e fios, de metais e ligas ferrosas e não ferrosas, a quente ou a frio, desde que sem tratamento químico superficial e/ou </w:t>
            </w:r>
            <w:proofErr w:type="spellStart"/>
            <w:r w:rsidRPr="0052195D">
              <w:rPr>
                <w:rFonts w:ascii="Arial" w:hAnsi="Arial" w:cs="Arial"/>
                <w:sz w:val="16"/>
                <w:szCs w:val="16"/>
              </w:rPr>
              <w:t>galvanotécnico</w:t>
            </w:r>
            <w:proofErr w:type="spellEnd"/>
            <w:r w:rsidRPr="0052195D">
              <w:rPr>
                <w:rFonts w:ascii="Arial" w:hAnsi="Arial" w:cs="Arial"/>
                <w:sz w:val="16"/>
                <w:szCs w:val="16"/>
              </w:rPr>
              <w:t>.</w:t>
            </w:r>
          </w:p>
        </w:tc>
        <w:tc>
          <w:tcPr>
            <w:tcW w:w="1701" w:type="dxa"/>
            <w:tcBorders>
              <w:top w:val="nil"/>
              <w:left w:val="nil"/>
              <w:bottom w:val="single" w:sz="8" w:space="0" w:color="auto"/>
              <w:right w:val="single" w:sz="8" w:space="0" w:color="auto"/>
            </w:tcBorders>
            <w:shd w:val="clear" w:color="auto" w:fill="auto"/>
            <w:vAlign w:val="center"/>
            <w:hideMark/>
          </w:tcPr>
          <w:p w:rsidR="00AE0D44" w:rsidRPr="002879A5" w:rsidRDefault="00AE0D44" w:rsidP="0031198C">
            <w:pPr>
              <w:spacing w:after="0" w:line="240" w:lineRule="auto"/>
              <w:jc w:val="both"/>
              <w:rPr>
                <w:rFonts w:ascii="Arial" w:hAnsi="Arial" w:cs="Arial"/>
                <w:sz w:val="16"/>
                <w:szCs w:val="16"/>
              </w:rPr>
            </w:pPr>
            <w:r w:rsidRPr="0052195D">
              <w:rPr>
                <w:rFonts w:ascii="Arial" w:hAnsi="Arial" w:cs="Arial"/>
                <w:sz w:val="16"/>
                <w:szCs w:val="16"/>
              </w:rPr>
              <w:t>Capacidade Máxima de Produção</w:t>
            </w:r>
            <w:r w:rsidR="00A201ED">
              <w:rPr>
                <w:rFonts w:ascii="Arial" w:hAnsi="Arial" w:cs="Arial"/>
                <w:sz w:val="16"/>
                <w:szCs w:val="16"/>
              </w:rPr>
              <w:t xml:space="preserve"> - C</w:t>
            </w:r>
            <w:r>
              <w:rPr>
                <w:rFonts w:ascii="Arial" w:hAnsi="Arial" w:cs="Arial"/>
                <w:sz w:val="16"/>
                <w:szCs w:val="16"/>
              </w:rPr>
              <w:t>P</w:t>
            </w:r>
            <w:r w:rsidRPr="0052195D">
              <w:rPr>
                <w:rFonts w:ascii="Arial" w:hAnsi="Arial" w:cs="Arial"/>
                <w:sz w:val="16"/>
                <w:szCs w:val="16"/>
              </w:rPr>
              <w:t xml:space="preserve"> (t/mês)</w:t>
            </w:r>
          </w:p>
        </w:tc>
        <w:tc>
          <w:tcPr>
            <w:tcW w:w="1417" w:type="dxa"/>
            <w:tcBorders>
              <w:top w:val="nil"/>
              <w:left w:val="nil"/>
              <w:bottom w:val="single" w:sz="8" w:space="0" w:color="auto"/>
              <w:right w:val="single" w:sz="8" w:space="0" w:color="auto"/>
            </w:tcBorders>
            <w:shd w:val="clear" w:color="auto" w:fill="auto"/>
            <w:vAlign w:val="center"/>
            <w:hideMark/>
          </w:tcPr>
          <w:p w:rsidR="00AE0D44" w:rsidRPr="002879A5" w:rsidRDefault="00AE0D44" w:rsidP="0031198C">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2879A5" w:rsidRDefault="00A201ED" w:rsidP="0031198C">
            <w:pPr>
              <w:spacing w:after="0" w:line="240" w:lineRule="auto"/>
              <w:jc w:val="both"/>
              <w:rPr>
                <w:rFonts w:ascii="Arial" w:hAnsi="Arial" w:cs="Arial"/>
                <w:sz w:val="16"/>
                <w:szCs w:val="16"/>
              </w:rPr>
            </w:pPr>
            <w:r>
              <w:rPr>
                <w:rFonts w:ascii="Arial" w:hAnsi="Arial" w:cs="Arial"/>
                <w:sz w:val="16"/>
                <w:szCs w:val="16"/>
              </w:rPr>
              <w:t>C</w:t>
            </w:r>
            <w:r w:rsidR="00AE0D44" w:rsidRPr="0039131C">
              <w:rPr>
                <w:rFonts w:ascii="Arial" w:hAnsi="Arial" w:cs="Arial"/>
                <w:sz w:val="16"/>
                <w:szCs w:val="16"/>
              </w:rPr>
              <w:t>P ≤ 5.000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2879A5" w:rsidRDefault="00A201ED" w:rsidP="0031198C">
            <w:pPr>
              <w:spacing w:after="0" w:line="240" w:lineRule="auto"/>
              <w:jc w:val="both"/>
              <w:rPr>
                <w:rFonts w:ascii="Arial" w:hAnsi="Arial" w:cs="Arial"/>
                <w:sz w:val="16"/>
                <w:szCs w:val="16"/>
              </w:rPr>
            </w:pPr>
            <w:r>
              <w:rPr>
                <w:rFonts w:ascii="Arial" w:hAnsi="Arial" w:cs="Arial"/>
                <w:sz w:val="16"/>
                <w:szCs w:val="16"/>
              </w:rPr>
              <w:t>5.000 &lt; C</w:t>
            </w:r>
            <w:r w:rsidR="00AE0D44" w:rsidRPr="0039131C">
              <w:rPr>
                <w:rFonts w:ascii="Arial" w:hAnsi="Arial" w:cs="Arial"/>
                <w:sz w:val="16"/>
                <w:szCs w:val="16"/>
              </w:rPr>
              <w:t>P ≤ 25.000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2879A5" w:rsidRDefault="00AE0D44" w:rsidP="0031198C">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2879A5" w:rsidRDefault="006223C7" w:rsidP="0031198C">
            <w:pPr>
              <w:spacing w:after="0" w:line="240" w:lineRule="auto"/>
              <w:jc w:val="both"/>
              <w:rPr>
                <w:rFonts w:ascii="Arial" w:hAnsi="Arial" w:cs="Arial"/>
                <w:sz w:val="16"/>
                <w:szCs w:val="16"/>
              </w:rPr>
            </w:pPr>
            <w:r w:rsidRPr="00951D85">
              <w:rPr>
                <w:rFonts w:ascii="Arial" w:hAnsi="Arial" w:cs="Arial"/>
                <w:sz w:val="16"/>
                <w:szCs w:val="16"/>
              </w:rPr>
              <w:t>M</w:t>
            </w:r>
            <w:r>
              <w:rPr>
                <w:rFonts w:ascii="Arial" w:hAnsi="Arial" w:cs="Arial"/>
                <w:sz w:val="16"/>
                <w:szCs w:val="16"/>
              </w:rPr>
              <w:t>édio</w:t>
            </w:r>
          </w:p>
        </w:tc>
      </w:tr>
      <w:tr w:rsidR="00AE0D44"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Default="00AE0D44" w:rsidP="00727CFF">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lastRenderedPageBreak/>
              <w:t>11.02</w:t>
            </w:r>
          </w:p>
        </w:tc>
        <w:tc>
          <w:tcPr>
            <w:tcW w:w="2694" w:type="dxa"/>
            <w:tcBorders>
              <w:top w:val="nil"/>
              <w:left w:val="nil"/>
              <w:bottom w:val="single" w:sz="8" w:space="0" w:color="auto"/>
              <w:right w:val="single" w:sz="8" w:space="0" w:color="auto"/>
            </w:tcBorders>
            <w:shd w:val="clear" w:color="auto" w:fill="auto"/>
            <w:vAlign w:val="center"/>
            <w:hideMark/>
          </w:tcPr>
          <w:p w:rsidR="00AE0D44" w:rsidRPr="002879A5" w:rsidRDefault="00AE0D44" w:rsidP="0031198C">
            <w:pPr>
              <w:spacing w:after="0" w:line="240" w:lineRule="auto"/>
              <w:jc w:val="both"/>
              <w:rPr>
                <w:rFonts w:ascii="Arial" w:hAnsi="Arial" w:cs="Arial"/>
                <w:sz w:val="16"/>
                <w:szCs w:val="16"/>
              </w:rPr>
            </w:pPr>
            <w:r w:rsidRPr="0052195D">
              <w:rPr>
                <w:rFonts w:ascii="Arial" w:hAnsi="Arial" w:cs="Arial"/>
                <w:sz w:val="16"/>
                <w:szCs w:val="16"/>
              </w:rPr>
              <w:t xml:space="preserve">Relaminação de metais e ligas </w:t>
            </w:r>
            <w:proofErr w:type="gramStart"/>
            <w:r w:rsidRPr="0052195D">
              <w:rPr>
                <w:rFonts w:ascii="Arial" w:hAnsi="Arial" w:cs="Arial"/>
                <w:sz w:val="16"/>
                <w:szCs w:val="16"/>
              </w:rPr>
              <w:t>não-ferrosos</w:t>
            </w:r>
            <w:proofErr w:type="gramEnd"/>
            <w:r w:rsidRPr="0052195D">
              <w:rPr>
                <w:rFonts w:ascii="Arial" w:hAnsi="Arial" w:cs="Arial"/>
                <w:sz w:val="16"/>
                <w:szCs w:val="16"/>
              </w:rPr>
              <w:t>.</w:t>
            </w:r>
          </w:p>
        </w:tc>
        <w:tc>
          <w:tcPr>
            <w:tcW w:w="1701" w:type="dxa"/>
            <w:tcBorders>
              <w:top w:val="nil"/>
              <w:left w:val="nil"/>
              <w:bottom w:val="single" w:sz="8" w:space="0" w:color="auto"/>
              <w:right w:val="single" w:sz="8" w:space="0" w:color="auto"/>
            </w:tcBorders>
            <w:shd w:val="clear" w:color="auto" w:fill="auto"/>
            <w:vAlign w:val="center"/>
            <w:hideMark/>
          </w:tcPr>
          <w:p w:rsidR="00AE0D44" w:rsidRPr="002879A5" w:rsidRDefault="00AE0D44" w:rsidP="0031198C">
            <w:pPr>
              <w:spacing w:after="0" w:line="240" w:lineRule="auto"/>
              <w:jc w:val="both"/>
              <w:rPr>
                <w:rFonts w:ascii="Arial" w:hAnsi="Arial" w:cs="Arial"/>
                <w:sz w:val="16"/>
                <w:szCs w:val="16"/>
              </w:rPr>
            </w:pPr>
            <w:r w:rsidRPr="0052195D">
              <w:rPr>
                <w:rFonts w:ascii="Arial" w:hAnsi="Arial" w:cs="Arial"/>
                <w:sz w:val="16"/>
                <w:szCs w:val="16"/>
              </w:rPr>
              <w:t>Capacidade Máxima de Produção</w:t>
            </w:r>
            <w:r w:rsidR="00A201ED">
              <w:rPr>
                <w:rFonts w:ascii="Arial" w:hAnsi="Arial" w:cs="Arial"/>
                <w:sz w:val="16"/>
                <w:szCs w:val="16"/>
              </w:rPr>
              <w:t xml:space="preserve"> - C</w:t>
            </w:r>
            <w:r>
              <w:rPr>
                <w:rFonts w:ascii="Arial" w:hAnsi="Arial" w:cs="Arial"/>
                <w:sz w:val="16"/>
                <w:szCs w:val="16"/>
              </w:rPr>
              <w:t>P</w:t>
            </w:r>
            <w:r w:rsidRPr="0052195D">
              <w:rPr>
                <w:rFonts w:ascii="Arial" w:hAnsi="Arial" w:cs="Arial"/>
                <w:sz w:val="16"/>
                <w:szCs w:val="16"/>
              </w:rPr>
              <w:t xml:space="preserve"> (t/mês)</w:t>
            </w:r>
          </w:p>
        </w:tc>
        <w:tc>
          <w:tcPr>
            <w:tcW w:w="1417" w:type="dxa"/>
            <w:tcBorders>
              <w:top w:val="nil"/>
              <w:left w:val="nil"/>
              <w:bottom w:val="single" w:sz="8" w:space="0" w:color="auto"/>
              <w:right w:val="single" w:sz="8" w:space="0" w:color="auto"/>
            </w:tcBorders>
            <w:shd w:val="clear" w:color="auto" w:fill="auto"/>
            <w:vAlign w:val="center"/>
            <w:hideMark/>
          </w:tcPr>
          <w:p w:rsidR="00AE0D44" w:rsidRPr="002879A5" w:rsidRDefault="00AE0D44" w:rsidP="0031198C">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2879A5" w:rsidRDefault="00A201ED" w:rsidP="0031198C">
            <w:pPr>
              <w:spacing w:after="0" w:line="240" w:lineRule="auto"/>
              <w:jc w:val="both"/>
              <w:rPr>
                <w:rFonts w:ascii="Arial" w:hAnsi="Arial" w:cs="Arial"/>
                <w:sz w:val="16"/>
                <w:szCs w:val="16"/>
              </w:rPr>
            </w:pPr>
            <w:r>
              <w:rPr>
                <w:rFonts w:ascii="Arial" w:hAnsi="Arial" w:cs="Arial"/>
                <w:sz w:val="16"/>
                <w:szCs w:val="16"/>
              </w:rPr>
              <w:t>C</w:t>
            </w:r>
            <w:r w:rsidR="00AE0D44" w:rsidRPr="00FB19AB">
              <w:rPr>
                <w:rFonts w:ascii="Arial" w:hAnsi="Arial" w:cs="Arial"/>
                <w:sz w:val="16"/>
                <w:szCs w:val="16"/>
              </w:rPr>
              <w:t>P ≤ 100</w:t>
            </w:r>
          </w:p>
        </w:tc>
        <w:tc>
          <w:tcPr>
            <w:tcW w:w="1134" w:type="dxa"/>
            <w:tcBorders>
              <w:top w:val="nil"/>
              <w:left w:val="nil"/>
              <w:bottom w:val="single" w:sz="8" w:space="0" w:color="auto"/>
              <w:right w:val="single" w:sz="8" w:space="0" w:color="auto"/>
            </w:tcBorders>
            <w:shd w:val="clear" w:color="auto" w:fill="auto"/>
            <w:vAlign w:val="center"/>
            <w:hideMark/>
          </w:tcPr>
          <w:p w:rsidR="00AE0D44" w:rsidRPr="002879A5" w:rsidRDefault="00A201ED" w:rsidP="0031198C">
            <w:pPr>
              <w:spacing w:after="0" w:line="240" w:lineRule="auto"/>
              <w:jc w:val="both"/>
              <w:rPr>
                <w:rFonts w:ascii="Arial" w:hAnsi="Arial" w:cs="Arial"/>
                <w:sz w:val="16"/>
                <w:szCs w:val="16"/>
              </w:rPr>
            </w:pPr>
            <w:r>
              <w:rPr>
                <w:rFonts w:ascii="Arial" w:hAnsi="Arial" w:cs="Arial"/>
                <w:sz w:val="16"/>
                <w:szCs w:val="16"/>
              </w:rPr>
              <w:t>100 &lt; C</w:t>
            </w:r>
            <w:r w:rsidR="00AE0D44" w:rsidRPr="00FB19AB">
              <w:rPr>
                <w:rFonts w:ascii="Arial" w:hAnsi="Arial" w:cs="Arial"/>
                <w:sz w:val="16"/>
                <w:szCs w:val="16"/>
              </w:rPr>
              <w:t>P ≤ 500</w:t>
            </w:r>
          </w:p>
        </w:tc>
        <w:tc>
          <w:tcPr>
            <w:tcW w:w="1134" w:type="dxa"/>
            <w:tcBorders>
              <w:top w:val="nil"/>
              <w:left w:val="nil"/>
              <w:bottom w:val="single" w:sz="8" w:space="0" w:color="auto"/>
              <w:right w:val="single" w:sz="8" w:space="0" w:color="auto"/>
            </w:tcBorders>
            <w:shd w:val="clear" w:color="auto" w:fill="auto"/>
            <w:vAlign w:val="center"/>
            <w:hideMark/>
          </w:tcPr>
          <w:p w:rsidR="00AE0D44" w:rsidRPr="002879A5" w:rsidRDefault="00AE0D44" w:rsidP="0031198C">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2879A5" w:rsidRDefault="006223C7" w:rsidP="0031198C">
            <w:pPr>
              <w:spacing w:after="0" w:line="240" w:lineRule="auto"/>
              <w:jc w:val="both"/>
              <w:rPr>
                <w:rFonts w:ascii="Arial" w:hAnsi="Arial" w:cs="Arial"/>
                <w:sz w:val="16"/>
                <w:szCs w:val="16"/>
              </w:rPr>
            </w:pPr>
            <w:r w:rsidRPr="00951D85">
              <w:rPr>
                <w:rFonts w:ascii="Arial" w:hAnsi="Arial" w:cs="Arial"/>
                <w:sz w:val="16"/>
                <w:szCs w:val="16"/>
              </w:rPr>
              <w:t>M</w:t>
            </w:r>
            <w:r>
              <w:rPr>
                <w:rFonts w:ascii="Arial" w:hAnsi="Arial" w:cs="Arial"/>
                <w:sz w:val="16"/>
                <w:szCs w:val="16"/>
              </w:rPr>
              <w:t>édio</w:t>
            </w:r>
          </w:p>
        </w:tc>
      </w:tr>
      <w:tr w:rsidR="00AE0D44"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Default="00AE0D44" w:rsidP="00727CFF">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11.03</w:t>
            </w:r>
          </w:p>
        </w:tc>
        <w:tc>
          <w:tcPr>
            <w:tcW w:w="2694" w:type="dxa"/>
            <w:tcBorders>
              <w:top w:val="nil"/>
              <w:left w:val="nil"/>
              <w:bottom w:val="single" w:sz="8" w:space="0" w:color="auto"/>
              <w:right w:val="single" w:sz="8" w:space="0" w:color="auto"/>
            </w:tcBorders>
            <w:shd w:val="clear" w:color="auto" w:fill="auto"/>
            <w:vAlign w:val="center"/>
            <w:hideMark/>
          </w:tcPr>
          <w:p w:rsidR="00AE0D44" w:rsidRPr="002879A5" w:rsidRDefault="00AE0D44" w:rsidP="0031198C">
            <w:pPr>
              <w:spacing w:after="0" w:line="240" w:lineRule="auto"/>
              <w:jc w:val="both"/>
              <w:rPr>
                <w:rFonts w:ascii="Arial" w:hAnsi="Arial" w:cs="Arial"/>
                <w:sz w:val="16"/>
                <w:szCs w:val="16"/>
              </w:rPr>
            </w:pPr>
            <w:r w:rsidRPr="0052195D">
              <w:rPr>
                <w:rFonts w:ascii="Arial" w:hAnsi="Arial" w:cs="Arial"/>
                <w:sz w:val="16"/>
                <w:szCs w:val="16"/>
              </w:rPr>
              <w:t>Produção de soldas e anodos.</w:t>
            </w:r>
          </w:p>
        </w:tc>
        <w:tc>
          <w:tcPr>
            <w:tcW w:w="1701" w:type="dxa"/>
            <w:tcBorders>
              <w:top w:val="nil"/>
              <w:left w:val="nil"/>
              <w:bottom w:val="single" w:sz="8" w:space="0" w:color="auto"/>
              <w:right w:val="single" w:sz="8" w:space="0" w:color="auto"/>
            </w:tcBorders>
            <w:shd w:val="clear" w:color="auto" w:fill="auto"/>
            <w:vAlign w:val="center"/>
            <w:hideMark/>
          </w:tcPr>
          <w:p w:rsidR="00AE0D44" w:rsidRPr="002879A5" w:rsidRDefault="00AE0D44" w:rsidP="0031198C">
            <w:pPr>
              <w:spacing w:after="0" w:line="240" w:lineRule="auto"/>
              <w:jc w:val="both"/>
              <w:rPr>
                <w:rFonts w:ascii="Arial" w:hAnsi="Arial" w:cs="Arial"/>
                <w:sz w:val="16"/>
                <w:szCs w:val="16"/>
              </w:rPr>
            </w:pPr>
            <w:r w:rsidRPr="0052195D">
              <w:rPr>
                <w:rFonts w:ascii="Arial" w:hAnsi="Arial" w:cs="Arial"/>
                <w:sz w:val="16"/>
                <w:szCs w:val="16"/>
              </w:rPr>
              <w:t>Capacidade Máxima de Produção</w:t>
            </w:r>
            <w:r w:rsidR="00A201ED">
              <w:rPr>
                <w:rFonts w:ascii="Arial" w:hAnsi="Arial" w:cs="Arial"/>
                <w:sz w:val="16"/>
                <w:szCs w:val="16"/>
              </w:rPr>
              <w:t xml:space="preserve"> - C</w:t>
            </w:r>
            <w:r>
              <w:rPr>
                <w:rFonts w:ascii="Arial" w:hAnsi="Arial" w:cs="Arial"/>
                <w:sz w:val="16"/>
                <w:szCs w:val="16"/>
              </w:rPr>
              <w:t>P</w:t>
            </w:r>
            <w:r w:rsidRPr="0052195D">
              <w:rPr>
                <w:rFonts w:ascii="Arial" w:hAnsi="Arial" w:cs="Arial"/>
                <w:sz w:val="16"/>
                <w:szCs w:val="16"/>
              </w:rPr>
              <w:t xml:space="preserve"> (t/mês)</w:t>
            </w:r>
          </w:p>
        </w:tc>
        <w:tc>
          <w:tcPr>
            <w:tcW w:w="1417" w:type="dxa"/>
            <w:tcBorders>
              <w:top w:val="nil"/>
              <w:left w:val="nil"/>
              <w:bottom w:val="single" w:sz="8" w:space="0" w:color="auto"/>
              <w:right w:val="single" w:sz="8" w:space="0" w:color="auto"/>
            </w:tcBorders>
            <w:shd w:val="clear" w:color="auto" w:fill="auto"/>
            <w:vAlign w:val="center"/>
            <w:hideMark/>
          </w:tcPr>
          <w:p w:rsidR="00AE0D44" w:rsidRPr="002879A5" w:rsidRDefault="00AE0D44" w:rsidP="0031198C">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2879A5" w:rsidRDefault="00A201ED" w:rsidP="0031198C">
            <w:pPr>
              <w:spacing w:after="0" w:line="240" w:lineRule="auto"/>
              <w:jc w:val="both"/>
              <w:rPr>
                <w:rFonts w:ascii="Arial" w:hAnsi="Arial" w:cs="Arial"/>
                <w:sz w:val="16"/>
                <w:szCs w:val="16"/>
              </w:rPr>
            </w:pPr>
            <w:r>
              <w:rPr>
                <w:rFonts w:ascii="Arial" w:hAnsi="Arial" w:cs="Arial"/>
                <w:sz w:val="16"/>
                <w:szCs w:val="16"/>
              </w:rPr>
              <w:t>C</w:t>
            </w:r>
            <w:r w:rsidR="00AE0D44" w:rsidRPr="00FB19AB">
              <w:rPr>
                <w:rFonts w:ascii="Arial" w:hAnsi="Arial" w:cs="Arial"/>
                <w:sz w:val="16"/>
                <w:szCs w:val="16"/>
              </w:rPr>
              <w:t xml:space="preserve">P ≤ </w:t>
            </w:r>
            <w:proofErr w:type="gramStart"/>
            <w:r w:rsidR="00AE0D44" w:rsidRPr="00FB19AB">
              <w:rPr>
                <w:rFonts w:ascii="Arial" w:hAnsi="Arial" w:cs="Arial"/>
                <w:sz w:val="16"/>
                <w:szCs w:val="16"/>
              </w:rPr>
              <w:t>2</w:t>
            </w:r>
            <w:proofErr w:type="gramEnd"/>
          </w:p>
        </w:tc>
        <w:tc>
          <w:tcPr>
            <w:tcW w:w="1134" w:type="dxa"/>
            <w:tcBorders>
              <w:top w:val="nil"/>
              <w:left w:val="nil"/>
              <w:bottom w:val="single" w:sz="8" w:space="0" w:color="auto"/>
              <w:right w:val="single" w:sz="8" w:space="0" w:color="auto"/>
            </w:tcBorders>
            <w:shd w:val="clear" w:color="auto" w:fill="auto"/>
            <w:vAlign w:val="center"/>
            <w:hideMark/>
          </w:tcPr>
          <w:p w:rsidR="00AE0D44" w:rsidRPr="002879A5" w:rsidRDefault="00A201ED" w:rsidP="0031198C">
            <w:pPr>
              <w:spacing w:after="0" w:line="240" w:lineRule="auto"/>
              <w:jc w:val="both"/>
              <w:rPr>
                <w:rFonts w:ascii="Arial" w:hAnsi="Arial" w:cs="Arial"/>
                <w:sz w:val="16"/>
                <w:szCs w:val="16"/>
              </w:rPr>
            </w:pPr>
            <w:r>
              <w:rPr>
                <w:rFonts w:ascii="Arial" w:hAnsi="Arial" w:cs="Arial"/>
                <w:sz w:val="16"/>
                <w:szCs w:val="16"/>
              </w:rPr>
              <w:t>2 &lt; C</w:t>
            </w:r>
            <w:r w:rsidR="00AE0D44" w:rsidRPr="00FB19AB">
              <w:rPr>
                <w:rFonts w:ascii="Arial" w:hAnsi="Arial" w:cs="Arial"/>
                <w:sz w:val="16"/>
                <w:szCs w:val="16"/>
              </w:rPr>
              <w:t>P ≤ 10</w:t>
            </w:r>
          </w:p>
        </w:tc>
        <w:tc>
          <w:tcPr>
            <w:tcW w:w="1134" w:type="dxa"/>
            <w:tcBorders>
              <w:top w:val="nil"/>
              <w:left w:val="nil"/>
              <w:bottom w:val="single" w:sz="8" w:space="0" w:color="auto"/>
              <w:right w:val="single" w:sz="8" w:space="0" w:color="auto"/>
            </w:tcBorders>
            <w:shd w:val="clear" w:color="auto" w:fill="auto"/>
            <w:vAlign w:val="center"/>
            <w:hideMark/>
          </w:tcPr>
          <w:p w:rsidR="00AE0D44" w:rsidRPr="002879A5" w:rsidRDefault="00AE0D44" w:rsidP="0031198C">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2879A5" w:rsidRDefault="006223C7" w:rsidP="0031198C">
            <w:pPr>
              <w:spacing w:after="0" w:line="240" w:lineRule="auto"/>
              <w:jc w:val="both"/>
              <w:rPr>
                <w:rFonts w:ascii="Arial" w:hAnsi="Arial" w:cs="Arial"/>
                <w:sz w:val="16"/>
                <w:szCs w:val="16"/>
              </w:rPr>
            </w:pPr>
            <w:r w:rsidRPr="00951D85">
              <w:rPr>
                <w:rFonts w:ascii="Arial" w:hAnsi="Arial" w:cs="Arial"/>
                <w:sz w:val="16"/>
                <w:szCs w:val="16"/>
              </w:rPr>
              <w:t>M</w:t>
            </w:r>
            <w:r>
              <w:rPr>
                <w:rFonts w:ascii="Arial" w:hAnsi="Arial" w:cs="Arial"/>
                <w:sz w:val="16"/>
                <w:szCs w:val="16"/>
              </w:rPr>
              <w:t>édio</w:t>
            </w:r>
          </w:p>
        </w:tc>
      </w:tr>
      <w:tr w:rsidR="00AE0D44"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Default="00AE0D44" w:rsidP="00727CFF">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11.04</w:t>
            </w:r>
          </w:p>
        </w:tc>
        <w:tc>
          <w:tcPr>
            <w:tcW w:w="2694" w:type="dxa"/>
            <w:tcBorders>
              <w:top w:val="nil"/>
              <w:left w:val="nil"/>
              <w:bottom w:val="single" w:sz="8" w:space="0" w:color="auto"/>
              <w:right w:val="single" w:sz="8" w:space="0" w:color="auto"/>
            </w:tcBorders>
            <w:shd w:val="clear" w:color="auto" w:fill="auto"/>
            <w:vAlign w:val="center"/>
            <w:hideMark/>
          </w:tcPr>
          <w:p w:rsidR="00AE0D44" w:rsidRPr="002879A5" w:rsidRDefault="00AE0D44" w:rsidP="0031198C">
            <w:pPr>
              <w:spacing w:after="0" w:line="240" w:lineRule="auto"/>
              <w:jc w:val="both"/>
              <w:rPr>
                <w:rFonts w:ascii="Arial" w:hAnsi="Arial" w:cs="Arial"/>
                <w:sz w:val="16"/>
                <w:szCs w:val="16"/>
              </w:rPr>
            </w:pPr>
            <w:r w:rsidRPr="0052195D">
              <w:rPr>
                <w:rFonts w:ascii="Arial" w:hAnsi="Arial" w:cs="Arial"/>
                <w:sz w:val="16"/>
                <w:szCs w:val="16"/>
              </w:rPr>
              <w:t>Metalurgia do pó, inclusive peças moldadas (ferramentas de usinagem e outras).</w:t>
            </w:r>
          </w:p>
        </w:tc>
        <w:tc>
          <w:tcPr>
            <w:tcW w:w="1701" w:type="dxa"/>
            <w:tcBorders>
              <w:top w:val="nil"/>
              <w:left w:val="nil"/>
              <w:bottom w:val="single" w:sz="8" w:space="0" w:color="auto"/>
              <w:right w:val="single" w:sz="8" w:space="0" w:color="auto"/>
            </w:tcBorders>
            <w:shd w:val="clear" w:color="auto" w:fill="auto"/>
            <w:vAlign w:val="center"/>
            <w:hideMark/>
          </w:tcPr>
          <w:p w:rsidR="00AE0D44" w:rsidRPr="002879A5" w:rsidRDefault="00AE0D44" w:rsidP="0031198C">
            <w:pPr>
              <w:spacing w:after="0" w:line="240" w:lineRule="auto"/>
              <w:jc w:val="both"/>
              <w:rPr>
                <w:rFonts w:ascii="Arial" w:hAnsi="Arial" w:cs="Arial"/>
                <w:sz w:val="16"/>
                <w:szCs w:val="16"/>
              </w:rPr>
            </w:pPr>
            <w:r w:rsidRPr="0052195D">
              <w:rPr>
                <w:rFonts w:ascii="Arial" w:hAnsi="Arial" w:cs="Arial"/>
                <w:sz w:val="16"/>
                <w:szCs w:val="16"/>
              </w:rPr>
              <w:t>Capacidade Máxima de Produção</w:t>
            </w:r>
            <w:r w:rsidR="00A201ED">
              <w:rPr>
                <w:rFonts w:ascii="Arial" w:hAnsi="Arial" w:cs="Arial"/>
                <w:sz w:val="16"/>
                <w:szCs w:val="16"/>
              </w:rPr>
              <w:t xml:space="preserve"> - C</w:t>
            </w:r>
            <w:r>
              <w:rPr>
                <w:rFonts w:ascii="Arial" w:hAnsi="Arial" w:cs="Arial"/>
                <w:sz w:val="16"/>
                <w:szCs w:val="16"/>
              </w:rPr>
              <w:t>P</w:t>
            </w:r>
            <w:r w:rsidRPr="0052195D">
              <w:rPr>
                <w:rFonts w:ascii="Arial" w:hAnsi="Arial" w:cs="Arial"/>
                <w:sz w:val="16"/>
                <w:szCs w:val="16"/>
              </w:rPr>
              <w:t xml:space="preserve"> (t/mês)</w:t>
            </w:r>
          </w:p>
        </w:tc>
        <w:tc>
          <w:tcPr>
            <w:tcW w:w="1417" w:type="dxa"/>
            <w:tcBorders>
              <w:top w:val="nil"/>
              <w:left w:val="nil"/>
              <w:bottom w:val="single" w:sz="8" w:space="0" w:color="auto"/>
              <w:right w:val="single" w:sz="8" w:space="0" w:color="auto"/>
            </w:tcBorders>
            <w:shd w:val="clear" w:color="auto" w:fill="auto"/>
            <w:vAlign w:val="center"/>
            <w:hideMark/>
          </w:tcPr>
          <w:p w:rsidR="00AE0D44" w:rsidRPr="002879A5" w:rsidRDefault="00AE0D44" w:rsidP="0031198C">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7F1D9F" w:rsidRDefault="00A201ED" w:rsidP="0031198C">
            <w:pPr>
              <w:spacing w:after="0" w:line="240" w:lineRule="auto"/>
              <w:jc w:val="both"/>
              <w:rPr>
                <w:rFonts w:ascii="Arial" w:hAnsi="Arial" w:cs="Arial"/>
                <w:sz w:val="16"/>
                <w:szCs w:val="16"/>
              </w:rPr>
            </w:pPr>
            <w:r>
              <w:rPr>
                <w:rFonts w:ascii="Arial" w:hAnsi="Arial" w:cs="Arial"/>
                <w:sz w:val="16"/>
                <w:szCs w:val="16"/>
              </w:rPr>
              <w:t>C</w:t>
            </w:r>
            <w:r w:rsidR="00AE0D44" w:rsidRPr="007F1D9F">
              <w:rPr>
                <w:rFonts w:ascii="Arial" w:hAnsi="Arial" w:cs="Arial"/>
                <w:sz w:val="16"/>
                <w:szCs w:val="16"/>
              </w:rPr>
              <w:t xml:space="preserve">P ≤ </w:t>
            </w:r>
            <w:proofErr w:type="gramStart"/>
            <w:r w:rsidR="00AE0D44" w:rsidRPr="007F1D9F">
              <w:rPr>
                <w:rFonts w:ascii="Arial" w:hAnsi="Arial" w:cs="Arial"/>
                <w:sz w:val="16"/>
                <w:szCs w:val="16"/>
              </w:rPr>
              <w:t>1</w:t>
            </w:r>
            <w:proofErr w:type="gramEnd"/>
          </w:p>
          <w:p w:rsidR="00AE0D44" w:rsidRPr="002879A5" w:rsidRDefault="00AE0D44" w:rsidP="0031198C">
            <w:pPr>
              <w:spacing w:after="0" w:line="240" w:lineRule="auto"/>
              <w:jc w:val="both"/>
              <w:rPr>
                <w:rFonts w:ascii="Arial" w:hAnsi="Arial" w:cs="Arial"/>
                <w:sz w:val="16"/>
                <w:szCs w:val="16"/>
              </w:rPr>
            </w:pPr>
          </w:p>
        </w:tc>
        <w:tc>
          <w:tcPr>
            <w:tcW w:w="1134" w:type="dxa"/>
            <w:tcBorders>
              <w:top w:val="nil"/>
              <w:left w:val="nil"/>
              <w:bottom w:val="single" w:sz="8" w:space="0" w:color="auto"/>
              <w:right w:val="single" w:sz="8" w:space="0" w:color="auto"/>
            </w:tcBorders>
            <w:shd w:val="clear" w:color="auto" w:fill="auto"/>
            <w:vAlign w:val="center"/>
            <w:hideMark/>
          </w:tcPr>
          <w:p w:rsidR="00AE0D44" w:rsidRPr="007F1D9F" w:rsidRDefault="00A201ED" w:rsidP="0031198C">
            <w:pPr>
              <w:spacing w:after="0" w:line="240" w:lineRule="auto"/>
              <w:jc w:val="both"/>
              <w:rPr>
                <w:rFonts w:ascii="Arial" w:hAnsi="Arial" w:cs="Arial"/>
                <w:sz w:val="16"/>
                <w:szCs w:val="16"/>
              </w:rPr>
            </w:pPr>
            <w:r>
              <w:rPr>
                <w:rFonts w:ascii="Arial" w:hAnsi="Arial" w:cs="Arial"/>
                <w:sz w:val="16"/>
                <w:szCs w:val="16"/>
              </w:rPr>
              <w:t>1 &lt; C</w:t>
            </w:r>
            <w:r w:rsidR="00AE0D44" w:rsidRPr="007F1D9F">
              <w:rPr>
                <w:rFonts w:ascii="Arial" w:hAnsi="Arial" w:cs="Arial"/>
                <w:sz w:val="16"/>
                <w:szCs w:val="16"/>
              </w:rPr>
              <w:t xml:space="preserve">P ≤ </w:t>
            </w:r>
            <w:proofErr w:type="gramStart"/>
            <w:r w:rsidR="00AE0D44" w:rsidRPr="007F1D9F">
              <w:rPr>
                <w:rFonts w:ascii="Arial" w:hAnsi="Arial" w:cs="Arial"/>
                <w:sz w:val="16"/>
                <w:szCs w:val="16"/>
              </w:rPr>
              <w:t>5</w:t>
            </w:r>
            <w:proofErr w:type="gramEnd"/>
          </w:p>
          <w:p w:rsidR="00AE0D44" w:rsidRPr="002879A5" w:rsidRDefault="00AE0D44" w:rsidP="0031198C">
            <w:pPr>
              <w:spacing w:after="0" w:line="240" w:lineRule="auto"/>
              <w:jc w:val="both"/>
              <w:rPr>
                <w:rFonts w:ascii="Arial" w:hAnsi="Arial" w:cs="Arial"/>
                <w:sz w:val="16"/>
                <w:szCs w:val="16"/>
              </w:rPr>
            </w:pPr>
          </w:p>
        </w:tc>
        <w:tc>
          <w:tcPr>
            <w:tcW w:w="1134" w:type="dxa"/>
            <w:tcBorders>
              <w:top w:val="nil"/>
              <w:left w:val="nil"/>
              <w:bottom w:val="single" w:sz="8" w:space="0" w:color="auto"/>
              <w:right w:val="single" w:sz="8" w:space="0" w:color="auto"/>
            </w:tcBorders>
            <w:shd w:val="clear" w:color="auto" w:fill="auto"/>
            <w:vAlign w:val="center"/>
            <w:hideMark/>
          </w:tcPr>
          <w:p w:rsidR="00AE0D44" w:rsidRPr="002879A5" w:rsidRDefault="00AE0D44" w:rsidP="0031198C">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2879A5" w:rsidRDefault="006223C7" w:rsidP="0031198C">
            <w:pPr>
              <w:spacing w:after="0" w:line="240" w:lineRule="auto"/>
              <w:jc w:val="both"/>
              <w:rPr>
                <w:rFonts w:ascii="Arial" w:hAnsi="Arial" w:cs="Arial"/>
                <w:sz w:val="16"/>
                <w:szCs w:val="16"/>
              </w:rPr>
            </w:pPr>
            <w:r w:rsidRPr="00951D85">
              <w:rPr>
                <w:rFonts w:ascii="Arial" w:hAnsi="Arial" w:cs="Arial"/>
                <w:sz w:val="16"/>
                <w:szCs w:val="16"/>
              </w:rPr>
              <w:t>M</w:t>
            </w:r>
            <w:r>
              <w:rPr>
                <w:rFonts w:ascii="Arial" w:hAnsi="Arial" w:cs="Arial"/>
                <w:sz w:val="16"/>
                <w:szCs w:val="16"/>
              </w:rPr>
              <w:t>édio</w:t>
            </w:r>
          </w:p>
        </w:tc>
      </w:tr>
      <w:tr w:rsidR="00AE0D44"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Default="00AE0D44" w:rsidP="00727CFF">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11.05</w:t>
            </w:r>
          </w:p>
        </w:tc>
        <w:tc>
          <w:tcPr>
            <w:tcW w:w="269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 xml:space="preserve">Fabricação e/ou manutenção de estruturas metálicas e/ou artefatos de metais ou ligas ferrosas, ou </w:t>
            </w:r>
            <w:proofErr w:type="gramStart"/>
            <w:r w:rsidRPr="0031198C">
              <w:rPr>
                <w:rFonts w:ascii="Arial" w:hAnsi="Arial" w:cs="Arial"/>
                <w:sz w:val="16"/>
                <w:szCs w:val="16"/>
              </w:rPr>
              <w:t>não- ferrosas</w:t>
            </w:r>
            <w:proofErr w:type="gramEnd"/>
            <w:r w:rsidRPr="0031198C">
              <w:rPr>
                <w:rFonts w:ascii="Arial" w:hAnsi="Arial" w:cs="Arial"/>
                <w:sz w:val="16"/>
                <w:szCs w:val="16"/>
              </w:rPr>
              <w:t xml:space="preserve">, laminados, </w:t>
            </w:r>
            <w:proofErr w:type="spellStart"/>
            <w:r w:rsidRPr="0031198C">
              <w:rPr>
                <w:rFonts w:ascii="Arial" w:hAnsi="Arial" w:cs="Arial"/>
                <w:sz w:val="16"/>
                <w:szCs w:val="16"/>
              </w:rPr>
              <w:t>extrudados</w:t>
            </w:r>
            <w:proofErr w:type="spellEnd"/>
            <w:r w:rsidRPr="0031198C">
              <w:rPr>
                <w:rFonts w:ascii="Arial" w:hAnsi="Arial" w:cs="Arial"/>
                <w:sz w:val="16"/>
                <w:szCs w:val="16"/>
              </w:rPr>
              <w:t xml:space="preserve">, trefilados, inclusive móveis, máquinas, aparelhos, peças, acessórios, tanques, reservatórios e outros recipientes metálicos de caldeiraria, sem pintura por aspersão, tratamento superficial químico, termoquímico, </w:t>
            </w:r>
            <w:proofErr w:type="spellStart"/>
            <w:r w:rsidRPr="0031198C">
              <w:rPr>
                <w:rFonts w:ascii="Arial" w:hAnsi="Arial" w:cs="Arial"/>
                <w:sz w:val="16"/>
                <w:szCs w:val="16"/>
              </w:rPr>
              <w:t>galvanotécnico</w:t>
            </w:r>
            <w:proofErr w:type="spellEnd"/>
            <w:r w:rsidRPr="0031198C">
              <w:rPr>
                <w:rFonts w:ascii="Arial" w:hAnsi="Arial" w:cs="Arial"/>
                <w:sz w:val="16"/>
                <w:szCs w:val="16"/>
              </w:rPr>
              <w:t xml:space="preserve"> e jateamento.</w:t>
            </w:r>
          </w:p>
        </w:tc>
        <w:tc>
          <w:tcPr>
            <w:tcW w:w="1701"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Capaci</w:t>
            </w:r>
            <w:r w:rsidR="0010646A">
              <w:rPr>
                <w:rFonts w:ascii="Arial" w:hAnsi="Arial" w:cs="Arial"/>
                <w:sz w:val="16"/>
                <w:szCs w:val="16"/>
              </w:rPr>
              <w:t xml:space="preserve">dade Máxima de </w:t>
            </w:r>
            <w:proofErr w:type="gramStart"/>
            <w:r w:rsidR="0010646A">
              <w:rPr>
                <w:rFonts w:ascii="Arial" w:hAnsi="Arial" w:cs="Arial"/>
                <w:sz w:val="16"/>
                <w:szCs w:val="16"/>
              </w:rPr>
              <w:t>Processamento -C</w:t>
            </w:r>
            <w:r w:rsidRPr="0031198C">
              <w:rPr>
                <w:rFonts w:ascii="Arial" w:hAnsi="Arial" w:cs="Arial"/>
                <w:sz w:val="16"/>
                <w:szCs w:val="16"/>
              </w:rPr>
              <w:t>P</w:t>
            </w:r>
            <w:proofErr w:type="gramEnd"/>
            <w:r w:rsidRPr="0031198C">
              <w:rPr>
                <w:rFonts w:ascii="Arial" w:hAnsi="Arial" w:cs="Arial"/>
                <w:sz w:val="16"/>
                <w:szCs w:val="16"/>
              </w:rPr>
              <w:t xml:space="preserve"> (t/mês)</w:t>
            </w:r>
          </w:p>
        </w:tc>
        <w:tc>
          <w:tcPr>
            <w:tcW w:w="1417"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p>
          <w:p w:rsidR="00AE0D44" w:rsidRPr="0031198C" w:rsidRDefault="0010646A" w:rsidP="0031198C">
            <w:pPr>
              <w:spacing w:after="0" w:line="240" w:lineRule="auto"/>
              <w:jc w:val="both"/>
              <w:rPr>
                <w:rFonts w:ascii="Arial" w:hAnsi="Arial" w:cs="Arial"/>
                <w:sz w:val="16"/>
                <w:szCs w:val="16"/>
              </w:rPr>
            </w:pPr>
            <w:r>
              <w:rPr>
                <w:rFonts w:ascii="Arial" w:hAnsi="Arial" w:cs="Arial"/>
                <w:sz w:val="16"/>
                <w:szCs w:val="16"/>
              </w:rPr>
              <w:t>C</w:t>
            </w:r>
            <w:r w:rsidR="00AE0D44" w:rsidRPr="0031198C">
              <w:rPr>
                <w:rFonts w:ascii="Arial" w:hAnsi="Arial" w:cs="Arial"/>
                <w:sz w:val="16"/>
                <w:szCs w:val="16"/>
              </w:rPr>
              <w:t xml:space="preserve">P ≤ </w:t>
            </w:r>
            <w:proofErr w:type="gramStart"/>
            <w:r w:rsidR="00AE0D44" w:rsidRPr="0031198C">
              <w:rPr>
                <w:rFonts w:ascii="Arial" w:hAnsi="Arial" w:cs="Arial"/>
                <w:sz w:val="16"/>
                <w:szCs w:val="16"/>
              </w:rPr>
              <w:t>1</w:t>
            </w:r>
            <w:proofErr w:type="gramEnd"/>
          </w:p>
          <w:p w:rsidR="00AE0D44" w:rsidRPr="0031198C" w:rsidRDefault="00AE0D44" w:rsidP="0031198C">
            <w:pPr>
              <w:spacing w:after="0" w:line="240" w:lineRule="auto"/>
              <w:jc w:val="both"/>
              <w:rPr>
                <w:rFonts w:ascii="Arial" w:hAnsi="Arial" w:cs="Arial"/>
                <w:sz w:val="16"/>
                <w:szCs w:val="16"/>
              </w:rPr>
            </w:pPr>
          </w:p>
        </w:tc>
        <w:tc>
          <w:tcPr>
            <w:tcW w:w="1134" w:type="dxa"/>
            <w:tcBorders>
              <w:top w:val="nil"/>
              <w:left w:val="nil"/>
              <w:bottom w:val="single" w:sz="8" w:space="0" w:color="auto"/>
              <w:right w:val="single" w:sz="8" w:space="0" w:color="auto"/>
            </w:tcBorders>
            <w:shd w:val="clear" w:color="auto" w:fill="auto"/>
            <w:vAlign w:val="center"/>
            <w:hideMark/>
          </w:tcPr>
          <w:p w:rsidR="00AE0D44" w:rsidRPr="0031198C" w:rsidRDefault="0010646A" w:rsidP="0031198C">
            <w:pPr>
              <w:spacing w:after="0" w:line="240" w:lineRule="auto"/>
              <w:jc w:val="both"/>
              <w:rPr>
                <w:rFonts w:ascii="Arial" w:hAnsi="Arial" w:cs="Arial"/>
                <w:sz w:val="16"/>
                <w:szCs w:val="16"/>
              </w:rPr>
            </w:pPr>
            <w:r>
              <w:rPr>
                <w:rFonts w:ascii="Arial" w:hAnsi="Arial" w:cs="Arial"/>
                <w:sz w:val="16"/>
                <w:szCs w:val="16"/>
              </w:rPr>
              <w:t>1 &lt; C</w:t>
            </w:r>
            <w:r w:rsidR="00AE0D44" w:rsidRPr="0031198C">
              <w:rPr>
                <w:rFonts w:ascii="Arial" w:hAnsi="Arial" w:cs="Arial"/>
                <w:sz w:val="16"/>
                <w:szCs w:val="16"/>
              </w:rPr>
              <w:t xml:space="preserve">P ≤ </w:t>
            </w:r>
            <w:proofErr w:type="gramStart"/>
            <w:r w:rsidR="00AE0D44" w:rsidRPr="0031198C">
              <w:rPr>
                <w:rFonts w:ascii="Arial" w:hAnsi="Arial" w:cs="Arial"/>
                <w:sz w:val="16"/>
                <w:szCs w:val="16"/>
              </w:rPr>
              <w:t>5</w:t>
            </w:r>
            <w:proofErr w:type="gramEnd"/>
          </w:p>
        </w:tc>
        <w:tc>
          <w:tcPr>
            <w:tcW w:w="1134" w:type="dxa"/>
            <w:tcBorders>
              <w:top w:val="nil"/>
              <w:left w:val="nil"/>
              <w:bottom w:val="single" w:sz="8" w:space="0" w:color="auto"/>
              <w:right w:val="single" w:sz="8" w:space="0" w:color="auto"/>
            </w:tcBorders>
            <w:shd w:val="clear" w:color="auto" w:fill="auto"/>
            <w:vAlign w:val="center"/>
            <w:hideMark/>
          </w:tcPr>
          <w:p w:rsidR="00AE0D44" w:rsidRPr="0031198C" w:rsidRDefault="0010646A" w:rsidP="0031198C">
            <w:pPr>
              <w:spacing w:after="0" w:line="240" w:lineRule="auto"/>
              <w:jc w:val="both"/>
              <w:rPr>
                <w:rFonts w:ascii="Arial" w:hAnsi="Arial" w:cs="Arial"/>
                <w:sz w:val="16"/>
                <w:szCs w:val="16"/>
              </w:rPr>
            </w:pPr>
            <w:r>
              <w:rPr>
                <w:rFonts w:ascii="Arial" w:hAnsi="Arial" w:cs="Arial"/>
                <w:sz w:val="16"/>
                <w:szCs w:val="16"/>
              </w:rPr>
              <w:t>C</w:t>
            </w:r>
            <w:r w:rsidR="00AE0D44" w:rsidRPr="0031198C">
              <w:rPr>
                <w:rFonts w:ascii="Arial" w:hAnsi="Arial" w:cs="Arial"/>
                <w:sz w:val="16"/>
                <w:szCs w:val="16"/>
              </w:rPr>
              <w:t>P &gt; 5</w:t>
            </w:r>
          </w:p>
        </w:tc>
        <w:tc>
          <w:tcPr>
            <w:tcW w:w="113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B</w:t>
            </w:r>
            <w:r w:rsidR="0031198C" w:rsidRPr="0031198C">
              <w:rPr>
                <w:rFonts w:ascii="Arial" w:hAnsi="Arial" w:cs="Arial"/>
                <w:sz w:val="16"/>
                <w:szCs w:val="16"/>
              </w:rPr>
              <w:t>aixo</w:t>
            </w:r>
          </w:p>
        </w:tc>
      </w:tr>
      <w:tr w:rsidR="00AE0D44"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Default="00AE0D44" w:rsidP="00727CFF">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11.06</w:t>
            </w:r>
          </w:p>
        </w:tc>
        <w:tc>
          <w:tcPr>
            <w:tcW w:w="269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 xml:space="preserve">Fabricação e/ou manutenção de estruturas metálicas e/ou artefatos de metais ou ligas ferrosas, ou </w:t>
            </w:r>
            <w:proofErr w:type="gramStart"/>
            <w:r w:rsidRPr="0031198C">
              <w:rPr>
                <w:rFonts w:ascii="Arial" w:hAnsi="Arial" w:cs="Arial"/>
                <w:sz w:val="16"/>
                <w:szCs w:val="16"/>
              </w:rPr>
              <w:t>não- ferrosas</w:t>
            </w:r>
            <w:proofErr w:type="gramEnd"/>
            <w:r w:rsidRPr="0031198C">
              <w:rPr>
                <w:rFonts w:ascii="Arial" w:hAnsi="Arial" w:cs="Arial"/>
                <w:sz w:val="16"/>
                <w:szCs w:val="16"/>
              </w:rPr>
              <w:t xml:space="preserve">, laminados, </w:t>
            </w:r>
            <w:proofErr w:type="spellStart"/>
            <w:r w:rsidRPr="0031198C">
              <w:rPr>
                <w:rFonts w:ascii="Arial" w:hAnsi="Arial" w:cs="Arial"/>
                <w:sz w:val="16"/>
                <w:szCs w:val="16"/>
              </w:rPr>
              <w:t>extrudados</w:t>
            </w:r>
            <w:proofErr w:type="spellEnd"/>
            <w:r w:rsidRPr="0031198C">
              <w:rPr>
                <w:rFonts w:ascii="Arial" w:hAnsi="Arial" w:cs="Arial"/>
                <w:sz w:val="16"/>
                <w:szCs w:val="16"/>
              </w:rPr>
              <w:t xml:space="preserve">, trefilados, inclusive móveis, máquinas, aparelhos, peças, acessórios, tanques, reservatórios e outros recipientes metálicos de caldeiraria, com pintura por aspersão e/ou jateamento, e sem tratamento superficial químico, termoquímico, </w:t>
            </w:r>
            <w:proofErr w:type="spellStart"/>
            <w:r w:rsidRPr="0031198C">
              <w:rPr>
                <w:rFonts w:ascii="Arial" w:hAnsi="Arial" w:cs="Arial"/>
                <w:sz w:val="16"/>
                <w:szCs w:val="16"/>
              </w:rPr>
              <w:t>galvanotécnico</w:t>
            </w:r>
            <w:proofErr w:type="spellEnd"/>
            <w:r w:rsidRPr="0031198C">
              <w:rPr>
                <w:rFonts w:ascii="Arial" w:hAnsi="Arial" w:cs="Arial"/>
                <w:sz w:val="16"/>
                <w:szCs w:val="16"/>
              </w:rPr>
              <w:t>.</w:t>
            </w:r>
          </w:p>
        </w:tc>
        <w:tc>
          <w:tcPr>
            <w:tcW w:w="1701"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Ca</w:t>
            </w:r>
            <w:r w:rsidR="0010646A">
              <w:rPr>
                <w:rFonts w:ascii="Arial" w:hAnsi="Arial" w:cs="Arial"/>
                <w:sz w:val="16"/>
                <w:szCs w:val="16"/>
              </w:rPr>
              <w:t>pacidade Máxima de Produção - C</w:t>
            </w:r>
            <w:r w:rsidRPr="0031198C">
              <w:rPr>
                <w:rFonts w:ascii="Arial" w:hAnsi="Arial" w:cs="Arial"/>
                <w:sz w:val="16"/>
                <w:szCs w:val="16"/>
              </w:rPr>
              <w:t>P (t/mês)</w:t>
            </w:r>
          </w:p>
        </w:tc>
        <w:tc>
          <w:tcPr>
            <w:tcW w:w="1417"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31198C" w:rsidRDefault="0010646A" w:rsidP="0031198C">
            <w:pPr>
              <w:spacing w:after="0" w:line="240" w:lineRule="auto"/>
              <w:jc w:val="both"/>
              <w:rPr>
                <w:rFonts w:ascii="Arial" w:hAnsi="Arial" w:cs="Arial"/>
                <w:sz w:val="16"/>
                <w:szCs w:val="16"/>
              </w:rPr>
            </w:pPr>
            <w:r>
              <w:rPr>
                <w:rFonts w:ascii="Arial" w:hAnsi="Arial" w:cs="Arial"/>
                <w:sz w:val="16"/>
                <w:szCs w:val="16"/>
              </w:rPr>
              <w:t>C</w:t>
            </w:r>
            <w:r w:rsidR="00AE0D44" w:rsidRPr="0031198C">
              <w:rPr>
                <w:rFonts w:ascii="Arial" w:hAnsi="Arial" w:cs="Arial"/>
                <w:sz w:val="16"/>
                <w:szCs w:val="16"/>
              </w:rPr>
              <w:t xml:space="preserve">P ≤ </w:t>
            </w:r>
            <w:proofErr w:type="gramStart"/>
            <w:r w:rsidR="00AE0D44" w:rsidRPr="0031198C">
              <w:rPr>
                <w:rFonts w:ascii="Arial" w:hAnsi="Arial" w:cs="Arial"/>
                <w:sz w:val="16"/>
                <w:szCs w:val="16"/>
              </w:rPr>
              <w:t>1</w:t>
            </w:r>
            <w:proofErr w:type="gramEnd"/>
          </w:p>
        </w:tc>
        <w:tc>
          <w:tcPr>
            <w:tcW w:w="1134" w:type="dxa"/>
            <w:tcBorders>
              <w:top w:val="nil"/>
              <w:left w:val="nil"/>
              <w:bottom w:val="single" w:sz="8" w:space="0" w:color="auto"/>
              <w:right w:val="single" w:sz="8" w:space="0" w:color="auto"/>
            </w:tcBorders>
            <w:shd w:val="clear" w:color="auto" w:fill="auto"/>
            <w:vAlign w:val="center"/>
            <w:hideMark/>
          </w:tcPr>
          <w:p w:rsidR="00AE0D44" w:rsidRPr="0031198C" w:rsidRDefault="0010646A" w:rsidP="0031198C">
            <w:pPr>
              <w:spacing w:after="0" w:line="240" w:lineRule="auto"/>
              <w:jc w:val="both"/>
              <w:rPr>
                <w:rFonts w:ascii="Arial" w:hAnsi="Arial" w:cs="Arial"/>
                <w:sz w:val="16"/>
                <w:szCs w:val="16"/>
              </w:rPr>
            </w:pPr>
            <w:r>
              <w:rPr>
                <w:rFonts w:ascii="Arial" w:hAnsi="Arial" w:cs="Arial"/>
                <w:sz w:val="16"/>
                <w:szCs w:val="16"/>
              </w:rPr>
              <w:t>1 &lt; C</w:t>
            </w:r>
            <w:r w:rsidR="00AE0D44" w:rsidRPr="0031198C">
              <w:rPr>
                <w:rFonts w:ascii="Arial" w:hAnsi="Arial" w:cs="Arial"/>
                <w:sz w:val="16"/>
                <w:szCs w:val="16"/>
              </w:rPr>
              <w:t xml:space="preserve">P ≤ </w:t>
            </w:r>
            <w:proofErr w:type="gramStart"/>
            <w:r w:rsidR="00AE0D44" w:rsidRPr="0031198C">
              <w:rPr>
                <w:rFonts w:ascii="Arial" w:hAnsi="Arial" w:cs="Arial"/>
                <w:sz w:val="16"/>
                <w:szCs w:val="16"/>
              </w:rPr>
              <w:t>5</w:t>
            </w:r>
            <w:proofErr w:type="gramEnd"/>
          </w:p>
        </w:tc>
        <w:tc>
          <w:tcPr>
            <w:tcW w:w="1134" w:type="dxa"/>
            <w:tcBorders>
              <w:top w:val="nil"/>
              <w:left w:val="nil"/>
              <w:bottom w:val="single" w:sz="8" w:space="0" w:color="auto"/>
              <w:right w:val="single" w:sz="8" w:space="0" w:color="auto"/>
            </w:tcBorders>
            <w:shd w:val="clear" w:color="auto" w:fill="auto"/>
            <w:vAlign w:val="center"/>
            <w:hideMark/>
          </w:tcPr>
          <w:p w:rsidR="00AE0D44" w:rsidRPr="0031198C" w:rsidRDefault="0010646A" w:rsidP="0031198C">
            <w:pPr>
              <w:spacing w:after="0" w:line="240" w:lineRule="auto"/>
              <w:jc w:val="both"/>
              <w:rPr>
                <w:rFonts w:ascii="Arial" w:hAnsi="Arial" w:cs="Arial"/>
                <w:sz w:val="16"/>
                <w:szCs w:val="16"/>
              </w:rPr>
            </w:pPr>
            <w:r>
              <w:rPr>
                <w:rFonts w:ascii="Arial" w:hAnsi="Arial" w:cs="Arial"/>
                <w:sz w:val="16"/>
                <w:szCs w:val="16"/>
              </w:rPr>
              <w:t>C</w:t>
            </w:r>
            <w:r w:rsidR="00AE0D44" w:rsidRPr="0031198C">
              <w:rPr>
                <w:rFonts w:ascii="Arial" w:hAnsi="Arial" w:cs="Arial"/>
                <w:sz w:val="16"/>
                <w:szCs w:val="16"/>
              </w:rPr>
              <w:t>P &gt; 5</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31198C" w:rsidRDefault="0031198C" w:rsidP="0031198C">
            <w:pPr>
              <w:spacing w:after="0" w:line="240" w:lineRule="auto"/>
              <w:jc w:val="both"/>
              <w:rPr>
                <w:rFonts w:ascii="Arial" w:hAnsi="Arial" w:cs="Arial"/>
                <w:sz w:val="16"/>
                <w:szCs w:val="16"/>
              </w:rPr>
            </w:pPr>
            <w:r w:rsidRPr="0031198C">
              <w:rPr>
                <w:rFonts w:ascii="Arial" w:hAnsi="Arial" w:cs="Arial"/>
                <w:sz w:val="16"/>
                <w:szCs w:val="16"/>
              </w:rPr>
              <w:t>Médio</w:t>
            </w:r>
          </w:p>
        </w:tc>
      </w:tr>
      <w:tr w:rsidR="00AE0D44"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Default="00AE0D44" w:rsidP="00727CFF">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11.07</w:t>
            </w:r>
          </w:p>
        </w:tc>
        <w:tc>
          <w:tcPr>
            <w:tcW w:w="269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Reparação, retífica, lanternagem e/ou manutenção de máquinas, aparelhos e equipamentos mecânicos diversos, inclusive motores automotivos, sem pintura por aspersão, incluindo oficinas mecânicas.</w:t>
            </w:r>
          </w:p>
        </w:tc>
        <w:tc>
          <w:tcPr>
            <w:tcW w:w="1701"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Área útil - AU (m²)</w:t>
            </w:r>
          </w:p>
        </w:tc>
        <w:tc>
          <w:tcPr>
            <w:tcW w:w="1417"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AU ≤ 1.000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p>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1.000 &lt; AU ≤ 5.000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AU &gt; 5.000</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B</w:t>
            </w:r>
            <w:r w:rsidR="0031198C" w:rsidRPr="0031198C">
              <w:rPr>
                <w:rFonts w:ascii="Arial" w:hAnsi="Arial" w:cs="Arial"/>
                <w:sz w:val="16"/>
                <w:szCs w:val="16"/>
              </w:rPr>
              <w:t>aixo</w:t>
            </w:r>
          </w:p>
        </w:tc>
      </w:tr>
      <w:tr w:rsidR="00AE0D44"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Default="00AE0D44" w:rsidP="00727CFF">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11.08</w:t>
            </w:r>
          </w:p>
        </w:tc>
        <w:tc>
          <w:tcPr>
            <w:tcW w:w="269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Reparação, retífica, lanternagem e/ou manutenção de máquinas, aparelhos e equipamentos mecânicos diversos, inclusive motores automotivos, com pintura por aspersão, incluindo oficinas mecânicas.</w:t>
            </w:r>
          </w:p>
        </w:tc>
        <w:tc>
          <w:tcPr>
            <w:tcW w:w="1701"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Área útil - AU (m²)</w:t>
            </w:r>
          </w:p>
        </w:tc>
        <w:tc>
          <w:tcPr>
            <w:tcW w:w="1417"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AU ≤ 1.000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p>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1.000 &lt; AU ≤ 5.000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AU &gt; 5.000</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31198C" w:rsidRDefault="0031198C" w:rsidP="0031198C">
            <w:pPr>
              <w:spacing w:after="0" w:line="240" w:lineRule="auto"/>
              <w:jc w:val="both"/>
              <w:rPr>
                <w:rFonts w:ascii="Arial" w:hAnsi="Arial" w:cs="Arial"/>
                <w:sz w:val="16"/>
                <w:szCs w:val="16"/>
              </w:rPr>
            </w:pPr>
            <w:r w:rsidRPr="0031198C">
              <w:rPr>
                <w:rFonts w:ascii="Arial" w:hAnsi="Arial" w:cs="Arial"/>
                <w:sz w:val="16"/>
                <w:szCs w:val="16"/>
              </w:rPr>
              <w:t>Médio</w:t>
            </w:r>
          </w:p>
        </w:tc>
      </w:tr>
      <w:tr w:rsidR="00AE0D44"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Default="00AE0D44" w:rsidP="00727CFF">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11.09</w:t>
            </w:r>
          </w:p>
        </w:tc>
        <w:tc>
          <w:tcPr>
            <w:tcW w:w="269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Fabricação de Placas e Tarjetas Refletivas para veículos automotivos.</w:t>
            </w:r>
          </w:p>
        </w:tc>
        <w:tc>
          <w:tcPr>
            <w:tcW w:w="1701"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w:t>
            </w:r>
          </w:p>
        </w:tc>
        <w:tc>
          <w:tcPr>
            <w:tcW w:w="1417"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Todos</w:t>
            </w:r>
          </w:p>
        </w:tc>
        <w:tc>
          <w:tcPr>
            <w:tcW w:w="113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B</w:t>
            </w:r>
            <w:r w:rsidR="0031198C" w:rsidRPr="0031198C">
              <w:rPr>
                <w:rFonts w:ascii="Arial" w:hAnsi="Arial" w:cs="Arial"/>
                <w:sz w:val="16"/>
                <w:szCs w:val="16"/>
              </w:rPr>
              <w:t>aixo</w:t>
            </w:r>
          </w:p>
        </w:tc>
      </w:tr>
      <w:tr w:rsidR="00AE0D44"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Default="00AE0D44" w:rsidP="00727CFF">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11.10</w:t>
            </w:r>
          </w:p>
        </w:tc>
        <w:tc>
          <w:tcPr>
            <w:tcW w:w="269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Serralheria (somente corte)</w:t>
            </w:r>
          </w:p>
        </w:tc>
        <w:tc>
          <w:tcPr>
            <w:tcW w:w="1701"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Área útil - AU (m²)</w:t>
            </w:r>
          </w:p>
        </w:tc>
        <w:tc>
          <w:tcPr>
            <w:tcW w:w="1417"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AU ≤</w:t>
            </w:r>
            <w:proofErr w:type="gramStart"/>
            <w:r w:rsidRPr="0031198C">
              <w:rPr>
                <w:rFonts w:ascii="Arial" w:hAnsi="Arial" w:cs="Arial"/>
                <w:sz w:val="16"/>
                <w:szCs w:val="16"/>
              </w:rPr>
              <w:t xml:space="preserve">  </w:t>
            </w:r>
            <w:proofErr w:type="gramEnd"/>
            <w:r w:rsidRPr="0031198C">
              <w:rPr>
                <w:rFonts w:ascii="Arial" w:hAnsi="Arial" w:cs="Arial"/>
                <w:sz w:val="16"/>
                <w:szCs w:val="16"/>
              </w:rPr>
              <w:t xml:space="preserve">200 </w:t>
            </w:r>
          </w:p>
        </w:tc>
        <w:tc>
          <w:tcPr>
            <w:tcW w:w="113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AU &gt; 200</w:t>
            </w:r>
          </w:p>
        </w:tc>
        <w:tc>
          <w:tcPr>
            <w:tcW w:w="113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B</w:t>
            </w:r>
            <w:r w:rsidR="0031198C" w:rsidRPr="0031198C">
              <w:rPr>
                <w:rFonts w:ascii="Arial" w:hAnsi="Arial" w:cs="Arial"/>
                <w:sz w:val="16"/>
                <w:szCs w:val="16"/>
              </w:rPr>
              <w:t>aixo</w:t>
            </w:r>
          </w:p>
        </w:tc>
      </w:tr>
      <w:tr w:rsidR="00AE0D44" w:rsidRPr="002879A5" w:rsidTr="00CD4F84">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Pr="009C575D" w:rsidRDefault="00AE0D44" w:rsidP="00727CFF">
            <w:pPr>
              <w:spacing w:after="0" w:line="240" w:lineRule="auto"/>
              <w:jc w:val="center"/>
              <w:rPr>
                <w:rFonts w:ascii="Arial" w:eastAsia="Times New Roman" w:hAnsi="Arial" w:cs="Arial"/>
                <w:b/>
                <w:bCs/>
                <w:sz w:val="20"/>
                <w:szCs w:val="20"/>
                <w:lang w:eastAsia="pt-BR"/>
              </w:rPr>
            </w:pPr>
            <w:r w:rsidRPr="009C575D">
              <w:rPr>
                <w:rFonts w:ascii="Arial" w:eastAsia="Times New Roman" w:hAnsi="Arial" w:cs="Arial"/>
                <w:b/>
                <w:bCs/>
                <w:sz w:val="20"/>
                <w:szCs w:val="20"/>
                <w:lang w:eastAsia="pt-BR"/>
              </w:rPr>
              <w:lastRenderedPageBreak/>
              <w:t>12</w:t>
            </w:r>
          </w:p>
        </w:tc>
        <w:tc>
          <w:tcPr>
            <w:tcW w:w="10348" w:type="dxa"/>
            <w:gridSpan w:val="7"/>
            <w:tcBorders>
              <w:top w:val="nil"/>
              <w:left w:val="nil"/>
              <w:bottom w:val="single" w:sz="8" w:space="0" w:color="auto"/>
              <w:right w:val="single" w:sz="8" w:space="0" w:color="auto"/>
            </w:tcBorders>
            <w:shd w:val="clear" w:color="auto" w:fill="auto"/>
            <w:vAlign w:val="center"/>
            <w:hideMark/>
          </w:tcPr>
          <w:p w:rsidR="00AE0D44" w:rsidRPr="009C575D" w:rsidRDefault="00AE0D44" w:rsidP="00727CFF">
            <w:pPr>
              <w:spacing w:after="0" w:line="240" w:lineRule="auto"/>
              <w:jc w:val="center"/>
              <w:rPr>
                <w:rFonts w:ascii="Arial" w:hAnsi="Arial" w:cs="Arial"/>
                <w:b/>
                <w:sz w:val="20"/>
                <w:szCs w:val="20"/>
              </w:rPr>
            </w:pPr>
            <w:r w:rsidRPr="009C575D">
              <w:rPr>
                <w:rFonts w:ascii="Arial" w:hAnsi="Arial" w:cs="Arial"/>
                <w:b/>
                <w:sz w:val="20"/>
                <w:szCs w:val="20"/>
                <w:shd w:val="clear" w:color="auto" w:fill="FFFFFF"/>
              </w:rPr>
              <w:t>INDÚSTRIA DE MATERIAL ELÉTRICO E DE COMUNICAÇÃO</w:t>
            </w:r>
          </w:p>
        </w:tc>
      </w:tr>
      <w:tr w:rsidR="00AE0D44"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Pr="006F4874" w:rsidRDefault="00AE0D44" w:rsidP="006F4874">
            <w:pPr>
              <w:spacing w:after="0" w:line="240" w:lineRule="auto"/>
              <w:jc w:val="center"/>
              <w:rPr>
                <w:rFonts w:ascii="Arial" w:eastAsia="Times New Roman" w:hAnsi="Arial" w:cs="Arial"/>
                <w:b/>
                <w:bCs/>
                <w:color w:val="000000"/>
                <w:sz w:val="16"/>
                <w:szCs w:val="16"/>
                <w:lang w:eastAsia="pt-BR"/>
              </w:rPr>
            </w:pPr>
            <w:r w:rsidRPr="006F4874">
              <w:rPr>
                <w:rFonts w:ascii="Arial" w:eastAsia="Times New Roman" w:hAnsi="Arial" w:cs="Arial"/>
                <w:b/>
                <w:bCs/>
                <w:color w:val="000000"/>
                <w:sz w:val="16"/>
                <w:szCs w:val="16"/>
                <w:lang w:eastAsia="pt-BR"/>
              </w:rPr>
              <w:t>12.01</w:t>
            </w:r>
          </w:p>
        </w:tc>
        <w:tc>
          <w:tcPr>
            <w:tcW w:w="269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Fabricação e/ou montagem de material elétrico (peças, geradores, motores e outros).</w:t>
            </w:r>
          </w:p>
        </w:tc>
        <w:tc>
          <w:tcPr>
            <w:tcW w:w="1701"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I = Área construída (m</w:t>
            </w:r>
            <w:r w:rsidRPr="0031198C">
              <w:rPr>
                <w:rFonts w:ascii="Arial" w:hAnsi="Arial" w:cs="Arial"/>
                <w:sz w:val="16"/>
                <w:szCs w:val="16"/>
                <w:vertAlign w:val="superscript"/>
              </w:rPr>
              <w:t>2</w:t>
            </w:r>
            <w:r w:rsidRPr="0031198C">
              <w:rPr>
                <w:rFonts w:ascii="Arial" w:hAnsi="Arial" w:cs="Arial"/>
                <w:sz w:val="16"/>
                <w:szCs w:val="16"/>
              </w:rPr>
              <w:t>) + área de estocagem (m</w:t>
            </w:r>
            <w:r w:rsidRPr="0031198C">
              <w:rPr>
                <w:rFonts w:ascii="Arial" w:hAnsi="Arial" w:cs="Arial"/>
                <w:sz w:val="16"/>
                <w:szCs w:val="16"/>
                <w:vertAlign w:val="superscript"/>
              </w:rPr>
              <w:t>2</w:t>
            </w:r>
            <w:r w:rsidRPr="0031198C">
              <w:rPr>
                <w:rFonts w:ascii="Arial" w:hAnsi="Arial" w:cs="Arial"/>
                <w:sz w:val="16"/>
                <w:szCs w:val="16"/>
              </w:rPr>
              <w:t xml:space="preserve">), quando </w:t>
            </w:r>
            <w:proofErr w:type="gramStart"/>
            <w:r w:rsidRPr="0031198C">
              <w:rPr>
                <w:rFonts w:ascii="Arial" w:hAnsi="Arial" w:cs="Arial"/>
                <w:sz w:val="16"/>
                <w:szCs w:val="16"/>
              </w:rPr>
              <w:t>houver</w:t>
            </w:r>
            <w:proofErr w:type="gramEnd"/>
          </w:p>
        </w:tc>
        <w:tc>
          <w:tcPr>
            <w:tcW w:w="1417"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I ≤ 2.000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2.000 &lt; I ≤ 10.000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31198C" w:rsidRDefault="0031198C" w:rsidP="0031198C">
            <w:pPr>
              <w:spacing w:after="0" w:line="240" w:lineRule="auto"/>
              <w:jc w:val="both"/>
              <w:rPr>
                <w:rFonts w:ascii="Arial" w:hAnsi="Arial" w:cs="Arial"/>
                <w:sz w:val="16"/>
                <w:szCs w:val="16"/>
              </w:rPr>
            </w:pPr>
            <w:r w:rsidRPr="0031198C">
              <w:rPr>
                <w:rFonts w:ascii="Arial" w:hAnsi="Arial" w:cs="Arial"/>
                <w:sz w:val="16"/>
                <w:szCs w:val="16"/>
              </w:rPr>
              <w:t>Médio</w:t>
            </w:r>
          </w:p>
        </w:tc>
      </w:tr>
      <w:tr w:rsidR="00AE0D44"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Pr="006F4874" w:rsidRDefault="00AE0D44" w:rsidP="006F4874">
            <w:pPr>
              <w:spacing w:after="0" w:line="240" w:lineRule="auto"/>
              <w:jc w:val="center"/>
              <w:rPr>
                <w:rFonts w:ascii="Arial" w:eastAsia="Times New Roman" w:hAnsi="Arial" w:cs="Arial"/>
                <w:b/>
                <w:bCs/>
                <w:color w:val="000000"/>
                <w:sz w:val="16"/>
                <w:szCs w:val="16"/>
                <w:lang w:eastAsia="pt-BR"/>
              </w:rPr>
            </w:pPr>
            <w:r w:rsidRPr="006F4874">
              <w:rPr>
                <w:rFonts w:ascii="Arial" w:eastAsia="Times New Roman" w:hAnsi="Arial" w:cs="Arial"/>
                <w:b/>
                <w:bCs/>
                <w:color w:val="000000"/>
                <w:sz w:val="16"/>
                <w:szCs w:val="16"/>
                <w:lang w:eastAsia="pt-BR"/>
              </w:rPr>
              <w:t>12.02</w:t>
            </w:r>
          </w:p>
        </w:tc>
        <w:tc>
          <w:tcPr>
            <w:tcW w:w="269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Fabricação e/ou montagem de máquinas, aparelhos e equipamentos para comunicação e informática.</w:t>
            </w:r>
          </w:p>
        </w:tc>
        <w:tc>
          <w:tcPr>
            <w:tcW w:w="1701"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I = Área construída (</w:t>
            </w:r>
            <w:r w:rsidR="000E5AAC" w:rsidRPr="0031198C">
              <w:rPr>
                <w:rFonts w:ascii="Arial" w:hAnsi="Arial" w:cs="Arial"/>
                <w:sz w:val="16"/>
                <w:szCs w:val="16"/>
              </w:rPr>
              <w:t>m</w:t>
            </w:r>
            <w:r w:rsidR="000E5AAC" w:rsidRPr="0031198C">
              <w:rPr>
                <w:rFonts w:ascii="Arial" w:hAnsi="Arial" w:cs="Arial"/>
                <w:sz w:val="16"/>
                <w:szCs w:val="16"/>
                <w:vertAlign w:val="superscript"/>
              </w:rPr>
              <w:t>2</w:t>
            </w:r>
            <w:r w:rsidRPr="0031198C">
              <w:rPr>
                <w:rFonts w:ascii="Arial" w:hAnsi="Arial" w:cs="Arial"/>
                <w:sz w:val="16"/>
                <w:szCs w:val="16"/>
              </w:rPr>
              <w:t>) + área de estocagem (</w:t>
            </w:r>
            <w:r w:rsidR="000E5AAC" w:rsidRPr="0031198C">
              <w:rPr>
                <w:rFonts w:ascii="Arial" w:hAnsi="Arial" w:cs="Arial"/>
                <w:sz w:val="16"/>
                <w:szCs w:val="16"/>
              </w:rPr>
              <w:t>m</w:t>
            </w:r>
            <w:r w:rsidR="000E5AAC" w:rsidRPr="0031198C">
              <w:rPr>
                <w:rFonts w:ascii="Arial" w:hAnsi="Arial" w:cs="Arial"/>
                <w:sz w:val="16"/>
                <w:szCs w:val="16"/>
                <w:vertAlign w:val="superscript"/>
              </w:rPr>
              <w:t>2</w:t>
            </w:r>
            <w:r w:rsidRPr="0031198C">
              <w:rPr>
                <w:rFonts w:ascii="Arial" w:hAnsi="Arial" w:cs="Arial"/>
                <w:sz w:val="16"/>
                <w:szCs w:val="16"/>
              </w:rPr>
              <w:t xml:space="preserve">), quando </w:t>
            </w:r>
            <w:proofErr w:type="gramStart"/>
            <w:r w:rsidRPr="0031198C">
              <w:rPr>
                <w:rFonts w:ascii="Arial" w:hAnsi="Arial" w:cs="Arial"/>
                <w:sz w:val="16"/>
                <w:szCs w:val="16"/>
              </w:rPr>
              <w:t>houver</w:t>
            </w:r>
            <w:proofErr w:type="gramEnd"/>
          </w:p>
        </w:tc>
        <w:tc>
          <w:tcPr>
            <w:tcW w:w="1417"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Todos</w:t>
            </w:r>
          </w:p>
        </w:tc>
        <w:tc>
          <w:tcPr>
            <w:tcW w:w="113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31198C" w:rsidRDefault="0031198C" w:rsidP="0031198C">
            <w:pPr>
              <w:spacing w:after="0" w:line="240" w:lineRule="auto"/>
              <w:jc w:val="both"/>
              <w:rPr>
                <w:rFonts w:ascii="Arial" w:hAnsi="Arial" w:cs="Arial"/>
                <w:sz w:val="16"/>
                <w:szCs w:val="16"/>
              </w:rPr>
            </w:pPr>
            <w:r w:rsidRPr="0031198C">
              <w:rPr>
                <w:rFonts w:ascii="Arial" w:hAnsi="Arial" w:cs="Arial"/>
                <w:sz w:val="16"/>
                <w:szCs w:val="16"/>
              </w:rPr>
              <w:t>Médio</w:t>
            </w:r>
          </w:p>
        </w:tc>
      </w:tr>
      <w:tr w:rsidR="00AE0D44" w:rsidRPr="002879A5" w:rsidTr="00CD4F84">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Pr="008913B2" w:rsidRDefault="00AE0D44" w:rsidP="00727CFF">
            <w:pPr>
              <w:spacing w:after="0" w:line="240" w:lineRule="auto"/>
              <w:jc w:val="center"/>
              <w:rPr>
                <w:rFonts w:ascii="Arial" w:eastAsia="Times New Roman" w:hAnsi="Arial" w:cs="Arial"/>
                <w:b/>
                <w:bCs/>
                <w:sz w:val="20"/>
                <w:szCs w:val="20"/>
                <w:lang w:eastAsia="pt-BR"/>
              </w:rPr>
            </w:pPr>
            <w:r w:rsidRPr="008913B2">
              <w:rPr>
                <w:rFonts w:ascii="Arial" w:eastAsia="Times New Roman" w:hAnsi="Arial" w:cs="Arial"/>
                <w:b/>
                <w:bCs/>
                <w:sz w:val="20"/>
                <w:szCs w:val="20"/>
                <w:lang w:eastAsia="pt-BR"/>
              </w:rPr>
              <w:t>13</w:t>
            </w:r>
          </w:p>
        </w:tc>
        <w:tc>
          <w:tcPr>
            <w:tcW w:w="10348" w:type="dxa"/>
            <w:gridSpan w:val="7"/>
            <w:tcBorders>
              <w:top w:val="nil"/>
              <w:left w:val="nil"/>
              <w:bottom w:val="single" w:sz="8" w:space="0" w:color="auto"/>
              <w:right w:val="single" w:sz="8" w:space="0" w:color="auto"/>
            </w:tcBorders>
            <w:shd w:val="clear" w:color="auto" w:fill="auto"/>
            <w:vAlign w:val="center"/>
            <w:hideMark/>
          </w:tcPr>
          <w:p w:rsidR="00AE0D44" w:rsidRPr="008913B2" w:rsidRDefault="00AE0D44" w:rsidP="00727CFF">
            <w:pPr>
              <w:spacing w:after="0" w:line="240" w:lineRule="auto"/>
              <w:jc w:val="center"/>
              <w:rPr>
                <w:rFonts w:ascii="Arial" w:hAnsi="Arial" w:cs="Arial"/>
                <w:b/>
                <w:sz w:val="20"/>
                <w:szCs w:val="20"/>
              </w:rPr>
            </w:pPr>
            <w:r w:rsidRPr="008913B2">
              <w:rPr>
                <w:rFonts w:ascii="Arial" w:hAnsi="Arial" w:cs="Arial"/>
                <w:b/>
                <w:sz w:val="20"/>
                <w:szCs w:val="20"/>
                <w:shd w:val="clear" w:color="auto" w:fill="FFFFFF"/>
              </w:rPr>
              <w:t>INDÚSTRIA DE MATERIAL DE TRANSPORTE</w:t>
            </w:r>
          </w:p>
        </w:tc>
      </w:tr>
      <w:tr w:rsidR="00AE0D44"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Default="00AE0D44" w:rsidP="00727CFF">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13.01</w:t>
            </w:r>
          </w:p>
        </w:tc>
        <w:tc>
          <w:tcPr>
            <w:tcW w:w="269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Estaleiros Artesanais, contemplando fabricação, montagem, reparação e/ou manutenção de embarcações e estruturas flutuantes, exclusivamente de madeira.</w:t>
            </w:r>
          </w:p>
        </w:tc>
        <w:tc>
          <w:tcPr>
            <w:tcW w:w="1701"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AT = Área Total (ha)</w:t>
            </w:r>
          </w:p>
        </w:tc>
        <w:tc>
          <w:tcPr>
            <w:tcW w:w="1417"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AT ≤ 0,1</w:t>
            </w:r>
          </w:p>
        </w:tc>
        <w:tc>
          <w:tcPr>
            <w:tcW w:w="113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0,1 &lt; AT ≤ 0,5</w:t>
            </w:r>
          </w:p>
        </w:tc>
        <w:tc>
          <w:tcPr>
            <w:tcW w:w="113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p>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w:t>
            </w:r>
          </w:p>
          <w:p w:rsidR="00AE0D44" w:rsidRPr="0031198C" w:rsidRDefault="00AE0D44" w:rsidP="0031198C">
            <w:pPr>
              <w:spacing w:after="0" w:line="240" w:lineRule="auto"/>
              <w:jc w:val="both"/>
              <w:rPr>
                <w:rFonts w:ascii="Arial" w:hAnsi="Arial" w:cs="Arial"/>
                <w:sz w:val="16"/>
                <w:szCs w:val="16"/>
              </w:rPr>
            </w:pP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B</w:t>
            </w:r>
            <w:r w:rsidR="0031198C" w:rsidRPr="0031198C">
              <w:rPr>
                <w:rFonts w:ascii="Arial" w:hAnsi="Arial" w:cs="Arial"/>
                <w:sz w:val="16"/>
                <w:szCs w:val="16"/>
              </w:rPr>
              <w:t>aixo</w:t>
            </w:r>
          </w:p>
        </w:tc>
      </w:tr>
      <w:tr w:rsidR="00AE0D44"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Default="00AE0D44" w:rsidP="00727CFF">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13.02</w:t>
            </w:r>
          </w:p>
        </w:tc>
        <w:tc>
          <w:tcPr>
            <w:tcW w:w="269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Estaleiros Náuticos, contemplando fabricação, montagem, reparação e/ou manutenção de embarcações e estruturas flutuantes, que utilizam fibra.</w:t>
            </w:r>
          </w:p>
        </w:tc>
        <w:tc>
          <w:tcPr>
            <w:tcW w:w="1701"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AT = Área Total (ha)</w:t>
            </w:r>
          </w:p>
        </w:tc>
        <w:tc>
          <w:tcPr>
            <w:tcW w:w="1417"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AT ≤ 0,1</w:t>
            </w:r>
          </w:p>
        </w:tc>
        <w:tc>
          <w:tcPr>
            <w:tcW w:w="113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0,1 &lt; AT ≤ 0,5</w:t>
            </w:r>
          </w:p>
        </w:tc>
        <w:tc>
          <w:tcPr>
            <w:tcW w:w="113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31198C" w:rsidRDefault="0031198C" w:rsidP="0031198C">
            <w:pPr>
              <w:spacing w:after="0" w:line="240" w:lineRule="auto"/>
              <w:jc w:val="both"/>
              <w:rPr>
                <w:rFonts w:ascii="Arial" w:hAnsi="Arial" w:cs="Arial"/>
                <w:sz w:val="16"/>
                <w:szCs w:val="16"/>
              </w:rPr>
            </w:pPr>
            <w:r w:rsidRPr="0031198C">
              <w:rPr>
                <w:rFonts w:ascii="Arial" w:hAnsi="Arial" w:cs="Arial"/>
                <w:sz w:val="16"/>
                <w:szCs w:val="16"/>
              </w:rPr>
              <w:t>Médio</w:t>
            </w:r>
          </w:p>
        </w:tc>
      </w:tr>
      <w:tr w:rsidR="00AE0D44"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Pr="00FE66F1" w:rsidRDefault="00AE0D44" w:rsidP="00CD4F84">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13.03</w:t>
            </w:r>
          </w:p>
        </w:tc>
        <w:tc>
          <w:tcPr>
            <w:tcW w:w="269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Fabricação e/ou Montagem de meios de transporte rodoviário e aeroviário.</w:t>
            </w:r>
          </w:p>
        </w:tc>
        <w:tc>
          <w:tcPr>
            <w:tcW w:w="1701"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 xml:space="preserve">I = Área construída (ha) + área de estocagem (ha), quando </w:t>
            </w:r>
            <w:proofErr w:type="gramStart"/>
            <w:r w:rsidRPr="0031198C">
              <w:rPr>
                <w:rFonts w:ascii="Arial" w:hAnsi="Arial" w:cs="Arial"/>
                <w:sz w:val="16"/>
                <w:szCs w:val="16"/>
              </w:rPr>
              <w:t>houver</w:t>
            </w:r>
            <w:proofErr w:type="gramEnd"/>
          </w:p>
        </w:tc>
        <w:tc>
          <w:tcPr>
            <w:tcW w:w="1417"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 xml:space="preserve">I </w:t>
            </w:r>
            <w:r w:rsidR="003E6016" w:rsidRPr="0031198C">
              <w:rPr>
                <w:rFonts w:ascii="Arial" w:hAnsi="Arial" w:cs="Arial"/>
                <w:sz w:val="16"/>
                <w:szCs w:val="16"/>
              </w:rPr>
              <w:t>≤</w:t>
            </w:r>
            <w:r w:rsidRPr="0031198C">
              <w:rPr>
                <w:rFonts w:ascii="Arial" w:hAnsi="Arial" w:cs="Arial"/>
                <w:sz w:val="16"/>
                <w:szCs w:val="16"/>
              </w:rPr>
              <w:t xml:space="preserve"> 0,2</w:t>
            </w:r>
          </w:p>
        </w:tc>
        <w:tc>
          <w:tcPr>
            <w:tcW w:w="113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 xml:space="preserve">0,2 &lt; I ≤ </w:t>
            </w:r>
            <w:proofErr w:type="gramStart"/>
            <w:r w:rsidRPr="0031198C">
              <w:rPr>
                <w:rFonts w:ascii="Arial" w:hAnsi="Arial" w:cs="Arial"/>
                <w:sz w:val="16"/>
                <w:szCs w:val="16"/>
              </w:rPr>
              <w:t>1</w:t>
            </w:r>
            <w:proofErr w:type="gramEnd"/>
          </w:p>
        </w:tc>
        <w:tc>
          <w:tcPr>
            <w:tcW w:w="113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A</w:t>
            </w:r>
            <w:r w:rsidR="0031198C" w:rsidRPr="0031198C">
              <w:rPr>
                <w:rFonts w:ascii="Arial" w:hAnsi="Arial" w:cs="Arial"/>
                <w:sz w:val="16"/>
                <w:szCs w:val="16"/>
              </w:rPr>
              <w:t>lto</w:t>
            </w:r>
          </w:p>
        </w:tc>
      </w:tr>
      <w:tr w:rsidR="00AE0D44" w:rsidRPr="002879A5" w:rsidTr="00CD4F84">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Pr="008357C5" w:rsidRDefault="00AE0D44" w:rsidP="00CD4F84">
            <w:pPr>
              <w:spacing w:after="0" w:line="240" w:lineRule="auto"/>
              <w:jc w:val="center"/>
              <w:rPr>
                <w:rFonts w:ascii="Arial" w:eastAsia="Times New Roman" w:hAnsi="Arial" w:cs="Arial"/>
                <w:b/>
                <w:bCs/>
                <w:sz w:val="20"/>
                <w:szCs w:val="20"/>
                <w:lang w:eastAsia="pt-BR"/>
              </w:rPr>
            </w:pPr>
            <w:r w:rsidRPr="008357C5">
              <w:rPr>
                <w:rFonts w:ascii="Arial" w:eastAsia="Times New Roman" w:hAnsi="Arial" w:cs="Arial"/>
                <w:b/>
                <w:bCs/>
                <w:sz w:val="20"/>
                <w:szCs w:val="20"/>
                <w:lang w:eastAsia="pt-BR"/>
              </w:rPr>
              <w:t>14</w:t>
            </w:r>
          </w:p>
        </w:tc>
        <w:tc>
          <w:tcPr>
            <w:tcW w:w="10348" w:type="dxa"/>
            <w:gridSpan w:val="7"/>
            <w:tcBorders>
              <w:top w:val="nil"/>
              <w:left w:val="nil"/>
              <w:bottom w:val="single" w:sz="8" w:space="0" w:color="auto"/>
              <w:right w:val="single" w:sz="8" w:space="0" w:color="auto"/>
            </w:tcBorders>
            <w:shd w:val="clear" w:color="auto" w:fill="auto"/>
            <w:vAlign w:val="center"/>
            <w:hideMark/>
          </w:tcPr>
          <w:p w:rsidR="00AE0D44" w:rsidRPr="008357C5" w:rsidRDefault="00AE0D44" w:rsidP="00727CFF">
            <w:pPr>
              <w:spacing w:after="0" w:line="240" w:lineRule="auto"/>
              <w:jc w:val="center"/>
              <w:rPr>
                <w:rFonts w:ascii="Arial" w:hAnsi="Arial" w:cs="Arial"/>
                <w:b/>
                <w:sz w:val="20"/>
                <w:szCs w:val="20"/>
              </w:rPr>
            </w:pPr>
            <w:r w:rsidRPr="008357C5">
              <w:rPr>
                <w:rFonts w:ascii="Arial" w:hAnsi="Arial" w:cs="Arial"/>
                <w:b/>
                <w:sz w:val="20"/>
                <w:szCs w:val="20"/>
                <w:shd w:val="clear" w:color="auto" w:fill="FFFFFF"/>
              </w:rPr>
              <w:t>INDÚSTRIA DE CELULOSE E PAPEL</w:t>
            </w:r>
          </w:p>
        </w:tc>
      </w:tr>
      <w:tr w:rsidR="00AE0D44"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Default="00AE0D44" w:rsidP="00CD4F84">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14.01</w:t>
            </w:r>
          </w:p>
        </w:tc>
        <w:tc>
          <w:tcPr>
            <w:tcW w:w="2694" w:type="dxa"/>
            <w:tcBorders>
              <w:top w:val="nil"/>
              <w:left w:val="nil"/>
              <w:bottom w:val="single" w:sz="8" w:space="0" w:color="auto"/>
              <w:right w:val="single" w:sz="8" w:space="0" w:color="auto"/>
            </w:tcBorders>
            <w:shd w:val="clear" w:color="auto" w:fill="auto"/>
            <w:vAlign w:val="center"/>
            <w:hideMark/>
          </w:tcPr>
          <w:p w:rsidR="00AE0D44" w:rsidRPr="00A25AA8" w:rsidRDefault="00AE0D44" w:rsidP="0031198C">
            <w:pPr>
              <w:spacing w:after="0" w:line="240" w:lineRule="auto"/>
              <w:jc w:val="both"/>
              <w:rPr>
                <w:rFonts w:ascii="Arial" w:hAnsi="Arial" w:cs="Arial"/>
                <w:color w:val="FF0000"/>
                <w:sz w:val="16"/>
                <w:szCs w:val="16"/>
              </w:rPr>
            </w:pPr>
            <w:r w:rsidRPr="00DB74DE">
              <w:rPr>
                <w:rFonts w:ascii="Arial" w:hAnsi="Arial" w:cs="Arial"/>
                <w:sz w:val="16"/>
                <w:szCs w:val="16"/>
              </w:rPr>
              <w:t>Fabricação e/ou corte de embalagens e/ou artefatos de papel ou papelão, inclusiv</w:t>
            </w:r>
            <w:r w:rsidR="00DB74DE">
              <w:rPr>
                <w:rFonts w:ascii="Arial" w:hAnsi="Arial" w:cs="Arial"/>
                <w:sz w:val="16"/>
                <w:szCs w:val="16"/>
              </w:rPr>
              <w:t>e com impressão e/ou plastificaç</w:t>
            </w:r>
            <w:r w:rsidRPr="00DB74DE">
              <w:rPr>
                <w:rFonts w:ascii="Arial" w:hAnsi="Arial" w:cs="Arial"/>
                <w:sz w:val="16"/>
                <w:szCs w:val="16"/>
              </w:rPr>
              <w:t>ão</w:t>
            </w:r>
            <w:bookmarkStart w:id="0" w:name="_GoBack"/>
            <w:bookmarkEnd w:id="0"/>
            <w:r w:rsidRPr="00A25AA8">
              <w:rPr>
                <w:rFonts w:ascii="Arial" w:hAnsi="Arial" w:cs="Arial"/>
                <w:color w:val="FF0000"/>
                <w:sz w:val="16"/>
                <w:szCs w:val="16"/>
              </w:rPr>
              <w:t>.</w:t>
            </w:r>
          </w:p>
        </w:tc>
        <w:tc>
          <w:tcPr>
            <w:tcW w:w="1701"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 xml:space="preserve">I = Área construída (m²) + área de estocagem (m²), quando </w:t>
            </w:r>
            <w:proofErr w:type="gramStart"/>
            <w:r w:rsidRPr="0031198C">
              <w:rPr>
                <w:rFonts w:ascii="Arial" w:hAnsi="Arial" w:cs="Arial"/>
                <w:sz w:val="16"/>
                <w:szCs w:val="16"/>
              </w:rPr>
              <w:t>houver</w:t>
            </w:r>
            <w:proofErr w:type="gramEnd"/>
          </w:p>
        </w:tc>
        <w:tc>
          <w:tcPr>
            <w:tcW w:w="1417"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 xml:space="preserve">I </w:t>
            </w:r>
            <w:r w:rsidRPr="0031198C">
              <w:rPr>
                <w:rFonts w:ascii="Arial" w:hAnsi="Arial" w:cs="Arial"/>
                <w:sz w:val="16"/>
                <w:szCs w:val="16"/>
              </w:rPr>
              <w:sym w:font="Symbol" w:char="F03E"/>
            </w:r>
            <w:r w:rsidRPr="0031198C">
              <w:rPr>
                <w:rFonts w:ascii="Arial" w:hAnsi="Arial" w:cs="Arial"/>
                <w:sz w:val="16"/>
                <w:szCs w:val="16"/>
              </w:rPr>
              <w:t xml:space="preserve"> 200</w:t>
            </w:r>
          </w:p>
        </w:tc>
        <w:tc>
          <w:tcPr>
            <w:tcW w:w="113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B</w:t>
            </w:r>
            <w:r w:rsidR="0031198C" w:rsidRPr="0031198C">
              <w:rPr>
                <w:rFonts w:ascii="Arial" w:hAnsi="Arial" w:cs="Arial"/>
                <w:sz w:val="16"/>
                <w:szCs w:val="16"/>
              </w:rPr>
              <w:t>aixo</w:t>
            </w:r>
          </w:p>
        </w:tc>
      </w:tr>
      <w:tr w:rsidR="00AE0D44" w:rsidRPr="002879A5" w:rsidTr="00CD4F84">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Pr="00CB1EE9" w:rsidRDefault="00AE0D44" w:rsidP="00CD4F84">
            <w:pPr>
              <w:spacing w:after="0" w:line="240" w:lineRule="auto"/>
              <w:jc w:val="center"/>
              <w:rPr>
                <w:rFonts w:ascii="Arial" w:eastAsia="Times New Roman" w:hAnsi="Arial" w:cs="Arial"/>
                <w:b/>
                <w:bCs/>
                <w:sz w:val="20"/>
                <w:szCs w:val="20"/>
                <w:lang w:eastAsia="pt-BR"/>
              </w:rPr>
            </w:pPr>
            <w:r w:rsidRPr="00CB1EE9">
              <w:rPr>
                <w:rFonts w:ascii="Arial" w:eastAsia="Times New Roman" w:hAnsi="Arial" w:cs="Arial"/>
                <w:b/>
                <w:bCs/>
                <w:sz w:val="20"/>
                <w:szCs w:val="20"/>
                <w:lang w:eastAsia="pt-BR"/>
              </w:rPr>
              <w:t>15</w:t>
            </w:r>
          </w:p>
        </w:tc>
        <w:tc>
          <w:tcPr>
            <w:tcW w:w="10348" w:type="dxa"/>
            <w:gridSpan w:val="7"/>
            <w:tcBorders>
              <w:top w:val="nil"/>
              <w:left w:val="nil"/>
              <w:bottom w:val="single" w:sz="8" w:space="0" w:color="auto"/>
              <w:right w:val="single" w:sz="8" w:space="0" w:color="auto"/>
            </w:tcBorders>
            <w:shd w:val="clear" w:color="auto" w:fill="auto"/>
            <w:vAlign w:val="center"/>
            <w:hideMark/>
          </w:tcPr>
          <w:p w:rsidR="00AE0D44" w:rsidRPr="00CB1EE9" w:rsidRDefault="00AE0D44" w:rsidP="00727CFF">
            <w:pPr>
              <w:spacing w:after="0" w:line="240" w:lineRule="auto"/>
              <w:jc w:val="center"/>
              <w:rPr>
                <w:rFonts w:ascii="Arial" w:hAnsi="Arial" w:cs="Arial"/>
                <w:b/>
                <w:sz w:val="20"/>
                <w:szCs w:val="20"/>
              </w:rPr>
            </w:pPr>
            <w:r w:rsidRPr="00CB1EE9">
              <w:rPr>
                <w:rFonts w:ascii="Arial" w:hAnsi="Arial" w:cs="Arial"/>
                <w:b/>
                <w:sz w:val="20"/>
                <w:szCs w:val="20"/>
                <w:shd w:val="clear" w:color="auto" w:fill="FFFFFF"/>
              </w:rPr>
              <w:t>INDÚSTRIA DE BORRACHA</w:t>
            </w:r>
          </w:p>
        </w:tc>
      </w:tr>
      <w:tr w:rsidR="00AE0D44"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Default="00AE0D44" w:rsidP="00CD4F84">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15.01</w:t>
            </w:r>
          </w:p>
        </w:tc>
        <w:tc>
          <w:tcPr>
            <w:tcW w:w="269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Recondicionamento de pneus com vulcanização a frio ou a quente (autoclave), com uso exclusivo de energia elétrica ou gás.</w:t>
            </w:r>
          </w:p>
        </w:tc>
        <w:tc>
          <w:tcPr>
            <w:tcW w:w="1701"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0E5AAC">
            <w:pPr>
              <w:spacing w:after="0" w:line="240" w:lineRule="auto"/>
              <w:jc w:val="both"/>
              <w:rPr>
                <w:rFonts w:ascii="Arial" w:hAnsi="Arial" w:cs="Arial"/>
                <w:sz w:val="16"/>
                <w:szCs w:val="16"/>
              </w:rPr>
            </w:pPr>
            <w:r w:rsidRPr="0031198C">
              <w:rPr>
                <w:rFonts w:ascii="Arial" w:hAnsi="Arial" w:cs="Arial"/>
                <w:sz w:val="16"/>
                <w:szCs w:val="16"/>
              </w:rPr>
              <w:t>Capacidade máxima de produção - CP (unidades/mês)</w:t>
            </w:r>
          </w:p>
        </w:tc>
        <w:tc>
          <w:tcPr>
            <w:tcW w:w="1417"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0E5AAC">
            <w:pPr>
              <w:spacing w:after="0" w:line="240" w:lineRule="auto"/>
              <w:jc w:val="both"/>
              <w:rPr>
                <w:rFonts w:ascii="Arial" w:hAnsi="Arial" w:cs="Arial"/>
                <w:sz w:val="16"/>
                <w:szCs w:val="16"/>
              </w:rPr>
            </w:pPr>
            <w:r w:rsidRPr="0031198C">
              <w:rPr>
                <w:rFonts w:ascii="Arial" w:hAnsi="Arial" w:cs="Arial"/>
                <w:sz w:val="16"/>
                <w:szCs w:val="16"/>
              </w:rPr>
              <w:t>CP ≤ 1.000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0E5AAC">
            <w:pPr>
              <w:spacing w:after="0" w:line="240" w:lineRule="auto"/>
              <w:jc w:val="both"/>
              <w:rPr>
                <w:rFonts w:ascii="Arial" w:hAnsi="Arial" w:cs="Arial"/>
                <w:sz w:val="16"/>
                <w:szCs w:val="16"/>
              </w:rPr>
            </w:pPr>
            <w:r w:rsidRPr="0031198C">
              <w:rPr>
                <w:rFonts w:ascii="Arial" w:hAnsi="Arial" w:cs="Arial"/>
                <w:sz w:val="16"/>
                <w:szCs w:val="16"/>
              </w:rPr>
              <w:t>1.000 &lt; CP ≤ 5.000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31198C" w:rsidRDefault="0031198C" w:rsidP="0031198C">
            <w:pPr>
              <w:spacing w:after="0" w:line="240" w:lineRule="auto"/>
              <w:jc w:val="both"/>
              <w:rPr>
                <w:rFonts w:ascii="Arial" w:hAnsi="Arial" w:cs="Arial"/>
                <w:sz w:val="16"/>
                <w:szCs w:val="16"/>
              </w:rPr>
            </w:pPr>
            <w:r w:rsidRPr="0031198C">
              <w:rPr>
                <w:rFonts w:ascii="Arial" w:hAnsi="Arial" w:cs="Arial"/>
                <w:sz w:val="16"/>
                <w:szCs w:val="16"/>
              </w:rPr>
              <w:t>Médio</w:t>
            </w:r>
          </w:p>
        </w:tc>
      </w:tr>
      <w:tr w:rsidR="00AE0D44"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Default="00AE0D44" w:rsidP="00CD4F84">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15.02</w:t>
            </w:r>
          </w:p>
        </w:tc>
        <w:tc>
          <w:tcPr>
            <w:tcW w:w="269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Recondicionamento de pneus com vulcanização a frio ou a quente (autoclave), com queima de lenha ou combustíveis líquidos.</w:t>
            </w:r>
          </w:p>
        </w:tc>
        <w:tc>
          <w:tcPr>
            <w:tcW w:w="1701"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0E5AAC">
            <w:pPr>
              <w:spacing w:after="0" w:line="240" w:lineRule="auto"/>
              <w:jc w:val="both"/>
              <w:rPr>
                <w:rFonts w:ascii="Arial" w:hAnsi="Arial" w:cs="Arial"/>
                <w:sz w:val="16"/>
                <w:szCs w:val="16"/>
              </w:rPr>
            </w:pPr>
            <w:r w:rsidRPr="0031198C">
              <w:rPr>
                <w:rFonts w:ascii="Arial" w:hAnsi="Arial" w:cs="Arial"/>
                <w:sz w:val="16"/>
                <w:szCs w:val="16"/>
              </w:rPr>
              <w:t>Capacidade máxima de produção - CP (unidades/mês)</w:t>
            </w:r>
          </w:p>
        </w:tc>
        <w:tc>
          <w:tcPr>
            <w:tcW w:w="1417"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0E5AAC">
            <w:pPr>
              <w:spacing w:after="0" w:line="240" w:lineRule="auto"/>
              <w:jc w:val="both"/>
              <w:rPr>
                <w:rFonts w:ascii="Arial" w:hAnsi="Arial" w:cs="Arial"/>
                <w:sz w:val="16"/>
                <w:szCs w:val="16"/>
              </w:rPr>
            </w:pPr>
            <w:r w:rsidRPr="0031198C">
              <w:rPr>
                <w:rFonts w:ascii="Arial" w:hAnsi="Arial" w:cs="Arial"/>
                <w:sz w:val="16"/>
                <w:szCs w:val="16"/>
              </w:rPr>
              <w:t>CP ≤ 500</w:t>
            </w:r>
          </w:p>
        </w:tc>
        <w:tc>
          <w:tcPr>
            <w:tcW w:w="113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0E5AAC">
            <w:pPr>
              <w:spacing w:after="0" w:line="240" w:lineRule="auto"/>
              <w:jc w:val="both"/>
              <w:rPr>
                <w:rFonts w:ascii="Arial" w:hAnsi="Arial" w:cs="Arial"/>
                <w:sz w:val="16"/>
                <w:szCs w:val="16"/>
              </w:rPr>
            </w:pPr>
            <w:r w:rsidRPr="0031198C">
              <w:rPr>
                <w:rFonts w:ascii="Arial" w:hAnsi="Arial" w:cs="Arial"/>
                <w:sz w:val="16"/>
                <w:szCs w:val="16"/>
              </w:rPr>
              <w:t>500 &lt; CP ≤ 2.000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31198C" w:rsidRDefault="0031198C" w:rsidP="0031198C">
            <w:pPr>
              <w:spacing w:after="0" w:line="240" w:lineRule="auto"/>
              <w:jc w:val="both"/>
              <w:rPr>
                <w:rFonts w:ascii="Arial" w:hAnsi="Arial" w:cs="Arial"/>
                <w:sz w:val="16"/>
                <w:szCs w:val="16"/>
              </w:rPr>
            </w:pPr>
            <w:r w:rsidRPr="0031198C">
              <w:rPr>
                <w:rFonts w:ascii="Arial" w:hAnsi="Arial" w:cs="Arial"/>
                <w:sz w:val="16"/>
                <w:szCs w:val="16"/>
              </w:rPr>
              <w:t>Médio</w:t>
            </w:r>
          </w:p>
        </w:tc>
      </w:tr>
      <w:tr w:rsidR="00AE0D44"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Default="00AE0D44" w:rsidP="00CD4F84">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lastRenderedPageBreak/>
              <w:t>15.03</w:t>
            </w:r>
          </w:p>
        </w:tc>
        <w:tc>
          <w:tcPr>
            <w:tcW w:w="269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Fabricação de artefatos de borracha e espuma de borracha (peças e acessórios para veículos, máquinas e aparelhos, correias, canos, tubos, artigos para uso doméstico, galochas, botas e outros), bem como reaproveitamento de artefatos deste material.</w:t>
            </w:r>
          </w:p>
        </w:tc>
        <w:tc>
          <w:tcPr>
            <w:tcW w:w="1701"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 xml:space="preserve">I = Área construída (m²) + área de estocagem (m²), quando </w:t>
            </w:r>
            <w:proofErr w:type="gramStart"/>
            <w:r w:rsidRPr="0031198C">
              <w:rPr>
                <w:rFonts w:ascii="Arial" w:hAnsi="Arial" w:cs="Arial"/>
                <w:sz w:val="16"/>
                <w:szCs w:val="16"/>
              </w:rPr>
              <w:t>houver</w:t>
            </w:r>
            <w:proofErr w:type="gramEnd"/>
          </w:p>
        </w:tc>
        <w:tc>
          <w:tcPr>
            <w:tcW w:w="1417"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I ≤ 2.000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2.000 &lt; I ≤ 10.000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31198C" w:rsidRDefault="0031198C" w:rsidP="0031198C">
            <w:pPr>
              <w:spacing w:after="0" w:line="240" w:lineRule="auto"/>
              <w:jc w:val="both"/>
              <w:rPr>
                <w:rFonts w:ascii="Arial" w:hAnsi="Arial" w:cs="Arial"/>
                <w:sz w:val="16"/>
                <w:szCs w:val="16"/>
              </w:rPr>
            </w:pPr>
            <w:r w:rsidRPr="0031198C">
              <w:rPr>
                <w:rFonts w:ascii="Arial" w:hAnsi="Arial" w:cs="Arial"/>
                <w:sz w:val="16"/>
                <w:szCs w:val="16"/>
              </w:rPr>
              <w:t>Médio</w:t>
            </w:r>
          </w:p>
        </w:tc>
      </w:tr>
      <w:tr w:rsidR="00AE0D44" w:rsidRPr="002879A5" w:rsidTr="00CD4F84">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Pr="0013234F" w:rsidRDefault="00AE0D44" w:rsidP="00CD4F84">
            <w:pPr>
              <w:spacing w:after="0" w:line="240" w:lineRule="auto"/>
              <w:jc w:val="center"/>
              <w:rPr>
                <w:rFonts w:ascii="Arial" w:eastAsia="Times New Roman" w:hAnsi="Arial" w:cs="Arial"/>
                <w:b/>
                <w:bCs/>
                <w:sz w:val="20"/>
                <w:szCs w:val="20"/>
                <w:lang w:eastAsia="pt-BR"/>
              </w:rPr>
            </w:pPr>
            <w:r w:rsidRPr="0013234F">
              <w:rPr>
                <w:rFonts w:ascii="Arial" w:eastAsia="Times New Roman" w:hAnsi="Arial" w:cs="Arial"/>
                <w:b/>
                <w:bCs/>
                <w:sz w:val="20"/>
                <w:szCs w:val="20"/>
                <w:lang w:eastAsia="pt-BR"/>
              </w:rPr>
              <w:t>16</w:t>
            </w:r>
          </w:p>
        </w:tc>
        <w:tc>
          <w:tcPr>
            <w:tcW w:w="10348" w:type="dxa"/>
            <w:gridSpan w:val="7"/>
            <w:tcBorders>
              <w:top w:val="nil"/>
              <w:left w:val="nil"/>
              <w:bottom w:val="single" w:sz="8" w:space="0" w:color="auto"/>
              <w:right w:val="single" w:sz="8" w:space="0" w:color="auto"/>
            </w:tcBorders>
            <w:shd w:val="clear" w:color="auto" w:fill="auto"/>
            <w:vAlign w:val="center"/>
            <w:hideMark/>
          </w:tcPr>
          <w:p w:rsidR="00AE0D44" w:rsidRPr="0013234F" w:rsidRDefault="00AE0D44" w:rsidP="00727CFF">
            <w:pPr>
              <w:spacing w:after="0" w:line="240" w:lineRule="auto"/>
              <w:jc w:val="center"/>
              <w:rPr>
                <w:rFonts w:ascii="Arial" w:hAnsi="Arial" w:cs="Arial"/>
                <w:b/>
                <w:sz w:val="20"/>
                <w:szCs w:val="20"/>
              </w:rPr>
            </w:pPr>
            <w:r w:rsidRPr="0013234F">
              <w:rPr>
                <w:rFonts w:ascii="Arial" w:hAnsi="Arial" w:cs="Arial"/>
                <w:b/>
                <w:sz w:val="20"/>
                <w:szCs w:val="20"/>
                <w:shd w:val="clear" w:color="auto" w:fill="FFFFFF"/>
              </w:rPr>
              <w:t>INDÚSTRIA QUÍMICA</w:t>
            </w:r>
          </w:p>
        </w:tc>
      </w:tr>
      <w:tr w:rsidR="00AE0D44"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Default="00AE0D44" w:rsidP="00CD4F84">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16.01</w:t>
            </w:r>
          </w:p>
        </w:tc>
        <w:tc>
          <w:tcPr>
            <w:tcW w:w="269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Fabricação de resinas, fibras e fios artificiais e sintéticos e de borracha e látex sintéticos.</w:t>
            </w:r>
          </w:p>
        </w:tc>
        <w:tc>
          <w:tcPr>
            <w:tcW w:w="1701"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 xml:space="preserve">I = Área construída (m²) + área de estocagem (m²), quando </w:t>
            </w:r>
            <w:proofErr w:type="gramStart"/>
            <w:r w:rsidRPr="0031198C">
              <w:rPr>
                <w:rFonts w:ascii="Arial" w:hAnsi="Arial" w:cs="Arial"/>
                <w:sz w:val="16"/>
                <w:szCs w:val="16"/>
              </w:rPr>
              <w:t>houver</w:t>
            </w:r>
            <w:proofErr w:type="gramEnd"/>
          </w:p>
        </w:tc>
        <w:tc>
          <w:tcPr>
            <w:tcW w:w="1417"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I ≤ 1.000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1.000 &lt; I ≤ 2.000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A</w:t>
            </w:r>
            <w:r w:rsidR="0031198C" w:rsidRPr="0031198C">
              <w:rPr>
                <w:rFonts w:ascii="Arial" w:hAnsi="Arial" w:cs="Arial"/>
                <w:sz w:val="16"/>
                <w:szCs w:val="16"/>
              </w:rPr>
              <w:t>lto</w:t>
            </w:r>
          </w:p>
        </w:tc>
      </w:tr>
      <w:tr w:rsidR="00AE0D44"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Default="00AE0D44" w:rsidP="00CD4F84">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16.02</w:t>
            </w:r>
          </w:p>
        </w:tc>
        <w:tc>
          <w:tcPr>
            <w:tcW w:w="269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 xml:space="preserve">Fabricação de corantes </w:t>
            </w:r>
          </w:p>
          <w:p w:rsidR="00AE0D44" w:rsidRPr="0031198C" w:rsidRDefault="00AE0D44" w:rsidP="0031198C">
            <w:pPr>
              <w:spacing w:after="0" w:line="240" w:lineRule="auto"/>
              <w:jc w:val="both"/>
              <w:rPr>
                <w:rFonts w:ascii="Arial" w:hAnsi="Arial" w:cs="Arial"/>
                <w:sz w:val="16"/>
                <w:szCs w:val="16"/>
              </w:rPr>
            </w:pPr>
            <w:proofErr w:type="gramStart"/>
            <w:r w:rsidRPr="0031198C">
              <w:rPr>
                <w:rFonts w:ascii="Arial" w:hAnsi="Arial" w:cs="Arial"/>
                <w:sz w:val="16"/>
                <w:szCs w:val="16"/>
              </w:rPr>
              <w:t>e</w:t>
            </w:r>
            <w:proofErr w:type="gramEnd"/>
            <w:r w:rsidRPr="0031198C">
              <w:rPr>
                <w:rFonts w:ascii="Arial" w:hAnsi="Arial" w:cs="Arial"/>
                <w:sz w:val="16"/>
                <w:szCs w:val="16"/>
              </w:rPr>
              <w:t xml:space="preserve"> pigmentos.</w:t>
            </w:r>
          </w:p>
        </w:tc>
        <w:tc>
          <w:tcPr>
            <w:tcW w:w="1701"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 xml:space="preserve">I = Área construída (m²) + área de estocagem (m²), quando </w:t>
            </w:r>
            <w:proofErr w:type="gramStart"/>
            <w:r w:rsidRPr="0031198C">
              <w:rPr>
                <w:rFonts w:ascii="Arial" w:hAnsi="Arial" w:cs="Arial"/>
                <w:sz w:val="16"/>
                <w:szCs w:val="16"/>
              </w:rPr>
              <w:t>houver</w:t>
            </w:r>
            <w:proofErr w:type="gramEnd"/>
          </w:p>
        </w:tc>
        <w:tc>
          <w:tcPr>
            <w:tcW w:w="1417"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I ≤</w:t>
            </w:r>
            <w:proofErr w:type="gramStart"/>
            <w:r w:rsidRPr="0031198C">
              <w:rPr>
                <w:rFonts w:ascii="Arial" w:hAnsi="Arial" w:cs="Arial"/>
                <w:sz w:val="16"/>
                <w:szCs w:val="16"/>
              </w:rPr>
              <w:t xml:space="preserve">  </w:t>
            </w:r>
            <w:proofErr w:type="gramEnd"/>
            <w:r w:rsidRPr="0031198C">
              <w:rPr>
                <w:rFonts w:ascii="Arial" w:hAnsi="Arial" w:cs="Arial"/>
                <w:sz w:val="16"/>
                <w:szCs w:val="16"/>
              </w:rPr>
              <w:t>1.000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1.000 &lt; I ≤ 3.000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31198C" w:rsidRDefault="0031198C" w:rsidP="0031198C">
            <w:pPr>
              <w:spacing w:after="0" w:line="240" w:lineRule="auto"/>
              <w:jc w:val="both"/>
              <w:rPr>
                <w:rFonts w:ascii="Arial" w:hAnsi="Arial" w:cs="Arial"/>
                <w:sz w:val="16"/>
                <w:szCs w:val="16"/>
              </w:rPr>
            </w:pPr>
            <w:r w:rsidRPr="0031198C">
              <w:rPr>
                <w:rFonts w:ascii="Arial" w:hAnsi="Arial" w:cs="Arial"/>
                <w:sz w:val="16"/>
                <w:szCs w:val="16"/>
              </w:rPr>
              <w:t>Médio</w:t>
            </w:r>
          </w:p>
        </w:tc>
      </w:tr>
      <w:tr w:rsidR="00AE0D44"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Default="00AE0D44" w:rsidP="00CD4F84">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16.03</w:t>
            </w:r>
          </w:p>
        </w:tc>
        <w:tc>
          <w:tcPr>
            <w:tcW w:w="269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Produção de óleos, gorduras e ceras vegetais e animais em bruto, de óleos de essências vegetais, e outros produtos de destilação da madeira - exceto refino de produtos alimentares ou para produção de combustíveis.</w:t>
            </w:r>
          </w:p>
        </w:tc>
        <w:tc>
          <w:tcPr>
            <w:tcW w:w="1701"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 xml:space="preserve">I = Área construída (m²) + área de estocagem (m²), quando </w:t>
            </w:r>
            <w:proofErr w:type="gramStart"/>
            <w:r w:rsidRPr="0031198C">
              <w:rPr>
                <w:rFonts w:ascii="Arial" w:hAnsi="Arial" w:cs="Arial"/>
                <w:sz w:val="16"/>
                <w:szCs w:val="16"/>
              </w:rPr>
              <w:t>houver</w:t>
            </w:r>
            <w:proofErr w:type="gramEnd"/>
          </w:p>
        </w:tc>
        <w:tc>
          <w:tcPr>
            <w:tcW w:w="1417"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I ≤</w:t>
            </w:r>
            <w:proofErr w:type="gramStart"/>
            <w:r w:rsidRPr="0031198C">
              <w:rPr>
                <w:rFonts w:ascii="Arial" w:hAnsi="Arial" w:cs="Arial"/>
                <w:sz w:val="16"/>
                <w:szCs w:val="16"/>
              </w:rPr>
              <w:t xml:space="preserve">  </w:t>
            </w:r>
            <w:proofErr w:type="gramEnd"/>
            <w:r w:rsidRPr="0031198C">
              <w:rPr>
                <w:rFonts w:ascii="Arial" w:hAnsi="Arial" w:cs="Arial"/>
                <w:sz w:val="16"/>
                <w:szCs w:val="16"/>
              </w:rPr>
              <w:t>1.000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1.000 &lt; I ≤ 3.000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31198C" w:rsidRDefault="0031198C" w:rsidP="0031198C">
            <w:pPr>
              <w:spacing w:after="0" w:line="240" w:lineRule="auto"/>
              <w:jc w:val="both"/>
              <w:rPr>
                <w:rFonts w:ascii="Arial" w:hAnsi="Arial" w:cs="Arial"/>
                <w:sz w:val="16"/>
                <w:szCs w:val="16"/>
              </w:rPr>
            </w:pPr>
            <w:r w:rsidRPr="0031198C">
              <w:rPr>
                <w:rFonts w:ascii="Arial" w:hAnsi="Arial" w:cs="Arial"/>
                <w:sz w:val="16"/>
                <w:szCs w:val="16"/>
              </w:rPr>
              <w:t>Médio</w:t>
            </w:r>
          </w:p>
        </w:tc>
      </w:tr>
      <w:tr w:rsidR="00AE0D44"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Default="00AE0D44" w:rsidP="00CD4F84">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16.04</w:t>
            </w:r>
          </w:p>
        </w:tc>
        <w:tc>
          <w:tcPr>
            <w:tcW w:w="269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Fabricação de concentrados aromáticos naturais, artificiais e sintéticos - inclusive mescla.</w:t>
            </w:r>
          </w:p>
        </w:tc>
        <w:tc>
          <w:tcPr>
            <w:tcW w:w="1701"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 xml:space="preserve">I = Área construída (m²) + área de estocagem (m²), quando </w:t>
            </w:r>
            <w:proofErr w:type="gramStart"/>
            <w:r w:rsidRPr="0031198C">
              <w:rPr>
                <w:rFonts w:ascii="Arial" w:hAnsi="Arial" w:cs="Arial"/>
                <w:sz w:val="16"/>
                <w:szCs w:val="16"/>
              </w:rPr>
              <w:t>houver</w:t>
            </w:r>
            <w:proofErr w:type="gramEnd"/>
          </w:p>
        </w:tc>
        <w:tc>
          <w:tcPr>
            <w:tcW w:w="1417"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I ≤</w:t>
            </w:r>
            <w:proofErr w:type="gramStart"/>
            <w:r w:rsidRPr="0031198C">
              <w:rPr>
                <w:rFonts w:ascii="Arial" w:hAnsi="Arial" w:cs="Arial"/>
                <w:sz w:val="16"/>
                <w:szCs w:val="16"/>
              </w:rPr>
              <w:t xml:space="preserve">  </w:t>
            </w:r>
            <w:proofErr w:type="gramEnd"/>
            <w:r w:rsidRPr="0031198C">
              <w:rPr>
                <w:rFonts w:ascii="Arial" w:hAnsi="Arial" w:cs="Arial"/>
                <w:sz w:val="16"/>
                <w:szCs w:val="16"/>
              </w:rPr>
              <w:t>1.000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1.000 &lt; I ≤ 3.000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31198C" w:rsidRDefault="0031198C" w:rsidP="0031198C">
            <w:pPr>
              <w:spacing w:after="0" w:line="240" w:lineRule="auto"/>
              <w:jc w:val="both"/>
              <w:rPr>
                <w:rFonts w:ascii="Arial" w:hAnsi="Arial" w:cs="Arial"/>
                <w:sz w:val="16"/>
                <w:szCs w:val="16"/>
              </w:rPr>
            </w:pPr>
            <w:r w:rsidRPr="0031198C">
              <w:rPr>
                <w:rFonts w:ascii="Arial" w:hAnsi="Arial" w:cs="Arial"/>
                <w:sz w:val="16"/>
                <w:szCs w:val="16"/>
              </w:rPr>
              <w:t>Médio</w:t>
            </w:r>
          </w:p>
        </w:tc>
      </w:tr>
      <w:tr w:rsidR="00AE0D44"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Default="00AE0D44" w:rsidP="00CD4F84">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16.05</w:t>
            </w:r>
          </w:p>
        </w:tc>
        <w:tc>
          <w:tcPr>
            <w:tcW w:w="269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Fabricação de sabão, detergentes e glicerina.</w:t>
            </w:r>
          </w:p>
        </w:tc>
        <w:tc>
          <w:tcPr>
            <w:tcW w:w="1701"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 xml:space="preserve">I = Área construída (m²) + área de estocagem (m²), quando </w:t>
            </w:r>
            <w:proofErr w:type="gramStart"/>
            <w:r w:rsidRPr="0031198C">
              <w:rPr>
                <w:rFonts w:ascii="Arial" w:hAnsi="Arial" w:cs="Arial"/>
                <w:sz w:val="16"/>
                <w:szCs w:val="16"/>
              </w:rPr>
              <w:t>houver</w:t>
            </w:r>
            <w:proofErr w:type="gramEnd"/>
          </w:p>
        </w:tc>
        <w:tc>
          <w:tcPr>
            <w:tcW w:w="1417"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I ≤ 1.000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1.000 &lt; I ≤ 3.000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w:t>
            </w:r>
          </w:p>
          <w:p w:rsidR="00AE0D44" w:rsidRPr="0031198C" w:rsidRDefault="00AE0D44" w:rsidP="0031198C">
            <w:pPr>
              <w:spacing w:after="0" w:line="240" w:lineRule="auto"/>
              <w:jc w:val="both"/>
              <w:rPr>
                <w:rFonts w:ascii="Arial" w:hAnsi="Arial" w:cs="Arial"/>
                <w:sz w:val="16"/>
                <w:szCs w:val="16"/>
              </w:rPr>
            </w:pP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31198C" w:rsidRDefault="0031198C" w:rsidP="0031198C">
            <w:pPr>
              <w:spacing w:after="0" w:line="240" w:lineRule="auto"/>
              <w:jc w:val="both"/>
              <w:rPr>
                <w:rFonts w:ascii="Arial" w:hAnsi="Arial" w:cs="Arial"/>
                <w:sz w:val="16"/>
                <w:szCs w:val="16"/>
              </w:rPr>
            </w:pPr>
            <w:r w:rsidRPr="0031198C">
              <w:rPr>
                <w:rFonts w:ascii="Arial" w:hAnsi="Arial" w:cs="Arial"/>
                <w:sz w:val="16"/>
                <w:szCs w:val="16"/>
              </w:rPr>
              <w:t>Médio</w:t>
            </w:r>
          </w:p>
        </w:tc>
      </w:tr>
      <w:tr w:rsidR="00AE0D44"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Default="00AE0D44" w:rsidP="00CD4F84">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16.06</w:t>
            </w:r>
          </w:p>
        </w:tc>
        <w:tc>
          <w:tcPr>
            <w:tcW w:w="269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Fracionamento, embalagem e estocagem de produtos químicos e de limpeza.</w:t>
            </w:r>
          </w:p>
        </w:tc>
        <w:tc>
          <w:tcPr>
            <w:tcW w:w="1701"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 xml:space="preserve">I = Área construída (m²) + área de estocagem (m²), quando </w:t>
            </w:r>
            <w:proofErr w:type="gramStart"/>
            <w:r w:rsidRPr="0031198C">
              <w:rPr>
                <w:rFonts w:ascii="Arial" w:hAnsi="Arial" w:cs="Arial"/>
                <w:sz w:val="16"/>
                <w:szCs w:val="16"/>
              </w:rPr>
              <w:t>houver</w:t>
            </w:r>
            <w:proofErr w:type="gramEnd"/>
          </w:p>
        </w:tc>
        <w:tc>
          <w:tcPr>
            <w:tcW w:w="1417"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 xml:space="preserve">I &lt; 1.000 </w:t>
            </w:r>
          </w:p>
        </w:tc>
        <w:tc>
          <w:tcPr>
            <w:tcW w:w="113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1.000 &lt; I ≤ 3.000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I &gt; 3.000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31198C" w:rsidRDefault="0031198C" w:rsidP="0031198C">
            <w:pPr>
              <w:spacing w:after="0" w:line="240" w:lineRule="auto"/>
              <w:jc w:val="both"/>
              <w:rPr>
                <w:rFonts w:ascii="Arial" w:hAnsi="Arial" w:cs="Arial"/>
                <w:sz w:val="16"/>
                <w:szCs w:val="16"/>
              </w:rPr>
            </w:pPr>
            <w:r w:rsidRPr="0031198C">
              <w:rPr>
                <w:rFonts w:ascii="Arial" w:hAnsi="Arial" w:cs="Arial"/>
                <w:sz w:val="16"/>
                <w:szCs w:val="16"/>
              </w:rPr>
              <w:t>Médio</w:t>
            </w:r>
          </w:p>
        </w:tc>
      </w:tr>
      <w:tr w:rsidR="00AE0D44"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Default="00AE0D44" w:rsidP="00CD4F84">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16.07</w:t>
            </w:r>
          </w:p>
        </w:tc>
        <w:tc>
          <w:tcPr>
            <w:tcW w:w="269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Fabricação de produtos de perfumaria/cosméticos.</w:t>
            </w:r>
          </w:p>
        </w:tc>
        <w:tc>
          <w:tcPr>
            <w:tcW w:w="1701"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 xml:space="preserve">I = Área construída (m²) + área de estocagem (m²), quando </w:t>
            </w:r>
            <w:proofErr w:type="gramStart"/>
            <w:r w:rsidRPr="0031198C">
              <w:rPr>
                <w:rFonts w:ascii="Arial" w:hAnsi="Arial" w:cs="Arial"/>
                <w:sz w:val="16"/>
                <w:szCs w:val="16"/>
              </w:rPr>
              <w:t>houver</w:t>
            </w:r>
            <w:proofErr w:type="gramEnd"/>
          </w:p>
        </w:tc>
        <w:tc>
          <w:tcPr>
            <w:tcW w:w="1417"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I ≤ 1.000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1.000 &lt; I ≤ 3.000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31198C" w:rsidRDefault="0031198C" w:rsidP="0031198C">
            <w:pPr>
              <w:spacing w:after="0" w:line="240" w:lineRule="auto"/>
              <w:jc w:val="both"/>
              <w:rPr>
                <w:rFonts w:ascii="Arial" w:hAnsi="Arial" w:cs="Arial"/>
                <w:sz w:val="16"/>
                <w:szCs w:val="16"/>
              </w:rPr>
            </w:pPr>
            <w:r w:rsidRPr="0031198C">
              <w:rPr>
                <w:rFonts w:ascii="Arial" w:hAnsi="Arial" w:cs="Arial"/>
                <w:sz w:val="16"/>
                <w:szCs w:val="16"/>
              </w:rPr>
              <w:t>Médio</w:t>
            </w:r>
          </w:p>
        </w:tc>
      </w:tr>
      <w:tr w:rsidR="00AE0D44"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Default="00AE0D44" w:rsidP="00CD4F84">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16.08</w:t>
            </w:r>
          </w:p>
        </w:tc>
        <w:tc>
          <w:tcPr>
            <w:tcW w:w="269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Fabricação/Industrialização de produtos derivados de poliestireno expansível (isopor).</w:t>
            </w:r>
          </w:p>
        </w:tc>
        <w:tc>
          <w:tcPr>
            <w:tcW w:w="1701"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I = Área construída (</w:t>
            </w:r>
            <w:r w:rsidR="0088386A" w:rsidRPr="0031198C">
              <w:rPr>
                <w:rFonts w:ascii="Arial" w:hAnsi="Arial" w:cs="Arial"/>
                <w:sz w:val="16"/>
                <w:szCs w:val="16"/>
              </w:rPr>
              <w:t>m²</w:t>
            </w:r>
            <w:r w:rsidRPr="0031198C">
              <w:rPr>
                <w:rFonts w:ascii="Arial" w:hAnsi="Arial" w:cs="Arial"/>
                <w:sz w:val="16"/>
                <w:szCs w:val="16"/>
              </w:rPr>
              <w:t>) + área de estocagem (</w:t>
            </w:r>
            <w:r w:rsidR="0088386A" w:rsidRPr="0031198C">
              <w:rPr>
                <w:rFonts w:ascii="Arial" w:hAnsi="Arial" w:cs="Arial"/>
                <w:sz w:val="16"/>
                <w:szCs w:val="16"/>
              </w:rPr>
              <w:t>m²</w:t>
            </w:r>
            <w:r w:rsidRPr="0031198C">
              <w:rPr>
                <w:rFonts w:ascii="Arial" w:hAnsi="Arial" w:cs="Arial"/>
                <w:sz w:val="16"/>
                <w:szCs w:val="16"/>
              </w:rPr>
              <w:t xml:space="preserve">), quando </w:t>
            </w:r>
            <w:proofErr w:type="gramStart"/>
            <w:r w:rsidRPr="0031198C">
              <w:rPr>
                <w:rFonts w:ascii="Arial" w:hAnsi="Arial" w:cs="Arial"/>
                <w:sz w:val="16"/>
                <w:szCs w:val="16"/>
              </w:rPr>
              <w:t>houver</w:t>
            </w:r>
            <w:proofErr w:type="gramEnd"/>
          </w:p>
        </w:tc>
        <w:tc>
          <w:tcPr>
            <w:tcW w:w="1417"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I ≤ 2.000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2.000 &lt; I ≤ 5.000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31198C" w:rsidRDefault="0031198C" w:rsidP="0031198C">
            <w:pPr>
              <w:spacing w:after="0" w:line="240" w:lineRule="auto"/>
              <w:jc w:val="both"/>
              <w:rPr>
                <w:rFonts w:ascii="Arial" w:hAnsi="Arial" w:cs="Arial"/>
                <w:sz w:val="16"/>
                <w:szCs w:val="16"/>
              </w:rPr>
            </w:pPr>
            <w:r w:rsidRPr="0031198C">
              <w:rPr>
                <w:rFonts w:ascii="Arial" w:hAnsi="Arial" w:cs="Arial"/>
                <w:sz w:val="16"/>
                <w:szCs w:val="16"/>
              </w:rPr>
              <w:t>Médio</w:t>
            </w:r>
          </w:p>
        </w:tc>
      </w:tr>
      <w:tr w:rsidR="00AE0D44"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Default="00AE0D44" w:rsidP="00CD4F84">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16.09</w:t>
            </w:r>
          </w:p>
        </w:tc>
        <w:tc>
          <w:tcPr>
            <w:tcW w:w="269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Curtimento e outras preparações de couro e peles, sem uso de produtos químicos (uso de extratos vegetais, salga e outros).</w:t>
            </w:r>
          </w:p>
        </w:tc>
        <w:tc>
          <w:tcPr>
            <w:tcW w:w="1701"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Capacidade máxim</w:t>
            </w:r>
            <w:r w:rsidR="0088386A">
              <w:rPr>
                <w:rFonts w:ascii="Arial" w:hAnsi="Arial" w:cs="Arial"/>
                <w:sz w:val="16"/>
                <w:szCs w:val="16"/>
              </w:rPr>
              <w:t>a de produção - C</w:t>
            </w:r>
            <w:r w:rsidRPr="0031198C">
              <w:rPr>
                <w:rFonts w:ascii="Arial" w:hAnsi="Arial" w:cs="Arial"/>
                <w:sz w:val="16"/>
                <w:szCs w:val="16"/>
              </w:rPr>
              <w:t>P (peças/mês)</w:t>
            </w:r>
          </w:p>
        </w:tc>
        <w:tc>
          <w:tcPr>
            <w:tcW w:w="1417" w:type="dxa"/>
            <w:tcBorders>
              <w:top w:val="nil"/>
              <w:left w:val="nil"/>
              <w:bottom w:val="single" w:sz="8" w:space="0" w:color="auto"/>
              <w:right w:val="single" w:sz="8" w:space="0" w:color="auto"/>
            </w:tcBorders>
            <w:shd w:val="clear" w:color="auto" w:fill="auto"/>
            <w:vAlign w:val="center"/>
            <w:hideMark/>
          </w:tcPr>
          <w:p w:rsidR="00AE0D44" w:rsidRPr="0031198C" w:rsidRDefault="0088386A" w:rsidP="0031198C">
            <w:pPr>
              <w:spacing w:after="0" w:line="240" w:lineRule="auto"/>
              <w:jc w:val="both"/>
              <w:rPr>
                <w:rFonts w:ascii="Arial" w:hAnsi="Arial" w:cs="Arial"/>
                <w:sz w:val="16"/>
                <w:szCs w:val="16"/>
              </w:rPr>
            </w:pPr>
            <w:r>
              <w:rPr>
                <w:rFonts w:ascii="Arial" w:hAnsi="Arial" w:cs="Arial"/>
                <w:sz w:val="16"/>
                <w:szCs w:val="16"/>
              </w:rPr>
              <w:t>C</w:t>
            </w:r>
            <w:r w:rsidR="00AE0D44" w:rsidRPr="0031198C">
              <w:rPr>
                <w:rFonts w:ascii="Arial" w:hAnsi="Arial" w:cs="Arial"/>
                <w:sz w:val="16"/>
                <w:szCs w:val="16"/>
              </w:rPr>
              <w:t>P ≤ 10.000</w:t>
            </w:r>
          </w:p>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AE0D44" w:rsidRPr="0031198C" w:rsidRDefault="0088386A" w:rsidP="0031198C">
            <w:pPr>
              <w:spacing w:after="0" w:line="240" w:lineRule="auto"/>
              <w:jc w:val="both"/>
              <w:rPr>
                <w:rFonts w:ascii="Arial" w:hAnsi="Arial" w:cs="Arial"/>
                <w:sz w:val="16"/>
                <w:szCs w:val="16"/>
              </w:rPr>
            </w:pPr>
            <w:r>
              <w:rPr>
                <w:rFonts w:ascii="Arial" w:hAnsi="Arial" w:cs="Arial"/>
                <w:sz w:val="16"/>
                <w:szCs w:val="16"/>
              </w:rPr>
              <w:t>10.000 &lt; C</w:t>
            </w:r>
            <w:r w:rsidR="00AE0D44" w:rsidRPr="0031198C">
              <w:rPr>
                <w:rFonts w:ascii="Arial" w:hAnsi="Arial" w:cs="Arial"/>
                <w:sz w:val="16"/>
                <w:szCs w:val="16"/>
              </w:rPr>
              <w:t>P ≤ 30.000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31198C" w:rsidRDefault="0088386A" w:rsidP="0031198C">
            <w:pPr>
              <w:spacing w:after="0" w:line="240" w:lineRule="auto"/>
              <w:jc w:val="both"/>
              <w:rPr>
                <w:rFonts w:ascii="Arial" w:hAnsi="Arial" w:cs="Arial"/>
                <w:sz w:val="16"/>
                <w:szCs w:val="16"/>
              </w:rPr>
            </w:pPr>
            <w:r>
              <w:rPr>
                <w:rFonts w:ascii="Arial" w:hAnsi="Arial" w:cs="Arial"/>
                <w:sz w:val="16"/>
                <w:szCs w:val="16"/>
              </w:rPr>
              <w:t>30.000 &lt; C</w:t>
            </w:r>
            <w:r w:rsidR="00AE0D44" w:rsidRPr="0031198C">
              <w:rPr>
                <w:rFonts w:ascii="Arial" w:hAnsi="Arial" w:cs="Arial"/>
                <w:sz w:val="16"/>
                <w:szCs w:val="16"/>
              </w:rPr>
              <w:t>P ≤ 100.000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31198C" w:rsidRDefault="0031198C" w:rsidP="0031198C">
            <w:pPr>
              <w:spacing w:after="0" w:line="240" w:lineRule="auto"/>
              <w:jc w:val="both"/>
              <w:rPr>
                <w:rFonts w:ascii="Arial" w:hAnsi="Arial" w:cs="Arial"/>
                <w:sz w:val="16"/>
                <w:szCs w:val="16"/>
              </w:rPr>
            </w:pPr>
            <w:r w:rsidRPr="0031198C">
              <w:rPr>
                <w:rFonts w:ascii="Arial" w:hAnsi="Arial" w:cs="Arial"/>
                <w:sz w:val="16"/>
                <w:szCs w:val="16"/>
              </w:rPr>
              <w:t>Médio</w:t>
            </w:r>
          </w:p>
        </w:tc>
      </w:tr>
      <w:tr w:rsidR="00AE0D44" w:rsidRPr="002879A5" w:rsidTr="00CD4F84">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Pr="007A4D2A" w:rsidRDefault="00AE0D44" w:rsidP="00CD4F84">
            <w:pPr>
              <w:spacing w:after="0" w:line="240" w:lineRule="auto"/>
              <w:jc w:val="center"/>
              <w:rPr>
                <w:rFonts w:ascii="Arial" w:eastAsia="Times New Roman" w:hAnsi="Arial" w:cs="Arial"/>
                <w:b/>
                <w:bCs/>
                <w:sz w:val="20"/>
                <w:szCs w:val="20"/>
                <w:lang w:eastAsia="pt-BR"/>
              </w:rPr>
            </w:pPr>
            <w:r w:rsidRPr="007A4D2A">
              <w:rPr>
                <w:rFonts w:ascii="Arial" w:eastAsia="Times New Roman" w:hAnsi="Arial" w:cs="Arial"/>
                <w:b/>
                <w:bCs/>
                <w:sz w:val="20"/>
                <w:szCs w:val="20"/>
                <w:lang w:eastAsia="pt-BR"/>
              </w:rPr>
              <w:lastRenderedPageBreak/>
              <w:t>17</w:t>
            </w:r>
          </w:p>
        </w:tc>
        <w:tc>
          <w:tcPr>
            <w:tcW w:w="10348" w:type="dxa"/>
            <w:gridSpan w:val="7"/>
            <w:tcBorders>
              <w:top w:val="nil"/>
              <w:left w:val="nil"/>
              <w:bottom w:val="single" w:sz="8" w:space="0" w:color="auto"/>
              <w:right w:val="single" w:sz="8" w:space="0" w:color="auto"/>
            </w:tcBorders>
            <w:shd w:val="clear" w:color="auto" w:fill="auto"/>
            <w:vAlign w:val="center"/>
            <w:hideMark/>
          </w:tcPr>
          <w:p w:rsidR="00AE0D44" w:rsidRPr="007A4D2A" w:rsidRDefault="00AE0D44" w:rsidP="00727CFF">
            <w:pPr>
              <w:spacing w:after="0" w:line="240" w:lineRule="auto"/>
              <w:jc w:val="center"/>
              <w:rPr>
                <w:rFonts w:ascii="Arial" w:hAnsi="Arial" w:cs="Arial"/>
                <w:b/>
                <w:sz w:val="20"/>
                <w:szCs w:val="20"/>
              </w:rPr>
            </w:pPr>
            <w:r w:rsidRPr="007A4D2A">
              <w:rPr>
                <w:rFonts w:ascii="Arial" w:hAnsi="Arial" w:cs="Arial"/>
                <w:b/>
                <w:sz w:val="20"/>
                <w:szCs w:val="20"/>
                <w:shd w:val="clear" w:color="auto" w:fill="FFFFFF"/>
              </w:rPr>
              <w:t>INDÚSTRIA DE PRODUTOS DE MATERIAIS PLÁSTICOS</w:t>
            </w:r>
          </w:p>
        </w:tc>
      </w:tr>
      <w:tr w:rsidR="00AE0D44"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Default="00AE0D44" w:rsidP="00CD4F84">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17.01</w:t>
            </w:r>
          </w:p>
        </w:tc>
        <w:tc>
          <w:tcPr>
            <w:tcW w:w="269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Fabricação de artigos de material plástico para usos industriais, comerciais e/ou domésticos, com ou sem impressão, sem realização de processo de reciclagem.</w:t>
            </w:r>
          </w:p>
        </w:tc>
        <w:tc>
          <w:tcPr>
            <w:tcW w:w="1701"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 xml:space="preserve">I = Área construída (m²) + área de estocagem (m²), quando </w:t>
            </w:r>
            <w:proofErr w:type="gramStart"/>
            <w:r w:rsidRPr="0031198C">
              <w:rPr>
                <w:rFonts w:ascii="Arial" w:hAnsi="Arial" w:cs="Arial"/>
                <w:sz w:val="16"/>
                <w:szCs w:val="16"/>
              </w:rPr>
              <w:t>houver</w:t>
            </w:r>
            <w:proofErr w:type="gramEnd"/>
          </w:p>
        </w:tc>
        <w:tc>
          <w:tcPr>
            <w:tcW w:w="1417"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I ≤ 2.000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2.000 &lt; I ≤ 10.000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31198C" w:rsidRDefault="0031198C" w:rsidP="0031198C">
            <w:pPr>
              <w:spacing w:after="0" w:line="240" w:lineRule="auto"/>
              <w:jc w:val="both"/>
              <w:rPr>
                <w:rFonts w:ascii="Arial" w:hAnsi="Arial" w:cs="Arial"/>
                <w:sz w:val="16"/>
                <w:szCs w:val="16"/>
              </w:rPr>
            </w:pPr>
            <w:r w:rsidRPr="0031198C">
              <w:rPr>
                <w:rFonts w:ascii="Arial" w:hAnsi="Arial" w:cs="Arial"/>
                <w:sz w:val="16"/>
                <w:szCs w:val="16"/>
              </w:rPr>
              <w:t>Médio</w:t>
            </w:r>
          </w:p>
        </w:tc>
      </w:tr>
      <w:tr w:rsidR="00AE0D44" w:rsidRPr="002879A5" w:rsidTr="00CD4F84">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Pr="00DF1004" w:rsidRDefault="00AE0D44" w:rsidP="00CD4F84">
            <w:pPr>
              <w:spacing w:after="0" w:line="240" w:lineRule="auto"/>
              <w:jc w:val="center"/>
              <w:rPr>
                <w:rFonts w:ascii="Arial" w:eastAsia="Times New Roman" w:hAnsi="Arial" w:cs="Arial"/>
                <w:b/>
                <w:bCs/>
                <w:sz w:val="20"/>
                <w:szCs w:val="20"/>
                <w:lang w:eastAsia="pt-BR"/>
              </w:rPr>
            </w:pPr>
            <w:r w:rsidRPr="00DF1004">
              <w:rPr>
                <w:rFonts w:ascii="Arial" w:eastAsia="Times New Roman" w:hAnsi="Arial" w:cs="Arial"/>
                <w:b/>
                <w:bCs/>
                <w:sz w:val="20"/>
                <w:szCs w:val="20"/>
                <w:lang w:eastAsia="pt-BR"/>
              </w:rPr>
              <w:t>18</w:t>
            </w:r>
          </w:p>
        </w:tc>
        <w:tc>
          <w:tcPr>
            <w:tcW w:w="10348" w:type="dxa"/>
            <w:gridSpan w:val="7"/>
            <w:tcBorders>
              <w:top w:val="nil"/>
              <w:left w:val="nil"/>
              <w:bottom w:val="single" w:sz="8" w:space="0" w:color="auto"/>
              <w:right w:val="single" w:sz="8" w:space="0" w:color="auto"/>
            </w:tcBorders>
            <w:shd w:val="clear" w:color="auto" w:fill="auto"/>
            <w:vAlign w:val="center"/>
            <w:hideMark/>
          </w:tcPr>
          <w:p w:rsidR="00AE0D44" w:rsidRPr="00DF1004" w:rsidRDefault="00AE0D44" w:rsidP="00727CFF">
            <w:pPr>
              <w:spacing w:after="0" w:line="240" w:lineRule="auto"/>
              <w:jc w:val="center"/>
              <w:rPr>
                <w:rFonts w:ascii="Arial" w:hAnsi="Arial" w:cs="Arial"/>
                <w:b/>
                <w:sz w:val="20"/>
                <w:szCs w:val="20"/>
              </w:rPr>
            </w:pPr>
            <w:r w:rsidRPr="00DF1004">
              <w:rPr>
                <w:rFonts w:ascii="Arial" w:hAnsi="Arial" w:cs="Arial"/>
                <w:b/>
                <w:sz w:val="20"/>
                <w:szCs w:val="20"/>
                <w:shd w:val="clear" w:color="auto" w:fill="FFFFFF"/>
              </w:rPr>
              <w:t>INDÚSTRIA TÊXTIL</w:t>
            </w:r>
          </w:p>
        </w:tc>
      </w:tr>
      <w:tr w:rsidR="00AE0D44"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Default="00AE0D44" w:rsidP="00CD4F84">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18.01</w:t>
            </w:r>
          </w:p>
        </w:tc>
        <w:tc>
          <w:tcPr>
            <w:tcW w:w="269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Beneficiamento, fiação e tecelagem de fibras têxteis, sem tingimento.</w:t>
            </w:r>
          </w:p>
        </w:tc>
        <w:tc>
          <w:tcPr>
            <w:tcW w:w="1701"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 xml:space="preserve">I = Área construída (m²) + área de estocagem (m²), quando </w:t>
            </w:r>
            <w:proofErr w:type="gramStart"/>
            <w:r w:rsidRPr="0031198C">
              <w:rPr>
                <w:rFonts w:ascii="Arial" w:hAnsi="Arial" w:cs="Arial"/>
                <w:sz w:val="16"/>
                <w:szCs w:val="16"/>
              </w:rPr>
              <w:t>houver</w:t>
            </w:r>
            <w:proofErr w:type="gramEnd"/>
          </w:p>
        </w:tc>
        <w:tc>
          <w:tcPr>
            <w:tcW w:w="1417"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Todos</w:t>
            </w:r>
          </w:p>
        </w:tc>
        <w:tc>
          <w:tcPr>
            <w:tcW w:w="113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31198C" w:rsidRDefault="0031198C" w:rsidP="0031198C">
            <w:pPr>
              <w:spacing w:after="0" w:line="240" w:lineRule="auto"/>
              <w:jc w:val="both"/>
              <w:rPr>
                <w:rFonts w:ascii="Arial" w:hAnsi="Arial" w:cs="Arial"/>
                <w:sz w:val="16"/>
                <w:szCs w:val="16"/>
              </w:rPr>
            </w:pPr>
            <w:r w:rsidRPr="0031198C">
              <w:rPr>
                <w:rFonts w:ascii="Arial" w:hAnsi="Arial" w:cs="Arial"/>
                <w:sz w:val="16"/>
                <w:szCs w:val="16"/>
              </w:rPr>
              <w:t>Médio</w:t>
            </w:r>
          </w:p>
        </w:tc>
      </w:tr>
      <w:tr w:rsidR="00AE0D44"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Default="00AE0D44" w:rsidP="00CD4F84">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18.02</w:t>
            </w:r>
          </w:p>
        </w:tc>
        <w:tc>
          <w:tcPr>
            <w:tcW w:w="269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Beneficiamento, fiação e tecelagem de fibras têxteis, com tingimento.</w:t>
            </w:r>
          </w:p>
        </w:tc>
        <w:tc>
          <w:tcPr>
            <w:tcW w:w="1701"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 xml:space="preserve">I = Área construída (m²) + área de estocagem (m²), quando </w:t>
            </w:r>
            <w:proofErr w:type="gramStart"/>
            <w:r w:rsidRPr="0031198C">
              <w:rPr>
                <w:rFonts w:ascii="Arial" w:hAnsi="Arial" w:cs="Arial"/>
                <w:sz w:val="16"/>
                <w:szCs w:val="16"/>
              </w:rPr>
              <w:t>houver</w:t>
            </w:r>
            <w:proofErr w:type="gramEnd"/>
          </w:p>
        </w:tc>
        <w:tc>
          <w:tcPr>
            <w:tcW w:w="1417"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I ≤ 2.000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2.000 &lt; I ≤ 10.000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A</w:t>
            </w:r>
            <w:r w:rsidR="0031198C" w:rsidRPr="0031198C">
              <w:rPr>
                <w:rFonts w:ascii="Arial" w:hAnsi="Arial" w:cs="Arial"/>
                <w:sz w:val="16"/>
                <w:szCs w:val="16"/>
              </w:rPr>
              <w:t>lto</w:t>
            </w:r>
          </w:p>
        </w:tc>
      </w:tr>
      <w:tr w:rsidR="00AE0D44"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Default="00AE0D44" w:rsidP="00CD4F84">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18.03</w:t>
            </w:r>
          </w:p>
        </w:tc>
        <w:tc>
          <w:tcPr>
            <w:tcW w:w="269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Fabricação de cordas, cordões e cabos de fibras têxteis e sintéticas.</w:t>
            </w:r>
          </w:p>
        </w:tc>
        <w:tc>
          <w:tcPr>
            <w:tcW w:w="1701"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 xml:space="preserve">I = Área construída (m²) + área de estocagem (m²), quando </w:t>
            </w:r>
            <w:proofErr w:type="gramStart"/>
            <w:r w:rsidRPr="0031198C">
              <w:rPr>
                <w:rFonts w:ascii="Arial" w:hAnsi="Arial" w:cs="Arial"/>
                <w:sz w:val="16"/>
                <w:szCs w:val="16"/>
              </w:rPr>
              <w:t>houver</w:t>
            </w:r>
            <w:proofErr w:type="gramEnd"/>
          </w:p>
        </w:tc>
        <w:tc>
          <w:tcPr>
            <w:tcW w:w="1417"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I ≤ 2.000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2.000 &lt; I ≤ 10.000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31198C" w:rsidRDefault="0031198C" w:rsidP="0031198C">
            <w:pPr>
              <w:spacing w:after="0" w:line="240" w:lineRule="auto"/>
              <w:jc w:val="both"/>
              <w:rPr>
                <w:rFonts w:ascii="Arial" w:hAnsi="Arial" w:cs="Arial"/>
                <w:sz w:val="16"/>
                <w:szCs w:val="16"/>
              </w:rPr>
            </w:pPr>
            <w:r w:rsidRPr="0031198C">
              <w:rPr>
                <w:rFonts w:ascii="Arial" w:hAnsi="Arial" w:cs="Arial"/>
                <w:sz w:val="16"/>
                <w:szCs w:val="16"/>
              </w:rPr>
              <w:t>Médio</w:t>
            </w:r>
          </w:p>
        </w:tc>
      </w:tr>
      <w:tr w:rsidR="00AE0D44"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Default="00AE0D44" w:rsidP="00CD4F84">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18.04</w:t>
            </w:r>
          </w:p>
        </w:tc>
        <w:tc>
          <w:tcPr>
            <w:tcW w:w="269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Fabricação de estopa, materiais para estofos e recuperação de resíduos têxteis, sem estamparia e/ou tintura.</w:t>
            </w:r>
          </w:p>
        </w:tc>
        <w:tc>
          <w:tcPr>
            <w:tcW w:w="1701"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 xml:space="preserve">I = Área construída (m²) + área de estocagem (m²), quando </w:t>
            </w:r>
            <w:proofErr w:type="gramStart"/>
            <w:r w:rsidRPr="0031198C">
              <w:rPr>
                <w:rFonts w:ascii="Arial" w:hAnsi="Arial" w:cs="Arial"/>
                <w:sz w:val="16"/>
                <w:szCs w:val="16"/>
              </w:rPr>
              <w:t>houver</w:t>
            </w:r>
            <w:proofErr w:type="gramEnd"/>
          </w:p>
        </w:tc>
        <w:tc>
          <w:tcPr>
            <w:tcW w:w="1417"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w:t>
            </w:r>
          </w:p>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300 &lt; I ≤ 1.000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1.000 &lt; I ≤ 10.000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I &gt; 10.000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B</w:t>
            </w:r>
            <w:r w:rsidR="0031198C" w:rsidRPr="0031198C">
              <w:rPr>
                <w:rFonts w:ascii="Arial" w:hAnsi="Arial" w:cs="Arial"/>
                <w:sz w:val="16"/>
                <w:szCs w:val="16"/>
              </w:rPr>
              <w:t>aixo</w:t>
            </w:r>
          </w:p>
        </w:tc>
      </w:tr>
      <w:tr w:rsidR="00AE0D44"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Default="00AE0D44" w:rsidP="00CD4F84">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18.05</w:t>
            </w:r>
          </w:p>
        </w:tc>
        <w:tc>
          <w:tcPr>
            <w:tcW w:w="269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Fabricação de estopa, materiais para estofos e recuperação de resíduos têxteis, com estamparia e/ou tintura.</w:t>
            </w:r>
          </w:p>
        </w:tc>
        <w:tc>
          <w:tcPr>
            <w:tcW w:w="1701"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 xml:space="preserve">I = Área construída (m²) + área de estocagem (m²), quando </w:t>
            </w:r>
            <w:proofErr w:type="gramStart"/>
            <w:r w:rsidRPr="0031198C">
              <w:rPr>
                <w:rFonts w:ascii="Arial" w:hAnsi="Arial" w:cs="Arial"/>
                <w:sz w:val="16"/>
                <w:szCs w:val="16"/>
              </w:rPr>
              <w:t>houver</w:t>
            </w:r>
            <w:proofErr w:type="gramEnd"/>
          </w:p>
        </w:tc>
        <w:tc>
          <w:tcPr>
            <w:tcW w:w="1417"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w:t>
            </w:r>
          </w:p>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300 &lt; I ≤ 1.000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1.000 &lt; I ≤ 10.000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I &gt; 10.000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31198C" w:rsidRDefault="0031198C" w:rsidP="0031198C">
            <w:pPr>
              <w:spacing w:after="0" w:line="240" w:lineRule="auto"/>
              <w:jc w:val="both"/>
              <w:rPr>
                <w:rFonts w:ascii="Arial" w:hAnsi="Arial" w:cs="Arial"/>
                <w:sz w:val="16"/>
                <w:szCs w:val="16"/>
              </w:rPr>
            </w:pPr>
            <w:r w:rsidRPr="0031198C">
              <w:rPr>
                <w:rFonts w:ascii="Arial" w:hAnsi="Arial" w:cs="Arial"/>
                <w:sz w:val="16"/>
                <w:szCs w:val="16"/>
              </w:rPr>
              <w:t>Médio</w:t>
            </w:r>
          </w:p>
        </w:tc>
      </w:tr>
      <w:tr w:rsidR="00AE0D44"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Default="00AE0D44" w:rsidP="00CD4F84">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18.06</w:t>
            </w:r>
          </w:p>
        </w:tc>
        <w:tc>
          <w:tcPr>
            <w:tcW w:w="269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Fabricação de artigos de passamanaria, fitas, filós, rendas e bordados.</w:t>
            </w:r>
          </w:p>
        </w:tc>
        <w:tc>
          <w:tcPr>
            <w:tcW w:w="1701"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 xml:space="preserve">I = Área construída (m²) + área de estocagem (m²), quando </w:t>
            </w:r>
            <w:proofErr w:type="gramStart"/>
            <w:r w:rsidRPr="0031198C">
              <w:rPr>
                <w:rFonts w:ascii="Arial" w:hAnsi="Arial" w:cs="Arial"/>
                <w:sz w:val="16"/>
                <w:szCs w:val="16"/>
              </w:rPr>
              <w:t>houver</w:t>
            </w:r>
            <w:proofErr w:type="gramEnd"/>
          </w:p>
        </w:tc>
        <w:tc>
          <w:tcPr>
            <w:tcW w:w="1417"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300 &lt; I ≤ 1.000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1.000 &lt; I ≤ 10.000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I &gt; 10.000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B</w:t>
            </w:r>
            <w:r w:rsidR="0031198C" w:rsidRPr="0031198C">
              <w:rPr>
                <w:rFonts w:ascii="Arial" w:hAnsi="Arial" w:cs="Arial"/>
                <w:sz w:val="16"/>
                <w:szCs w:val="16"/>
              </w:rPr>
              <w:t>aixo</w:t>
            </w:r>
          </w:p>
        </w:tc>
      </w:tr>
      <w:tr w:rsidR="00AE0D44"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Default="00AE0D44" w:rsidP="00CD4F84">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18.07</w:t>
            </w:r>
          </w:p>
        </w:tc>
        <w:tc>
          <w:tcPr>
            <w:tcW w:w="269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br/>
              <w:t>Fabricação de artefatos têxteis não especificados, com estamparia e/ou tintura.</w:t>
            </w:r>
          </w:p>
          <w:p w:rsidR="00AE0D44" w:rsidRPr="0031198C" w:rsidRDefault="00AE0D44" w:rsidP="0031198C">
            <w:pPr>
              <w:spacing w:after="0" w:line="240" w:lineRule="auto"/>
              <w:jc w:val="both"/>
              <w:rPr>
                <w:rFonts w:ascii="Arial" w:hAnsi="Arial" w:cs="Arial"/>
                <w:sz w:val="16"/>
                <w:szCs w:val="16"/>
              </w:rPr>
            </w:pPr>
          </w:p>
        </w:tc>
        <w:tc>
          <w:tcPr>
            <w:tcW w:w="1701"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 xml:space="preserve">I = Área construída (m²) + área de estocagem (m²), quando </w:t>
            </w:r>
            <w:proofErr w:type="gramStart"/>
            <w:r w:rsidRPr="0031198C">
              <w:rPr>
                <w:rFonts w:ascii="Arial" w:hAnsi="Arial" w:cs="Arial"/>
                <w:sz w:val="16"/>
                <w:szCs w:val="16"/>
              </w:rPr>
              <w:t>houver</w:t>
            </w:r>
            <w:proofErr w:type="gramEnd"/>
          </w:p>
        </w:tc>
        <w:tc>
          <w:tcPr>
            <w:tcW w:w="1417"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I ≤ 1.000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1.000 &lt; I ≤</w:t>
            </w:r>
            <w:proofErr w:type="gramStart"/>
            <w:r w:rsidRPr="0031198C">
              <w:rPr>
                <w:rFonts w:ascii="Arial" w:hAnsi="Arial" w:cs="Arial"/>
                <w:sz w:val="16"/>
                <w:szCs w:val="16"/>
              </w:rPr>
              <w:t xml:space="preserve">  </w:t>
            </w:r>
            <w:proofErr w:type="gramEnd"/>
            <w:r w:rsidRPr="0031198C">
              <w:rPr>
                <w:rFonts w:ascii="Arial" w:hAnsi="Arial" w:cs="Arial"/>
                <w:sz w:val="16"/>
                <w:szCs w:val="16"/>
              </w:rPr>
              <w:t>3.000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I ≤ 10.000</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A</w:t>
            </w:r>
            <w:r w:rsidR="0031198C" w:rsidRPr="0031198C">
              <w:rPr>
                <w:rFonts w:ascii="Arial" w:hAnsi="Arial" w:cs="Arial"/>
                <w:sz w:val="16"/>
                <w:szCs w:val="16"/>
              </w:rPr>
              <w:t>lto</w:t>
            </w:r>
          </w:p>
        </w:tc>
      </w:tr>
      <w:tr w:rsidR="00AE0D44" w:rsidRPr="002879A5" w:rsidTr="00CD4F84">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Pr="006E7258" w:rsidRDefault="00AE0D44" w:rsidP="00CD4F84">
            <w:pPr>
              <w:spacing w:after="0" w:line="240" w:lineRule="auto"/>
              <w:jc w:val="center"/>
              <w:rPr>
                <w:rFonts w:ascii="Arial" w:eastAsia="Times New Roman" w:hAnsi="Arial" w:cs="Arial"/>
                <w:b/>
                <w:bCs/>
                <w:sz w:val="20"/>
                <w:szCs w:val="20"/>
                <w:lang w:eastAsia="pt-BR"/>
              </w:rPr>
            </w:pPr>
          </w:p>
          <w:p w:rsidR="00AE0D44" w:rsidRPr="006E7258" w:rsidRDefault="00AE0D44" w:rsidP="00CD4F84">
            <w:pPr>
              <w:spacing w:after="0" w:line="240" w:lineRule="auto"/>
              <w:jc w:val="center"/>
              <w:rPr>
                <w:rFonts w:ascii="Arial" w:eastAsia="Times New Roman" w:hAnsi="Arial" w:cs="Arial"/>
                <w:b/>
                <w:bCs/>
                <w:sz w:val="20"/>
                <w:szCs w:val="20"/>
                <w:lang w:eastAsia="pt-BR"/>
              </w:rPr>
            </w:pPr>
            <w:r w:rsidRPr="006E7258">
              <w:rPr>
                <w:rFonts w:ascii="Arial" w:eastAsia="Times New Roman" w:hAnsi="Arial" w:cs="Arial"/>
                <w:b/>
                <w:bCs/>
                <w:sz w:val="20"/>
                <w:szCs w:val="20"/>
                <w:lang w:eastAsia="pt-BR"/>
              </w:rPr>
              <w:t>19</w:t>
            </w:r>
          </w:p>
        </w:tc>
        <w:tc>
          <w:tcPr>
            <w:tcW w:w="10348" w:type="dxa"/>
            <w:gridSpan w:val="7"/>
            <w:tcBorders>
              <w:top w:val="nil"/>
              <w:left w:val="nil"/>
              <w:bottom w:val="single" w:sz="8" w:space="0" w:color="auto"/>
              <w:right w:val="single" w:sz="8" w:space="0" w:color="auto"/>
            </w:tcBorders>
            <w:shd w:val="clear" w:color="auto" w:fill="auto"/>
            <w:vAlign w:val="center"/>
            <w:hideMark/>
          </w:tcPr>
          <w:p w:rsidR="00AE0D44" w:rsidRPr="006E7258" w:rsidRDefault="00AE0D44" w:rsidP="00727CFF">
            <w:pPr>
              <w:spacing w:after="0" w:line="240" w:lineRule="auto"/>
              <w:jc w:val="center"/>
              <w:rPr>
                <w:rFonts w:ascii="Arial" w:hAnsi="Arial" w:cs="Arial"/>
                <w:b/>
                <w:sz w:val="20"/>
                <w:szCs w:val="20"/>
              </w:rPr>
            </w:pPr>
            <w:r w:rsidRPr="002F3479">
              <w:rPr>
                <w:rFonts w:ascii="Arial" w:hAnsi="Arial" w:cs="Arial"/>
                <w:b/>
                <w:sz w:val="20"/>
                <w:szCs w:val="20"/>
                <w:shd w:val="clear" w:color="auto" w:fill="FFFFFF"/>
              </w:rPr>
              <w:t>ENERGIA</w:t>
            </w:r>
          </w:p>
        </w:tc>
      </w:tr>
      <w:tr w:rsidR="00AE0D44"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Default="00AE0D44" w:rsidP="00CD4F84">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19.01</w:t>
            </w:r>
          </w:p>
        </w:tc>
        <w:tc>
          <w:tcPr>
            <w:tcW w:w="2694" w:type="dxa"/>
            <w:tcBorders>
              <w:top w:val="nil"/>
              <w:left w:val="nil"/>
              <w:bottom w:val="single" w:sz="8" w:space="0" w:color="auto"/>
              <w:right w:val="single" w:sz="8" w:space="0" w:color="auto"/>
            </w:tcBorders>
            <w:shd w:val="clear" w:color="auto" w:fill="auto"/>
            <w:vAlign w:val="center"/>
            <w:hideMark/>
          </w:tcPr>
          <w:p w:rsidR="00AE0D44" w:rsidRPr="0057576C" w:rsidRDefault="00AE0D44" w:rsidP="0031198C">
            <w:pPr>
              <w:spacing w:after="0" w:line="240" w:lineRule="auto"/>
              <w:jc w:val="both"/>
              <w:rPr>
                <w:rFonts w:ascii="Arial" w:hAnsi="Arial" w:cs="Arial"/>
                <w:sz w:val="16"/>
                <w:szCs w:val="16"/>
              </w:rPr>
            </w:pPr>
            <w:r w:rsidRPr="0057576C">
              <w:rPr>
                <w:rFonts w:ascii="Arial" w:hAnsi="Arial" w:cs="Arial"/>
                <w:sz w:val="16"/>
                <w:szCs w:val="16"/>
              </w:rPr>
              <w:t>Envasamento e industrialização de gás.</w:t>
            </w:r>
          </w:p>
        </w:tc>
        <w:tc>
          <w:tcPr>
            <w:tcW w:w="1701" w:type="dxa"/>
            <w:tcBorders>
              <w:top w:val="nil"/>
              <w:left w:val="nil"/>
              <w:bottom w:val="single" w:sz="8" w:space="0" w:color="auto"/>
              <w:right w:val="single" w:sz="8" w:space="0" w:color="auto"/>
            </w:tcBorders>
            <w:shd w:val="clear" w:color="auto" w:fill="auto"/>
            <w:vAlign w:val="center"/>
            <w:hideMark/>
          </w:tcPr>
          <w:p w:rsidR="00AE0D44" w:rsidRPr="0057576C" w:rsidRDefault="00AE0D44" w:rsidP="0031198C">
            <w:pPr>
              <w:spacing w:after="0" w:line="240" w:lineRule="auto"/>
              <w:jc w:val="both"/>
              <w:rPr>
                <w:rFonts w:ascii="Arial" w:hAnsi="Arial" w:cs="Arial"/>
                <w:sz w:val="16"/>
                <w:szCs w:val="16"/>
              </w:rPr>
            </w:pPr>
            <w:r w:rsidRPr="0057576C">
              <w:rPr>
                <w:rFonts w:ascii="Arial" w:hAnsi="Arial" w:cs="Arial"/>
                <w:sz w:val="16"/>
                <w:szCs w:val="16"/>
              </w:rPr>
              <w:t>I = Área construída (</w:t>
            </w:r>
            <w:r w:rsidR="00997676" w:rsidRPr="0031198C">
              <w:rPr>
                <w:rFonts w:ascii="Arial" w:hAnsi="Arial" w:cs="Arial"/>
                <w:sz w:val="16"/>
                <w:szCs w:val="16"/>
              </w:rPr>
              <w:t>m²</w:t>
            </w:r>
            <w:r w:rsidRPr="0057576C">
              <w:rPr>
                <w:rFonts w:ascii="Arial" w:hAnsi="Arial" w:cs="Arial"/>
                <w:sz w:val="16"/>
                <w:szCs w:val="16"/>
              </w:rPr>
              <w:t>) + área de estocagem (</w:t>
            </w:r>
            <w:r w:rsidR="00997676" w:rsidRPr="0031198C">
              <w:rPr>
                <w:rFonts w:ascii="Arial" w:hAnsi="Arial" w:cs="Arial"/>
                <w:sz w:val="16"/>
                <w:szCs w:val="16"/>
              </w:rPr>
              <w:t>m²</w:t>
            </w:r>
            <w:r w:rsidRPr="0057576C">
              <w:rPr>
                <w:rFonts w:ascii="Arial" w:hAnsi="Arial" w:cs="Arial"/>
                <w:sz w:val="16"/>
                <w:szCs w:val="16"/>
              </w:rPr>
              <w:t xml:space="preserve">), quando </w:t>
            </w:r>
            <w:proofErr w:type="gramStart"/>
            <w:r w:rsidRPr="0057576C">
              <w:rPr>
                <w:rFonts w:ascii="Arial" w:hAnsi="Arial" w:cs="Arial"/>
                <w:sz w:val="16"/>
                <w:szCs w:val="16"/>
              </w:rPr>
              <w:t>houver</w:t>
            </w:r>
            <w:proofErr w:type="gramEnd"/>
          </w:p>
        </w:tc>
        <w:tc>
          <w:tcPr>
            <w:tcW w:w="1417" w:type="dxa"/>
            <w:tcBorders>
              <w:top w:val="nil"/>
              <w:left w:val="nil"/>
              <w:bottom w:val="single" w:sz="8" w:space="0" w:color="auto"/>
              <w:right w:val="single" w:sz="8" w:space="0" w:color="auto"/>
            </w:tcBorders>
            <w:shd w:val="clear" w:color="auto" w:fill="auto"/>
            <w:vAlign w:val="center"/>
            <w:hideMark/>
          </w:tcPr>
          <w:p w:rsidR="00AE0D44" w:rsidRPr="002879A5" w:rsidRDefault="00AE0D44" w:rsidP="0031198C">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2879A5" w:rsidRDefault="00AE0D44" w:rsidP="0031198C">
            <w:pPr>
              <w:spacing w:after="0" w:line="240" w:lineRule="auto"/>
              <w:jc w:val="both"/>
              <w:rPr>
                <w:rFonts w:ascii="Arial" w:hAnsi="Arial" w:cs="Arial"/>
                <w:sz w:val="16"/>
                <w:szCs w:val="16"/>
              </w:rPr>
            </w:pPr>
            <w:r w:rsidRPr="002F3479">
              <w:rPr>
                <w:rFonts w:ascii="Arial" w:hAnsi="Arial" w:cs="Arial"/>
                <w:sz w:val="16"/>
                <w:szCs w:val="16"/>
              </w:rPr>
              <w:t>I ≤ 2.000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2879A5" w:rsidRDefault="00AE0D44" w:rsidP="0031198C">
            <w:pPr>
              <w:spacing w:after="0" w:line="240" w:lineRule="auto"/>
              <w:jc w:val="both"/>
              <w:rPr>
                <w:rFonts w:ascii="Arial" w:hAnsi="Arial" w:cs="Arial"/>
                <w:sz w:val="16"/>
                <w:szCs w:val="16"/>
              </w:rPr>
            </w:pPr>
            <w:r w:rsidRPr="002F3479">
              <w:rPr>
                <w:rFonts w:ascii="Arial" w:hAnsi="Arial" w:cs="Arial"/>
                <w:sz w:val="16"/>
                <w:szCs w:val="16"/>
              </w:rPr>
              <w:t>2.000 &lt; I ≤ 10.000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57576C" w:rsidRDefault="00AE0D44" w:rsidP="0031198C">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7E1A37" w:rsidRDefault="0031198C" w:rsidP="0031198C">
            <w:pPr>
              <w:spacing w:after="0" w:line="240" w:lineRule="auto"/>
              <w:jc w:val="both"/>
              <w:rPr>
                <w:rFonts w:ascii="Arial" w:hAnsi="Arial" w:cs="Arial"/>
                <w:sz w:val="16"/>
                <w:szCs w:val="16"/>
              </w:rPr>
            </w:pPr>
            <w:r w:rsidRPr="00951D85">
              <w:rPr>
                <w:rFonts w:ascii="Arial" w:hAnsi="Arial" w:cs="Arial"/>
                <w:sz w:val="16"/>
                <w:szCs w:val="16"/>
              </w:rPr>
              <w:t>M</w:t>
            </w:r>
            <w:r>
              <w:rPr>
                <w:rFonts w:ascii="Arial" w:hAnsi="Arial" w:cs="Arial"/>
                <w:sz w:val="16"/>
                <w:szCs w:val="16"/>
              </w:rPr>
              <w:t>édio</w:t>
            </w:r>
          </w:p>
        </w:tc>
      </w:tr>
      <w:tr w:rsidR="00AE0D44"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Default="00AE0D44" w:rsidP="00CD4F84">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lastRenderedPageBreak/>
              <w:t>19.02</w:t>
            </w:r>
          </w:p>
        </w:tc>
        <w:tc>
          <w:tcPr>
            <w:tcW w:w="2694" w:type="dxa"/>
            <w:tcBorders>
              <w:top w:val="nil"/>
              <w:left w:val="nil"/>
              <w:bottom w:val="single" w:sz="8" w:space="0" w:color="auto"/>
              <w:right w:val="single" w:sz="8" w:space="0" w:color="auto"/>
            </w:tcBorders>
            <w:shd w:val="clear" w:color="auto" w:fill="auto"/>
            <w:vAlign w:val="center"/>
            <w:hideMark/>
          </w:tcPr>
          <w:p w:rsidR="00AE0D44" w:rsidRPr="0057576C" w:rsidRDefault="00AE0D44" w:rsidP="0031198C">
            <w:pPr>
              <w:spacing w:after="0" w:line="240" w:lineRule="auto"/>
              <w:jc w:val="both"/>
              <w:rPr>
                <w:rFonts w:ascii="Arial" w:hAnsi="Arial" w:cs="Arial"/>
                <w:sz w:val="16"/>
                <w:szCs w:val="16"/>
              </w:rPr>
            </w:pPr>
            <w:r w:rsidRPr="0057576C">
              <w:rPr>
                <w:rFonts w:ascii="Arial" w:hAnsi="Arial" w:cs="Arial"/>
                <w:sz w:val="16"/>
                <w:szCs w:val="16"/>
              </w:rPr>
              <w:t>Implantação de Linhas de Transmissão de energia elétrica.</w:t>
            </w:r>
          </w:p>
        </w:tc>
        <w:tc>
          <w:tcPr>
            <w:tcW w:w="1701" w:type="dxa"/>
            <w:tcBorders>
              <w:top w:val="nil"/>
              <w:left w:val="nil"/>
              <w:bottom w:val="single" w:sz="8" w:space="0" w:color="auto"/>
              <w:right w:val="single" w:sz="8" w:space="0" w:color="auto"/>
            </w:tcBorders>
            <w:shd w:val="clear" w:color="auto" w:fill="auto"/>
            <w:vAlign w:val="center"/>
            <w:hideMark/>
          </w:tcPr>
          <w:p w:rsidR="00AE0D44" w:rsidRPr="0057576C" w:rsidRDefault="00AE0D44" w:rsidP="0031198C">
            <w:pPr>
              <w:spacing w:after="0" w:line="240" w:lineRule="auto"/>
              <w:jc w:val="both"/>
              <w:rPr>
                <w:rFonts w:ascii="Arial" w:hAnsi="Arial" w:cs="Arial"/>
                <w:sz w:val="16"/>
                <w:szCs w:val="16"/>
              </w:rPr>
            </w:pPr>
            <w:r w:rsidRPr="0057576C">
              <w:rPr>
                <w:rFonts w:ascii="Arial" w:hAnsi="Arial" w:cs="Arial"/>
                <w:sz w:val="16"/>
                <w:szCs w:val="16"/>
              </w:rPr>
              <w:t>Tensão</w:t>
            </w:r>
            <w:r w:rsidR="00997676">
              <w:rPr>
                <w:rFonts w:ascii="Arial" w:hAnsi="Arial" w:cs="Arial"/>
                <w:sz w:val="16"/>
                <w:szCs w:val="16"/>
              </w:rPr>
              <w:t xml:space="preserve"> - T</w:t>
            </w:r>
            <w:r w:rsidRPr="0057576C">
              <w:rPr>
                <w:rFonts w:ascii="Arial" w:hAnsi="Arial" w:cs="Arial"/>
                <w:sz w:val="16"/>
                <w:szCs w:val="16"/>
              </w:rPr>
              <w:t xml:space="preserve"> (</w:t>
            </w:r>
            <w:proofErr w:type="spellStart"/>
            <w:proofErr w:type="gramStart"/>
            <w:r w:rsidRPr="0057576C">
              <w:rPr>
                <w:rFonts w:ascii="Arial" w:hAnsi="Arial" w:cs="Arial"/>
                <w:sz w:val="16"/>
                <w:szCs w:val="16"/>
              </w:rPr>
              <w:t>Kv</w:t>
            </w:r>
            <w:proofErr w:type="spellEnd"/>
            <w:proofErr w:type="gramEnd"/>
            <w:r w:rsidRPr="0057576C">
              <w:rPr>
                <w:rFonts w:ascii="Arial" w:hAnsi="Arial" w:cs="Arial"/>
                <w:sz w:val="16"/>
                <w:szCs w:val="16"/>
              </w:rPr>
              <w:t>)</w:t>
            </w:r>
          </w:p>
        </w:tc>
        <w:tc>
          <w:tcPr>
            <w:tcW w:w="1417" w:type="dxa"/>
            <w:tcBorders>
              <w:top w:val="nil"/>
              <w:left w:val="nil"/>
              <w:bottom w:val="single" w:sz="8" w:space="0" w:color="auto"/>
              <w:right w:val="single" w:sz="8" w:space="0" w:color="auto"/>
            </w:tcBorders>
            <w:shd w:val="clear" w:color="auto" w:fill="auto"/>
            <w:vAlign w:val="center"/>
            <w:hideMark/>
          </w:tcPr>
          <w:p w:rsidR="00AE0D44" w:rsidRPr="002879A5" w:rsidRDefault="00AE0D44" w:rsidP="0031198C">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2879A5" w:rsidRDefault="00AE0D44" w:rsidP="0031198C">
            <w:pPr>
              <w:spacing w:after="0" w:line="240" w:lineRule="auto"/>
              <w:jc w:val="both"/>
              <w:rPr>
                <w:rFonts w:ascii="Arial" w:hAnsi="Arial" w:cs="Arial"/>
                <w:sz w:val="16"/>
                <w:szCs w:val="16"/>
              </w:rPr>
            </w:pPr>
            <w:r w:rsidRPr="002F3479">
              <w:rPr>
                <w:rFonts w:ascii="Arial" w:hAnsi="Arial" w:cs="Arial"/>
                <w:sz w:val="16"/>
                <w:szCs w:val="16"/>
              </w:rPr>
              <w:t>T ≤ 138</w:t>
            </w:r>
          </w:p>
        </w:tc>
        <w:tc>
          <w:tcPr>
            <w:tcW w:w="1134" w:type="dxa"/>
            <w:tcBorders>
              <w:top w:val="nil"/>
              <w:left w:val="nil"/>
              <w:bottom w:val="single" w:sz="8" w:space="0" w:color="auto"/>
              <w:right w:val="single" w:sz="8" w:space="0" w:color="auto"/>
            </w:tcBorders>
            <w:shd w:val="clear" w:color="auto" w:fill="auto"/>
            <w:vAlign w:val="center"/>
            <w:hideMark/>
          </w:tcPr>
          <w:p w:rsidR="00AE0D44" w:rsidRPr="002879A5" w:rsidRDefault="00AE0D44" w:rsidP="0031198C">
            <w:pPr>
              <w:spacing w:after="0" w:line="240" w:lineRule="auto"/>
              <w:jc w:val="both"/>
              <w:rPr>
                <w:rFonts w:ascii="Arial" w:hAnsi="Arial" w:cs="Arial"/>
                <w:sz w:val="16"/>
                <w:szCs w:val="16"/>
              </w:rPr>
            </w:pPr>
            <w:r w:rsidRPr="002F3479">
              <w:rPr>
                <w:rFonts w:ascii="Arial" w:hAnsi="Arial" w:cs="Arial"/>
                <w:sz w:val="16"/>
                <w:szCs w:val="16"/>
              </w:rPr>
              <w:t>138 &lt; T ≤ 230</w:t>
            </w:r>
          </w:p>
        </w:tc>
        <w:tc>
          <w:tcPr>
            <w:tcW w:w="1134" w:type="dxa"/>
            <w:tcBorders>
              <w:top w:val="nil"/>
              <w:left w:val="nil"/>
              <w:bottom w:val="single" w:sz="8" w:space="0" w:color="auto"/>
              <w:right w:val="single" w:sz="8" w:space="0" w:color="auto"/>
            </w:tcBorders>
            <w:shd w:val="clear" w:color="auto" w:fill="auto"/>
            <w:vAlign w:val="center"/>
            <w:hideMark/>
          </w:tcPr>
          <w:p w:rsidR="00AE0D44" w:rsidRPr="0057576C" w:rsidRDefault="00AE0D44" w:rsidP="0031198C">
            <w:pPr>
              <w:spacing w:after="0" w:line="240" w:lineRule="auto"/>
              <w:jc w:val="both"/>
              <w:rPr>
                <w:rFonts w:ascii="Arial" w:hAnsi="Arial" w:cs="Arial"/>
                <w:sz w:val="16"/>
                <w:szCs w:val="16"/>
              </w:rPr>
            </w:pPr>
            <w:r w:rsidRPr="002F3479">
              <w:rPr>
                <w:rFonts w:ascii="Arial" w:hAnsi="Arial" w:cs="Arial"/>
                <w:sz w:val="16"/>
                <w:szCs w:val="16"/>
              </w:rPr>
              <w:t>T &gt; 230</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7E1A37" w:rsidRDefault="0031198C" w:rsidP="0031198C">
            <w:pPr>
              <w:spacing w:after="0" w:line="240" w:lineRule="auto"/>
              <w:jc w:val="both"/>
              <w:rPr>
                <w:rFonts w:ascii="Arial" w:hAnsi="Arial" w:cs="Arial"/>
                <w:sz w:val="16"/>
                <w:szCs w:val="16"/>
              </w:rPr>
            </w:pPr>
            <w:r w:rsidRPr="00951D85">
              <w:rPr>
                <w:rFonts w:ascii="Arial" w:hAnsi="Arial" w:cs="Arial"/>
                <w:sz w:val="16"/>
                <w:szCs w:val="16"/>
              </w:rPr>
              <w:t>M</w:t>
            </w:r>
            <w:r>
              <w:rPr>
                <w:rFonts w:ascii="Arial" w:hAnsi="Arial" w:cs="Arial"/>
                <w:sz w:val="16"/>
                <w:szCs w:val="16"/>
              </w:rPr>
              <w:t>édio</w:t>
            </w:r>
          </w:p>
        </w:tc>
      </w:tr>
      <w:tr w:rsidR="00AE0D44"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Default="00AE0D44" w:rsidP="00CD4F84">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19.03</w:t>
            </w:r>
          </w:p>
        </w:tc>
        <w:tc>
          <w:tcPr>
            <w:tcW w:w="2694" w:type="dxa"/>
            <w:tcBorders>
              <w:top w:val="nil"/>
              <w:left w:val="nil"/>
              <w:bottom w:val="single" w:sz="8" w:space="0" w:color="auto"/>
              <w:right w:val="single" w:sz="8" w:space="0" w:color="auto"/>
            </w:tcBorders>
            <w:shd w:val="clear" w:color="auto" w:fill="auto"/>
            <w:vAlign w:val="center"/>
            <w:hideMark/>
          </w:tcPr>
          <w:p w:rsidR="00AE0D44" w:rsidRPr="0057576C" w:rsidRDefault="00AE0D44" w:rsidP="0031198C">
            <w:pPr>
              <w:spacing w:after="0" w:line="240" w:lineRule="auto"/>
              <w:jc w:val="both"/>
              <w:rPr>
                <w:rFonts w:ascii="Arial" w:hAnsi="Arial" w:cs="Arial"/>
                <w:sz w:val="16"/>
                <w:szCs w:val="16"/>
              </w:rPr>
            </w:pPr>
            <w:r w:rsidRPr="0057576C">
              <w:rPr>
                <w:rFonts w:ascii="Arial" w:hAnsi="Arial" w:cs="Arial"/>
                <w:sz w:val="16"/>
                <w:szCs w:val="16"/>
              </w:rPr>
              <w:t>Usina de geração de energia solar fotovoltaica</w:t>
            </w:r>
          </w:p>
        </w:tc>
        <w:tc>
          <w:tcPr>
            <w:tcW w:w="1701" w:type="dxa"/>
            <w:tcBorders>
              <w:top w:val="nil"/>
              <w:left w:val="nil"/>
              <w:bottom w:val="single" w:sz="8" w:space="0" w:color="auto"/>
              <w:right w:val="single" w:sz="8" w:space="0" w:color="auto"/>
            </w:tcBorders>
            <w:shd w:val="clear" w:color="auto" w:fill="auto"/>
            <w:vAlign w:val="center"/>
            <w:hideMark/>
          </w:tcPr>
          <w:p w:rsidR="00AE0D44" w:rsidRPr="0057576C" w:rsidRDefault="00AE0D44" w:rsidP="0031198C">
            <w:pPr>
              <w:spacing w:after="0" w:line="240" w:lineRule="auto"/>
              <w:jc w:val="both"/>
              <w:rPr>
                <w:rFonts w:ascii="Arial" w:hAnsi="Arial" w:cs="Arial"/>
                <w:sz w:val="16"/>
                <w:szCs w:val="16"/>
              </w:rPr>
            </w:pPr>
            <w:r w:rsidRPr="0057576C">
              <w:rPr>
                <w:rFonts w:ascii="Arial" w:hAnsi="Arial" w:cs="Arial"/>
                <w:sz w:val="16"/>
                <w:szCs w:val="16"/>
              </w:rPr>
              <w:t>Área de intervenção</w:t>
            </w:r>
            <w:r>
              <w:rPr>
                <w:rFonts w:ascii="Arial" w:hAnsi="Arial" w:cs="Arial"/>
                <w:sz w:val="16"/>
                <w:szCs w:val="16"/>
              </w:rPr>
              <w:t xml:space="preserve"> - AIN</w:t>
            </w:r>
            <w:r w:rsidRPr="0057576C">
              <w:rPr>
                <w:rFonts w:ascii="Arial" w:hAnsi="Arial" w:cs="Arial"/>
                <w:sz w:val="16"/>
                <w:szCs w:val="16"/>
              </w:rPr>
              <w:t xml:space="preserve"> (ha)</w:t>
            </w:r>
          </w:p>
        </w:tc>
        <w:tc>
          <w:tcPr>
            <w:tcW w:w="1417" w:type="dxa"/>
            <w:tcBorders>
              <w:top w:val="nil"/>
              <w:left w:val="nil"/>
              <w:bottom w:val="single" w:sz="8" w:space="0" w:color="auto"/>
              <w:right w:val="single" w:sz="8" w:space="0" w:color="auto"/>
            </w:tcBorders>
            <w:shd w:val="clear" w:color="auto" w:fill="auto"/>
            <w:vAlign w:val="center"/>
            <w:hideMark/>
          </w:tcPr>
          <w:p w:rsidR="00AE0D44" w:rsidRPr="002879A5" w:rsidRDefault="00AE0D44" w:rsidP="0031198C">
            <w:pPr>
              <w:spacing w:after="0" w:line="240" w:lineRule="auto"/>
              <w:jc w:val="both"/>
              <w:rPr>
                <w:rFonts w:ascii="Arial" w:hAnsi="Arial" w:cs="Arial"/>
                <w:sz w:val="16"/>
                <w:szCs w:val="16"/>
              </w:rPr>
            </w:pPr>
            <w:r w:rsidRPr="002F3479">
              <w:rPr>
                <w:rFonts w:ascii="Arial" w:hAnsi="Arial" w:cs="Arial"/>
                <w:sz w:val="16"/>
                <w:szCs w:val="16"/>
              </w:rPr>
              <w:t>AIN ≤ 0,5</w:t>
            </w:r>
          </w:p>
        </w:tc>
        <w:tc>
          <w:tcPr>
            <w:tcW w:w="1134" w:type="dxa"/>
            <w:tcBorders>
              <w:top w:val="nil"/>
              <w:left w:val="nil"/>
              <w:bottom w:val="single" w:sz="8" w:space="0" w:color="auto"/>
              <w:right w:val="single" w:sz="8" w:space="0" w:color="auto"/>
            </w:tcBorders>
            <w:shd w:val="clear" w:color="auto" w:fill="auto"/>
            <w:vAlign w:val="center"/>
            <w:hideMark/>
          </w:tcPr>
          <w:p w:rsidR="00AE0D44" w:rsidRPr="002879A5" w:rsidRDefault="00AE0D44" w:rsidP="0031198C">
            <w:pPr>
              <w:spacing w:after="0" w:line="240" w:lineRule="auto"/>
              <w:jc w:val="both"/>
              <w:rPr>
                <w:rFonts w:ascii="Arial" w:hAnsi="Arial" w:cs="Arial"/>
                <w:sz w:val="16"/>
                <w:szCs w:val="16"/>
              </w:rPr>
            </w:pPr>
            <w:r w:rsidRPr="002F3479">
              <w:rPr>
                <w:rFonts w:ascii="Arial" w:hAnsi="Arial" w:cs="Arial"/>
                <w:sz w:val="16"/>
                <w:szCs w:val="16"/>
              </w:rPr>
              <w:t>0,5 &lt; AIN ≤ 1,3</w:t>
            </w:r>
          </w:p>
        </w:tc>
        <w:tc>
          <w:tcPr>
            <w:tcW w:w="1134" w:type="dxa"/>
            <w:tcBorders>
              <w:top w:val="nil"/>
              <w:left w:val="nil"/>
              <w:bottom w:val="single" w:sz="8" w:space="0" w:color="auto"/>
              <w:right w:val="single" w:sz="8" w:space="0" w:color="auto"/>
            </w:tcBorders>
            <w:shd w:val="clear" w:color="auto" w:fill="auto"/>
            <w:vAlign w:val="center"/>
            <w:hideMark/>
          </w:tcPr>
          <w:p w:rsidR="00AE0D44" w:rsidRPr="002879A5" w:rsidRDefault="00AE0D44" w:rsidP="0031198C">
            <w:pPr>
              <w:spacing w:after="0" w:line="240" w:lineRule="auto"/>
              <w:jc w:val="both"/>
              <w:rPr>
                <w:rFonts w:ascii="Arial" w:hAnsi="Arial" w:cs="Arial"/>
                <w:sz w:val="16"/>
                <w:szCs w:val="16"/>
              </w:rPr>
            </w:pPr>
            <w:r w:rsidRPr="002F3479">
              <w:rPr>
                <w:rFonts w:ascii="Arial" w:hAnsi="Arial" w:cs="Arial"/>
                <w:sz w:val="16"/>
                <w:szCs w:val="16"/>
              </w:rPr>
              <w:t>1,3 &lt; AIN ≤ 50</w:t>
            </w:r>
          </w:p>
        </w:tc>
        <w:tc>
          <w:tcPr>
            <w:tcW w:w="1134" w:type="dxa"/>
            <w:tcBorders>
              <w:top w:val="nil"/>
              <w:left w:val="nil"/>
              <w:bottom w:val="single" w:sz="8" w:space="0" w:color="auto"/>
              <w:right w:val="single" w:sz="8" w:space="0" w:color="auto"/>
            </w:tcBorders>
            <w:shd w:val="clear" w:color="auto" w:fill="auto"/>
            <w:vAlign w:val="center"/>
            <w:hideMark/>
          </w:tcPr>
          <w:p w:rsidR="00AE0D44" w:rsidRPr="0057576C" w:rsidRDefault="00AE0D44" w:rsidP="0031198C">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7E1A37" w:rsidRDefault="00AE0D44" w:rsidP="0031198C">
            <w:pPr>
              <w:spacing w:after="0" w:line="240" w:lineRule="auto"/>
              <w:jc w:val="both"/>
              <w:rPr>
                <w:rFonts w:ascii="Arial" w:hAnsi="Arial" w:cs="Arial"/>
                <w:sz w:val="16"/>
                <w:szCs w:val="16"/>
              </w:rPr>
            </w:pPr>
            <w:r w:rsidRPr="0057576C">
              <w:rPr>
                <w:rFonts w:ascii="Arial" w:hAnsi="Arial" w:cs="Arial"/>
                <w:sz w:val="16"/>
                <w:szCs w:val="16"/>
              </w:rPr>
              <w:t>B</w:t>
            </w:r>
            <w:r w:rsidR="0031198C">
              <w:rPr>
                <w:rFonts w:ascii="Arial" w:hAnsi="Arial" w:cs="Arial"/>
                <w:sz w:val="16"/>
                <w:szCs w:val="16"/>
              </w:rPr>
              <w:t>aixo</w:t>
            </w:r>
          </w:p>
        </w:tc>
      </w:tr>
      <w:tr w:rsidR="00AE0D44"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Default="00AE0D44" w:rsidP="00CD4F84">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19.04</w:t>
            </w:r>
          </w:p>
        </w:tc>
        <w:tc>
          <w:tcPr>
            <w:tcW w:w="2694" w:type="dxa"/>
            <w:tcBorders>
              <w:top w:val="nil"/>
              <w:left w:val="nil"/>
              <w:bottom w:val="single" w:sz="8" w:space="0" w:color="auto"/>
              <w:right w:val="single" w:sz="8" w:space="0" w:color="auto"/>
            </w:tcBorders>
            <w:shd w:val="clear" w:color="auto" w:fill="auto"/>
            <w:vAlign w:val="center"/>
            <w:hideMark/>
          </w:tcPr>
          <w:p w:rsidR="00AE0D44" w:rsidRPr="0057576C" w:rsidRDefault="00AE0D44" w:rsidP="0031198C">
            <w:pPr>
              <w:spacing w:after="0" w:line="240" w:lineRule="auto"/>
              <w:jc w:val="both"/>
              <w:rPr>
                <w:rFonts w:ascii="Arial" w:hAnsi="Arial" w:cs="Arial"/>
                <w:sz w:val="16"/>
                <w:szCs w:val="16"/>
              </w:rPr>
            </w:pPr>
            <w:r w:rsidRPr="0057576C">
              <w:rPr>
                <w:rFonts w:ascii="Arial" w:hAnsi="Arial" w:cs="Arial"/>
                <w:sz w:val="16"/>
                <w:szCs w:val="16"/>
              </w:rPr>
              <w:t>Implantação de Subestação de energia elétrica.</w:t>
            </w:r>
          </w:p>
        </w:tc>
        <w:tc>
          <w:tcPr>
            <w:tcW w:w="1701" w:type="dxa"/>
            <w:tcBorders>
              <w:top w:val="nil"/>
              <w:left w:val="nil"/>
              <w:bottom w:val="single" w:sz="8" w:space="0" w:color="auto"/>
              <w:right w:val="single" w:sz="8" w:space="0" w:color="auto"/>
            </w:tcBorders>
            <w:shd w:val="clear" w:color="auto" w:fill="auto"/>
            <w:vAlign w:val="center"/>
            <w:hideMark/>
          </w:tcPr>
          <w:p w:rsidR="00AE0D44" w:rsidRPr="0057576C" w:rsidRDefault="00AE0D44" w:rsidP="0031198C">
            <w:pPr>
              <w:spacing w:after="0" w:line="240" w:lineRule="auto"/>
              <w:jc w:val="both"/>
              <w:rPr>
                <w:rFonts w:ascii="Arial" w:hAnsi="Arial" w:cs="Arial"/>
                <w:sz w:val="16"/>
                <w:szCs w:val="16"/>
              </w:rPr>
            </w:pPr>
            <w:r w:rsidRPr="0057576C">
              <w:rPr>
                <w:rFonts w:ascii="Arial" w:hAnsi="Arial" w:cs="Arial"/>
                <w:sz w:val="16"/>
                <w:szCs w:val="16"/>
              </w:rPr>
              <w:t>Área de intervenção</w:t>
            </w:r>
            <w:r w:rsidR="00997676">
              <w:rPr>
                <w:rFonts w:ascii="Arial" w:hAnsi="Arial" w:cs="Arial"/>
                <w:sz w:val="16"/>
                <w:szCs w:val="16"/>
              </w:rPr>
              <w:t xml:space="preserve"> - AIN</w:t>
            </w:r>
            <w:r w:rsidRPr="0057576C">
              <w:rPr>
                <w:rFonts w:ascii="Arial" w:hAnsi="Arial" w:cs="Arial"/>
                <w:sz w:val="16"/>
                <w:szCs w:val="16"/>
              </w:rPr>
              <w:t xml:space="preserve"> (ha)</w:t>
            </w:r>
          </w:p>
        </w:tc>
        <w:tc>
          <w:tcPr>
            <w:tcW w:w="1417" w:type="dxa"/>
            <w:tcBorders>
              <w:top w:val="nil"/>
              <w:left w:val="nil"/>
              <w:bottom w:val="single" w:sz="8" w:space="0" w:color="auto"/>
              <w:right w:val="single" w:sz="8" w:space="0" w:color="auto"/>
            </w:tcBorders>
            <w:shd w:val="clear" w:color="auto" w:fill="auto"/>
            <w:vAlign w:val="center"/>
            <w:hideMark/>
          </w:tcPr>
          <w:p w:rsidR="00AE0D44" w:rsidRPr="002879A5" w:rsidRDefault="00AE0D44" w:rsidP="0031198C">
            <w:pPr>
              <w:spacing w:after="0" w:line="240" w:lineRule="auto"/>
              <w:jc w:val="both"/>
              <w:rPr>
                <w:rFonts w:ascii="Arial" w:hAnsi="Arial" w:cs="Arial"/>
                <w:sz w:val="16"/>
                <w:szCs w:val="16"/>
              </w:rPr>
            </w:pPr>
            <w:r>
              <w:rPr>
                <w:rFonts w:ascii="Arial" w:hAnsi="Arial" w:cs="Arial"/>
                <w:sz w:val="16"/>
                <w:szCs w:val="16"/>
              </w:rPr>
              <w:t>Todos</w:t>
            </w:r>
          </w:p>
        </w:tc>
        <w:tc>
          <w:tcPr>
            <w:tcW w:w="1134" w:type="dxa"/>
            <w:tcBorders>
              <w:top w:val="nil"/>
              <w:left w:val="nil"/>
              <w:bottom w:val="single" w:sz="8" w:space="0" w:color="auto"/>
              <w:right w:val="single" w:sz="8" w:space="0" w:color="auto"/>
            </w:tcBorders>
            <w:shd w:val="clear" w:color="auto" w:fill="auto"/>
            <w:vAlign w:val="center"/>
            <w:hideMark/>
          </w:tcPr>
          <w:p w:rsidR="00AE0D44" w:rsidRPr="002879A5" w:rsidRDefault="00AE0D44" w:rsidP="0031198C">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2879A5" w:rsidRDefault="00AE0D44" w:rsidP="0031198C">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57576C" w:rsidRDefault="00AE0D44" w:rsidP="0031198C">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7E1A37" w:rsidRDefault="00AE0D44" w:rsidP="0031198C">
            <w:pPr>
              <w:spacing w:after="0" w:line="240" w:lineRule="auto"/>
              <w:jc w:val="both"/>
              <w:rPr>
                <w:rFonts w:ascii="Arial" w:hAnsi="Arial" w:cs="Arial"/>
                <w:sz w:val="16"/>
                <w:szCs w:val="16"/>
              </w:rPr>
            </w:pPr>
            <w:r w:rsidRPr="0057576C">
              <w:rPr>
                <w:rFonts w:ascii="Arial" w:hAnsi="Arial" w:cs="Arial"/>
                <w:sz w:val="16"/>
                <w:szCs w:val="16"/>
              </w:rPr>
              <w:t>B</w:t>
            </w:r>
            <w:r w:rsidR="0031198C">
              <w:rPr>
                <w:rFonts w:ascii="Arial" w:hAnsi="Arial" w:cs="Arial"/>
                <w:sz w:val="16"/>
                <w:szCs w:val="16"/>
              </w:rPr>
              <w:t>aixo</w:t>
            </w:r>
          </w:p>
        </w:tc>
      </w:tr>
      <w:tr w:rsidR="00AE0D44" w:rsidRPr="002879A5" w:rsidTr="00CD4F84">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Pr="00640265" w:rsidRDefault="00AE0D44" w:rsidP="00CD4F84">
            <w:pPr>
              <w:spacing w:after="0" w:line="240" w:lineRule="auto"/>
              <w:jc w:val="center"/>
              <w:rPr>
                <w:rFonts w:ascii="Arial" w:eastAsia="Times New Roman" w:hAnsi="Arial" w:cs="Arial"/>
                <w:b/>
                <w:bCs/>
                <w:color w:val="000000"/>
                <w:sz w:val="20"/>
                <w:szCs w:val="20"/>
                <w:lang w:eastAsia="pt-BR"/>
              </w:rPr>
            </w:pPr>
            <w:r w:rsidRPr="00640265">
              <w:rPr>
                <w:rFonts w:ascii="Arial" w:eastAsia="Times New Roman" w:hAnsi="Arial" w:cs="Arial"/>
                <w:b/>
                <w:bCs/>
                <w:color w:val="000000"/>
                <w:sz w:val="20"/>
                <w:szCs w:val="20"/>
                <w:lang w:eastAsia="pt-BR"/>
              </w:rPr>
              <w:t>20</w:t>
            </w:r>
          </w:p>
        </w:tc>
        <w:tc>
          <w:tcPr>
            <w:tcW w:w="10348" w:type="dxa"/>
            <w:gridSpan w:val="7"/>
            <w:tcBorders>
              <w:top w:val="nil"/>
              <w:left w:val="nil"/>
              <w:bottom w:val="single" w:sz="8" w:space="0" w:color="auto"/>
              <w:right w:val="single" w:sz="8" w:space="0" w:color="auto"/>
            </w:tcBorders>
            <w:shd w:val="clear" w:color="auto" w:fill="auto"/>
            <w:vAlign w:val="center"/>
            <w:hideMark/>
          </w:tcPr>
          <w:p w:rsidR="00AE0D44" w:rsidRPr="000D468F" w:rsidRDefault="00AE0D44" w:rsidP="00727CFF">
            <w:pPr>
              <w:spacing w:after="0" w:line="240" w:lineRule="auto"/>
              <w:jc w:val="center"/>
              <w:rPr>
                <w:rFonts w:ascii="Arial" w:hAnsi="Arial" w:cs="Arial"/>
                <w:b/>
                <w:sz w:val="20"/>
                <w:szCs w:val="20"/>
              </w:rPr>
            </w:pPr>
            <w:r w:rsidRPr="000D468F">
              <w:rPr>
                <w:rFonts w:ascii="Arial" w:hAnsi="Arial" w:cs="Arial"/>
                <w:b/>
                <w:sz w:val="20"/>
                <w:szCs w:val="20"/>
                <w:shd w:val="clear" w:color="auto" w:fill="FFFFFF"/>
              </w:rPr>
              <w:t>INDÚSTRIAS DIVERSAS</w:t>
            </w:r>
          </w:p>
        </w:tc>
      </w:tr>
      <w:tr w:rsidR="00AE0D44"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Default="00AE0D44" w:rsidP="00CD4F84">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20.01</w:t>
            </w:r>
          </w:p>
        </w:tc>
        <w:tc>
          <w:tcPr>
            <w:tcW w:w="269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Fabricação de peças, ornatos, estruturas e pré- moldados de cimento, gesso e lama do beneficiamento de rochas ornamentais.</w:t>
            </w:r>
          </w:p>
        </w:tc>
        <w:tc>
          <w:tcPr>
            <w:tcW w:w="1701"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 xml:space="preserve">I = Área construída (m²) + área de estocagem (m²), quando </w:t>
            </w:r>
            <w:proofErr w:type="gramStart"/>
            <w:r w:rsidRPr="0031198C">
              <w:rPr>
                <w:rFonts w:ascii="Arial" w:hAnsi="Arial" w:cs="Arial"/>
                <w:sz w:val="16"/>
                <w:szCs w:val="16"/>
              </w:rPr>
              <w:t>houver</w:t>
            </w:r>
            <w:proofErr w:type="gramEnd"/>
          </w:p>
        </w:tc>
        <w:tc>
          <w:tcPr>
            <w:tcW w:w="1417"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I ≤ 500</w:t>
            </w:r>
          </w:p>
        </w:tc>
        <w:tc>
          <w:tcPr>
            <w:tcW w:w="113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500 &lt; I ≤ 5.000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I &gt; 5.000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31198C" w:rsidRDefault="00AE0D44" w:rsidP="0031198C">
            <w:pPr>
              <w:spacing w:after="0" w:line="240" w:lineRule="auto"/>
              <w:jc w:val="both"/>
              <w:rPr>
                <w:rFonts w:ascii="Arial" w:hAnsi="Arial" w:cs="Arial"/>
                <w:sz w:val="16"/>
                <w:szCs w:val="16"/>
              </w:rPr>
            </w:pPr>
            <w:r w:rsidRPr="0031198C">
              <w:rPr>
                <w:rFonts w:ascii="Arial" w:hAnsi="Arial" w:cs="Arial"/>
                <w:sz w:val="16"/>
                <w:szCs w:val="16"/>
              </w:rPr>
              <w:t>B</w:t>
            </w:r>
            <w:r w:rsidR="0031198C" w:rsidRPr="0031198C">
              <w:rPr>
                <w:rFonts w:ascii="Arial" w:hAnsi="Arial" w:cs="Arial"/>
                <w:sz w:val="16"/>
                <w:szCs w:val="16"/>
              </w:rPr>
              <w:t>aixo</w:t>
            </w:r>
          </w:p>
        </w:tc>
      </w:tr>
      <w:tr w:rsidR="00AE0D44"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Default="00AE0D44" w:rsidP="00CD4F84">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20.02</w:t>
            </w:r>
          </w:p>
        </w:tc>
        <w:tc>
          <w:tcPr>
            <w:tcW w:w="2694" w:type="dxa"/>
            <w:tcBorders>
              <w:top w:val="nil"/>
              <w:left w:val="nil"/>
              <w:bottom w:val="single" w:sz="8" w:space="0" w:color="auto"/>
              <w:right w:val="single" w:sz="8" w:space="0" w:color="auto"/>
            </w:tcBorders>
            <w:shd w:val="clear" w:color="auto" w:fill="auto"/>
            <w:vAlign w:val="center"/>
            <w:hideMark/>
          </w:tcPr>
          <w:p w:rsidR="00AE0D44" w:rsidRPr="002258B8" w:rsidRDefault="00AE0D44" w:rsidP="002258B8">
            <w:pPr>
              <w:spacing w:after="0" w:line="240" w:lineRule="auto"/>
              <w:jc w:val="both"/>
              <w:rPr>
                <w:rFonts w:ascii="Arial" w:hAnsi="Arial" w:cs="Arial"/>
                <w:sz w:val="16"/>
                <w:szCs w:val="16"/>
              </w:rPr>
            </w:pPr>
            <w:r w:rsidRPr="002258B8">
              <w:rPr>
                <w:rFonts w:ascii="Arial" w:hAnsi="Arial" w:cs="Arial"/>
                <w:sz w:val="16"/>
                <w:szCs w:val="16"/>
              </w:rPr>
              <w:t>Fabricação e elaboração de vidros e cristais.</w:t>
            </w:r>
          </w:p>
        </w:tc>
        <w:tc>
          <w:tcPr>
            <w:tcW w:w="1701" w:type="dxa"/>
            <w:tcBorders>
              <w:top w:val="nil"/>
              <w:left w:val="nil"/>
              <w:bottom w:val="single" w:sz="8" w:space="0" w:color="auto"/>
              <w:right w:val="single" w:sz="8" w:space="0" w:color="auto"/>
            </w:tcBorders>
            <w:shd w:val="clear" w:color="auto" w:fill="auto"/>
            <w:vAlign w:val="center"/>
            <w:hideMark/>
          </w:tcPr>
          <w:p w:rsidR="00AE0D44" w:rsidRPr="002258B8" w:rsidRDefault="00AE0D44" w:rsidP="002258B8">
            <w:pPr>
              <w:spacing w:after="0" w:line="240" w:lineRule="auto"/>
              <w:jc w:val="both"/>
              <w:rPr>
                <w:rFonts w:ascii="Arial" w:hAnsi="Arial" w:cs="Arial"/>
                <w:sz w:val="16"/>
                <w:szCs w:val="16"/>
              </w:rPr>
            </w:pPr>
            <w:r w:rsidRPr="002258B8">
              <w:rPr>
                <w:rFonts w:ascii="Arial" w:hAnsi="Arial" w:cs="Arial"/>
                <w:sz w:val="16"/>
                <w:szCs w:val="16"/>
              </w:rPr>
              <w:t xml:space="preserve">I = Área construída (m²) + área de estocagem (m²), quando </w:t>
            </w:r>
            <w:proofErr w:type="gramStart"/>
            <w:r w:rsidRPr="002258B8">
              <w:rPr>
                <w:rFonts w:ascii="Arial" w:hAnsi="Arial" w:cs="Arial"/>
                <w:sz w:val="16"/>
                <w:szCs w:val="16"/>
              </w:rPr>
              <w:t>houver</w:t>
            </w:r>
            <w:proofErr w:type="gramEnd"/>
          </w:p>
        </w:tc>
        <w:tc>
          <w:tcPr>
            <w:tcW w:w="1417" w:type="dxa"/>
            <w:tcBorders>
              <w:top w:val="nil"/>
              <w:left w:val="nil"/>
              <w:bottom w:val="single" w:sz="8" w:space="0" w:color="auto"/>
              <w:right w:val="single" w:sz="8" w:space="0" w:color="auto"/>
            </w:tcBorders>
            <w:shd w:val="clear" w:color="auto" w:fill="auto"/>
            <w:vAlign w:val="center"/>
            <w:hideMark/>
          </w:tcPr>
          <w:p w:rsidR="00AE0D44" w:rsidRPr="002258B8" w:rsidRDefault="00AE0D44" w:rsidP="002258B8">
            <w:pPr>
              <w:spacing w:after="0" w:line="240" w:lineRule="auto"/>
              <w:jc w:val="both"/>
              <w:rPr>
                <w:rFonts w:ascii="Arial" w:hAnsi="Arial" w:cs="Arial"/>
                <w:sz w:val="16"/>
                <w:szCs w:val="16"/>
              </w:rPr>
            </w:pPr>
            <w:r w:rsidRPr="002258B8">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2258B8" w:rsidRDefault="00AE0D44" w:rsidP="002258B8">
            <w:pPr>
              <w:spacing w:after="0" w:line="240" w:lineRule="auto"/>
              <w:jc w:val="both"/>
              <w:rPr>
                <w:rFonts w:ascii="Arial" w:hAnsi="Arial" w:cs="Arial"/>
                <w:sz w:val="16"/>
                <w:szCs w:val="16"/>
              </w:rPr>
            </w:pPr>
            <w:r w:rsidRPr="002258B8">
              <w:rPr>
                <w:rFonts w:ascii="Arial" w:hAnsi="Arial" w:cs="Arial"/>
                <w:sz w:val="16"/>
                <w:szCs w:val="16"/>
              </w:rPr>
              <w:t>I ≤ 1.000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2258B8" w:rsidRDefault="00AE0D44" w:rsidP="002258B8">
            <w:pPr>
              <w:spacing w:after="0" w:line="240" w:lineRule="auto"/>
              <w:jc w:val="both"/>
              <w:rPr>
                <w:rFonts w:ascii="Arial" w:hAnsi="Arial" w:cs="Arial"/>
                <w:sz w:val="16"/>
                <w:szCs w:val="16"/>
              </w:rPr>
            </w:pPr>
            <w:r w:rsidRPr="002258B8">
              <w:rPr>
                <w:rFonts w:ascii="Arial" w:hAnsi="Arial" w:cs="Arial"/>
                <w:sz w:val="16"/>
                <w:szCs w:val="16"/>
              </w:rPr>
              <w:t>1.000 &lt; I ≤ 5.000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2258B8" w:rsidRDefault="00AE0D44" w:rsidP="002258B8">
            <w:pPr>
              <w:spacing w:after="0" w:line="240" w:lineRule="auto"/>
              <w:jc w:val="both"/>
              <w:rPr>
                <w:rFonts w:ascii="Arial" w:hAnsi="Arial" w:cs="Arial"/>
                <w:sz w:val="16"/>
                <w:szCs w:val="16"/>
              </w:rPr>
            </w:pPr>
            <w:r w:rsidRPr="002258B8">
              <w:rPr>
                <w:rFonts w:ascii="Arial" w:hAnsi="Arial" w:cs="Arial"/>
                <w:sz w:val="16"/>
                <w:szCs w:val="16"/>
              </w:rPr>
              <w:t>I &gt; 5.000</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2258B8" w:rsidRDefault="0031198C" w:rsidP="002258B8">
            <w:pPr>
              <w:spacing w:after="0" w:line="240" w:lineRule="auto"/>
              <w:jc w:val="both"/>
              <w:rPr>
                <w:rFonts w:ascii="Arial" w:hAnsi="Arial" w:cs="Arial"/>
                <w:sz w:val="16"/>
                <w:szCs w:val="16"/>
              </w:rPr>
            </w:pPr>
            <w:r w:rsidRPr="002258B8">
              <w:rPr>
                <w:rFonts w:ascii="Arial" w:hAnsi="Arial" w:cs="Arial"/>
                <w:sz w:val="16"/>
                <w:szCs w:val="16"/>
              </w:rPr>
              <w:t>Médio</w:t>
            </w:r>
          </w:p>
        </w:tc>
      </w:tr>
      <w:tr w:rsidR="00AE0D44"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Default="00AE0D44" w:rsidP="00CD4F84">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20.03</w:t>
            </w:r>
          </w:p>
        </w:tc>
        <w:tc>
          <w:tcPr>
            <w:tcW w:w="2694" w:type="dxa"/>
            <w:tcBorders>
              <w:top w:val="nil"/>
              <w:left w:val="nil"/>
              <w:bottom w:val="single" w:sz="8" w:space="0" w:color="auto"/>
              <w:right w:val="single" w:sz="8" w:space="0" w:color="auto"/>
            </w:tcBorders>
            <w:shd w:val="clear" w:color="auto" w:fill="auto"/>
            <w:vAlign w:val="center"/>
            <w:hideMark/>
          </w:tcPr>
          <w:p w:rsidR="00AE0D44" w:rsidRPr="002258B8" w:rsidRDefault="00AE0D44" w:rsidP="002258B8">
            <w:pPr>
              <w:spacing w:after="0" w:line="240" w:lineRule="auto"/>
              <w:jc w:val="both"/>
              <w:rPr>
                <w:rFonts w:ascii="Arial" w:hAnsi="Arial" w:cs="Arial"/>
                <w:sz w:val="16"/>
                <w:szCs w:val="16"/>
              </w:rPr>
            </w:pPr>
            <w:r w:rsidRPr="002258B8">
              <w:rPr>
                <w:rFonts w:ascii="Arial" w:hAnsi="Arial" w:cs="Arial"/>
                <w:sz w:val="16"/>
                <w:szCs w:val="16"/>
              </w:rPr>
              <w:t>Corte e acabamento de vidros, sem fabricação e/ou elaboração.</w:t>
            </w:r>
          </w:p>
        </w:tc>
        <w:tc>
          <w:tcPr>
            <w:tcW w:w="1701" w:type="dxa"/>
            <w:tcBorders>
              <w:top w:val="nil"/>
              <w:left w:val="nil"/>
              <w:bottom w:val="single" w:sz="8" w:space="0" w:color="auto"/>
              <w:right w:val="single" w:sz="8" w:space="0" w:color="auto"/>
            </w:tcBorders>
            <w:shd w:val="clear" w:color="auto" w:fill="auto"/>
            <w:vAlign w:val="center"/>
            <w:hideMark/>
          </w:tcPr>
          <w:p w:rsidR="00AE0D44" w:rsidRPr="002258B8" w:rsidRDefault="00AE0D44" w:rsidP="002258B8">
            <w:pPr>
              <w:spacing w:after="0" w:line="240" w:lineRule="auto"/>
              <w:jc w:val="both"/>
              <w:rPr>
                <w:rFonts w:ascii="Arial" w:hAnsi="Arial" w:cs="Arial"/>
                <w:sz w:val="16"/>
                <w:szCs w:val="16"/>
              </w:rPr>
            </w:pPr>
            <w:r w:rsidRPr="002258B8">
              <w:rPr>
                <w:rFonts w:ascii="Arial" w:hAnsi="Arial" w:cs="Arial"/>
                <w:sz w:val="16"/>
                <w:szCs w:val="16"/>
              </w:rPr>
              <w:t xml:space="preserve">I = Área construída (m²) + área de estocagem (m²), quando </w:t>
            </w:r>
            <w:proofErr w:type="gramStart"/>
            <w:r w:rsidRPr="002258B8">
              <w:rPr>
                <w:rFonts w:ascii="Arial" w:hAnsi="Arial" w:cs="Arial"/>
                <w:sz w:val="16"/>
                <w:szCs w:val="16"/>
              </w:rPr>
              <w:t>houver</w:t>
            </w:r>
            <w:proofErr w:type="gramEnd"/>
          </w:p>
        </w:tc>
        <w:tc>
          <w:tcPr>
            <w:tcW w:w="1417" w:type="dxa"/>
            <w:tcBorders>
              <w:top w:val="nil"/>
              <w:left w:val="nil"/>
              <w:bottom w:val="single" w:sz="8" w:space="0" w:color="auto"/>
              <w:right w:val="single" w:sz="8" w:space="0" w:color="auto"/>
            </w:tcBorders>
            <w:shd w:val="clear" w:color="auto" w:fill="auto"/>
            <w:vAlign w:val="center"/>
            <w:hideMark/>
          </w:tcPr>
          <w:p w:rsidR="00AE0D44" w:rsidRPr="002258B8" w:rsidRDefault="00AE0D44" w:rsidP="002258B8">
            <w:pPr>
              <w:spacing w:after="0" w:line="240" w:lineRule="auto"/>
              <w:jc w:val="both"/>
              <w:rPr>
                <w:rFonts w:ascii="Arial" w:hAnsi="Arial" w:cs="Arial"/>
                <w:sz w:val="16"/>
                <w:szCs w:val="16"/>
              </w:rPr>
            </w:pPr>
            <w:r w:rsidRPr="002258B8">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2258B8" w:rsidRDefault="00AE0D44" w:rsidP="002258B8">
            <w:pPr>
              <w:spacing w:after="0" w:line="240" w:lineRule="auto"/>
              <w:jc w:val="both"/>
              <w:rPr>
                <w:rFonts w:ascii="Arial" w:hAnsi="Arial" w:cs="Arial"/>
                <w:sz w:val="16"/>
                <w:szCs w:val="16"/>
              </w:rPr>
            </w:pPr>
            <w:r w:rsidRPr="002258B8">
              <w:rPr>
                <w:rFonts w:ascii="Arial" w:hAnsi="Arial" w:cs="Arial"/>
                <w:sz w:val="16"/>
                <w:szCs w:val="16"/>
              </w:rPr>
              <w:t>I ≤ 500</w:t>
            </w:r>
          </w:p>
        </w:tc>
        <w:tc>
          <w:tcPr>
            <w:tcW w:w="1134" w:type="dxa"/>
            <w:tcBorders>
              <w:top w:val="nil"/>
              <w:left w:val="nil"/>
              <w:bottom w:val="single" w:sz="8" w:space="0" w:color="auto"/>
              <w:right w:val="single" w:sz="8" w:space="0" w:color="auto"/>
            </w:tcBorders>
            <w:shd w:val="clear" w:color="auto" w:fill="auto"/>
            <w:vAlign w:val="center"/>
            <w:hideMark/>
          </w:tcPr>
          <w:p w:rsidR="00AE0D44" w:rsidRPr="002258B8" w:rsidRDefault="00AE0D44" w:rsidP="002258B8">
            <w:pPr>
              <w:spacing w:after="0" w:line="240" w:lineRule="auto"/>
              <w:jc w:val="both"/>
              <w:rPr>
                <w:rFonts w:ascii="Arial" w:hAnsi="Arial" w:cs="Arial"/>
                <w:sz w:val="16"/>
                <w:szCs w:val="16"/>
              </w:rPr>
            </w:pPr>
            <w:r w:rsidRPr="002258B8">
              <w:rPr>
                <w:rFonts w:ascii="Arial" w:hAnsi="Arial" w:cs="Arial"/>
                <w:sz w:val="16"/>
                <w:szCs w:val="16"/>
              </w:rPr>
              <w:t>501 &lt; I ≤ 3.000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2258B8" w:rsidRDefault="00AE0D44" w:rsidP="002258B8">
            <w:pPr>
              <w:spacing w:after="0" w:line="240" w:lineRule="auto"/>
              <w:jc w:val="both"/>
              <w:rPr>
                <w:rFonts w:ascii="Arial" w:hAnsi="Arial" w:cs="Arial"/>
                <w:sz w:val="16"/>
                <w:szCs w:val="16"/>
              </w:rPr>
            </w:pPr>
            <w:r w:rsidRPr="002258B8">
              <w:rPr>
                <w:rFonts w:ascii="Arial" w:hAnsi="Arial" w:cs="Arial"/>
                <w:sz w:val="16"/>
                <w:szCs w:val="16"/>
              </w:rPr>
              <w:t>I &gt; 3.000</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2258B8" w:rsidRDefault="0031198C" w:rsidP="002258B8">
            <w:pPr>
              <w:spacing w:after="0" w:line="240" w:lineRule="auto"/>
              <w:jc w:val="both"/>
              <w:rPr>
                <w:rFonts w:ascii="Arial" w:hAnsi="Arial" w:cs="Arial"/>
                <w:sz w:val="16"/>
                <w:szCs w:val="16"/>
              </w:rPr>
            </w:pPr>
            <w:r w:rsidRPr="002258B8">
              <w:rPr>
                <w:rFonts w:ascii="Arial" w:hAnsi="Arial" w:cs="Arial"/>
                <w:sz w:val="16"/>
                <w:szCs w:val="16"/>
              </w:rPr>
              <w:t>Médio</w:t>
            </w:r>
          </w:p>
        </w:tc>
      </w:tr>
      <w:tr w:rsidR="00AE0D44"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Default="00AE0D44" w:rsidP="00CD4F84">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20.04</w:t>
            </w:r>
          </w:p>
        </w:tc>
        <w:tc>
          <w:tcPr>
            <w:tcW w:w="2694" w:type="dxa"/>
            <w:tcBorders>
              <w:top w:val="nil"/>
              <w:left w:val="nil"/>
              <w:bottom w:val="single" w:sz="8" w:space="0" w:color="auto"/>
              <w:right w:val="single" w:sz="8" w:space="0" w:color="auto"/>
            </w:tcBorders>
            <w:shd w:val="clear" w:color="auto" w:fill="auto"/>
            <w:vAlign w:val="center"/>
            <w:hideMark/>
          </w:tcPr>
          <w:p w:rsidR="00AE0D44" w:rsidRPr="002258B8" w:rsidRDefault="00AE0D44" w:rsidP="002258B8">
            <w:pPr>
              <w:spacing w:after="0" w:line="240" w:lineRule="auto"/>
              <w:jc w:val="both"/>
              <w:rPr>
                <w:rFonts w:ascii="Arial" w:hAnsi="Arial" w:cs="Arial"/>
                <w:sz w:val="16"/>
                <w:szCs w:val="16"/>
              </w:rPr>
            </w:pPr>
            <w:r w:rsidRPr="002258B8">
              <w:rPr>
                <w:rFonts w:ascii="Arial" w:hAnsi="Arial" w:cs="Arial"/>
                <w:sz w:val="16"/>
                <w:szCs w:val="16"/>
              </w:rPr>
              <w:t>Fabricação e elaboração de produtos diversos de minerais não metálicos (abrasivos, lixas, esmeril e outros).</w:t>
            </w:r>
          </w:p>
        </w:tc>
        <w:tc>
          <w:tcPr>
            <w:tcW w:w="1701" w:type="dxa"/>
            <w:tcBorders>
              <w:top w:val="nil"/>
              <w:left w:val="nil"/>
              <w:bottom w:val="single" w:sz="8" w:space="0" w:color="auto"/>
              <w:right w:val="single" w:sz="8" w:space="0" w:color="auto"/>
            </w:tcBorders>
            <w:shd w:val="clear" w:color="auto" w:fill="auto"/>
            <w:vAlign w:val="center"/>
            <w:hideMark/>
          </w:tcPr>
          <w:p w:rsidR="00AE0D44" w:rsidRPr="002258B8" w:rsidRDefault="00AE0D44" w:rsidP="002258B8">
            <w:pPr>
              <w:spacing w:after="0" w:line="240" w:lineRule="auto"/>
              <w:jc w:val="both"/>
              <w:rPr>
                <w:rFonts w:ascii="Arial" w:hAnsi="Arial" w:cs="Arial"/>
                <w:sz w:val="16"/>
                <w:szCs w:val="16"/>
              </w:rPr>
            </w:pPr>
            <w:r w:rsidRPr="002258B8">
              <w:rPr>
                <w:rFonts w:ascii="Arial" w:hAnsi="Arial" w:cs="Arial"/>
                <w:sz w:val="16"/>
                <w:szCs w:val="16"/>
              </w:rPr>
              <w:t xml:space="preserve">I = Área construída (m²) + área de estocagem (m²), quando </w:t>
            </w:r>
            <w:proofErr w:type="gramStart"/>
            <w:r w:rsidRPr="002258B8">
              <w:rPr>
                <w:rFonts w:ascii="Arial" w:hAnsi="Arial" w:cs="Arial"/>
                <w:sz w:val="16"/>
                <w:szCs w:val="16"/>
              </w:rPr>
              <w:t>houver</w:t>
            </w:r>
            <w:proofErr w:type="gramEnd"/>
          </w:p>
        </w:tc>
        <w:tc>
          <w:tcPr>
            <w:tcW w:w="1417" w:type="dxa"/>
            <w:tcBorders>
              <w:top w:val="nil"/>
              <w:left w:val="nil"/>
              <w:bottom w:val="single" w:sz="8" w:space="0" w:color="auto"/>
              <w:right w:val="single" w:sz="8" w:space="0" w:color="auto"/>
            </w:tcBorders>
            <w:shd w:val="clear" w:color="auto" w:fill="auto"/>
            <w:vAlign w:val="center"/>
            <w:hideMark/>
          </w:tcPr>
          <w:p w:rsidR="00AE0D44" w:rsidRPr="002258B8" w:rsidRDefault="00AE0D44" w:rsidP="002258B8">
            <w:pPr>
              <w:spacing w:after="0" w:line="240" w:lineRule="auto"/>
              <w:jc w:val="both"/>
              <w:rPr>
                <w:rFonts w:ascii="Arial" w:hAnsi="Arial" w:cs="Arial"/>
                <w:sz w:val="16"/>
                <w:szCs w:val="16"/>
              </w:rPr>
            </w:pPr>
            <w:r w:rsidRPr="002258B8">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2258B8" w:rsidRDefault="00AE0D44" w:rsidP="002258B8">
            <w:pPr>
              <w:spacing w:after="0" w:line="240" w:lineRule="auto"/>
              <w:jc w:val="both"/>
              <w:rPr>
                <w:rFonts w:ascii="Arial" w:hAnsi="Arial" w:cs="Arial"/>
                <w:sz w:val="16"/>
                <w:szCs w:val="16"/>
              </w:rPr>
            </w:pPr>
            <w:r w:rsidRPr="002258B8">
              <w:rPr>
                <w:rFonts w:ascii="Arial" w:hAnsi="Arial" w:cs="Arial"/>
                <w:sz w:val="16"/>
                <w:szCs w:val="16"/>
              </w:rPr>
              <w:t>I ≤ 2.000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2258B8" w:rsidRDefault="00AE0D44" w:rsidP="002258B8">
            <w:pPr>
              <w:spacing w:after="0" w:line="240" w:lineRule="auto"/>
              <w:jc w:val="both"/>
              <w:rPr>
                <w:rFonts w:ascii="Arial" w:hAnsi="Arial" w:cs="Arial"/>
                <w:sz w:val="16"/>
                <w:szCs w:val="16"/>
              </w:rPr>
            </w:pPr>
            <w:r w:rsidRPr="002258B8">
              <w:rPr>
                <w:rFonts w:ascii="Arial" w:hAnsi="Arial" w:cs="Arial"/>
                <w:sz w:val="16"/>
                <w:szCs w:val="16"/>
              </w:rPr>
              <w:t>2.000 &lt; I ≤ 5.000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2258B8" w:rsidRDefault="00AE0D44" w:rsidP="002258B8">
            <w:pPr>
              <w:spacing w:after="0" w:line="240" w:lineRule="auto"/>
              <w:jc w:val="both"/>
              <w:rPr>
                <w:rFonts w:ascii="Arial" w:hAnsi="Arial" w:cs="Arial"/>
                <w:sz w:val="16"/>
                <w:szCs w:val="16"/>
              </w:rPr>
            </w:pPr>
            <w:r w:rsidRPr="002258B8">
              <w:rPr>
                <w:rFonts w:ascii="Arial" w:hAnsi="Arial" w:cs="Arial"/>
                <w:sz w:val="16"/>
                <w:szCs w:val="16"/>
              </w:rPr>
              <w:t>I &gt; 5.000</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2258B8" w:rsidRDefault="0031198C" w:rsidP="002258B8">
            <w:pPr>
              <w:spacing w:after="0" w:line="240" w:lineRule="auto"/>
              <w:jc w:val="both"/>
              <w:rPr>
                <w:rFonts w:ascii="Arial" w:hAnsi="Arial" w:cs="Arial"/>
                <w:sz w:val="16"/>
                <w:szCs w:val="16"/>
              </w:rPr>
            </w:pPr>
            <w:r w:rsidRPr="002258B8">
              <w:rPr>
                <w:rFonts w:ascii="Arial" w:hAnsi="Arial" w:cs="Arial"/>
                <w:sz w:val="16"/>
                <w:szCs w:val="16"/>
              </w:rPr>
              <w:t>Médio</w:t>
            </w:r>
          </w:p>
        </w:tc>
      </w:tr>
      <w:tr w:rsidR="00AE0D44"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Default="00AE0D44" w:rsidP="00CD4F84">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20.05</w:t>
            </w:r>
          </w:p>
        </w:tc>
        <w:tc>
          <w:tcPr>
            <w:tcW w:w="2694" w:type="dxa"/>
            <w:tcBorders>
              <w:top w:val="nil"/>
              <w:left w:val="nil"/>
              <w:bottom w:val="single" w:sz="8" w:space="0" w:color="auto"/>
              <w:right w:val="single" w:sz="8" w:space="0" w:color="auto"/>
            </w:tcBorders>
            <w:shd w:val="clear" w:color="auto" w:fill="auto"/>
            <w:vAlign w:val="center"/>
            <w:hideMark/>
          </w:tcPr>
          <w:p w:rsidR="00AE0D44" w:rsidRPr="002258B8" w:rsidRDefault="00AE0D44" w:rsidP="002258B8">
            <w:pPr>
              <w:spacing w:after="0" w:line="240" w:lineRule="auto"/>
              <w:jc w:val="both"/>
              <w:rPr>
                <w:rFonts w:ascii="Arial" w:hAnsi="Arial" w:cs="Arial"/>
                <w:sz w:val="16"/>
                <w:szCs w:val="16"/>
              </w:rPr>
            </w:pPr>
            <w:r w:rsidRPr="002258B8">
              <w:rPr>
                <w:rFonts w:ascii="Arial" w:hAnsi="Arial" w:cs="Arial"/>
                <w:sz w:val="16"/>
                <w:szCs w:val="16"/>
              </w:rPr>
              <w:br/>
              <w:t>Fabricação de peças, artefatos e estruturas utilizando fibra de vidro e resina.</w:t>
            </w:r>
          </w:p>
        </w:tc>
        <w:tc>
          <w:tcPr>
            <w:tcW w:w="1701" w:type="dxa"/>
            <w:tcBorders>
              <w:top w:val="nil"/>
              <w:left w:val="nil"/>
              <w:bottom w:val="single" w:sz="8" w:space="0" w:color="auto"/>
              <w:right w:val="single" w:sz="8" w:space="0" w:color="auto"/>
            </w:tcBorders>
            <w:shd w:val="clear" w:color="auto" w:fill="auto"/>
            <w:vAlign w:val="center"/>
            <w:hideMark/>
          </w:tcPr>
          <w:p w:rsidR="00AE0D44" w:rsidRPr="002258B8" w:rsidRDefault="00AE0D44" w:rsidP="002258B8">
            <w:pPr>
              <w:spacing w:after="0" w:line="240" w:lineRule="auto"/>
              <w:jc w:val="both"/>
              <w:rPr>
                <w:rFonts w:ascii="Arial" w:hAnsi="Arial" w:cs="Arial"/>
                <w:sz w:val="16"/>
                <w:szCs w:val="16"/>
              </w:rPr>
            </w:pPr>
            <w:r w:rsidRPr="002258B8">
              <w:rPr>
                <w:rFonts w:ascii="Arial" w:hAnsi="Arial" w:cs="Arial"/>
                <w:sz w:val="16"/>
                <w:szCs w:val="16"/>
              </w:rPr>
              <w:t>I = Área construída (</w:t>
            </w:r>
            <w:r w:rsidR="00101848" w:rsidRPr="002258B8">
              <w:rPr>
                <w:rFonts w:ascii="Arial" w:hAnsi="Arial" w:cs="Arial"/>
                <w:sz w:val="16"/>
                <w:szCs w:val="16"/>
              </w:rPr>
              <w:t>m²</w:t>
            </w:r>
            <w:r w:rsidRPr="002258B8">
              <w:rPr>
                <w:rFonts w:ascii="Arial" w:hAnsi="Arial" w:cs="Arial"/>
                <w:sz w:val="16"/>
                <w:szCs w:val="16"/>
              </w:rPr>
              <w:t>) + área de estocagem (</w:t>
            </w:r>
            <w:r w:rsidR="00101848" w:rsidRPr="002258B8">
              <w:rPr>
                <w:rFonts w:ascii="Arial" w:hAnsi="Arial" w:cs="Arial"/>
                <w:sz w:val="16"/>
                <w:szCs w:val="16"/>
              </w:rPr>
              <w:t>m²</w:t>
            </w:r>
            <w:r w:rsidRPr="002258B8">
              <w:rPr>
                <w:rFonts w:ascii="Arial" w:hAnsi="Arial" w:cs="Arial"/>
                <w:sz w:val="16"/>
                <w:szCs w:val="16"/>
              </w:rPr>
              <w:t xml:space="preserve">), quando </w:t>
            </w:r>
            <w:proofErr w:type="gramStart"/>
            <w:r w:rsidRPr="002258B8">
              <w:rPr>
                <w:rFonts w:ascii="Arial" w:hAnsi="Arial" w:cs="Arial"/>
                <w:sz w:val="16"/>
                <w:szCs w:val="16"/>
              </w:rPr>
              <w:t>houver</w:t>
            </w:r>
            <w:proofErr w:type="gramEnd"/>
          </w:p>
        </w:tc>
        <w:tc>
          <w:tcPr>
            <w:tcW w:w="1417" w:type="dxa"/>
            <w:tcBorders>
              <w:top w:val="nil"/>
              <w:left w:val="nil"/>
              <w:bottom w:val="single" w:sz="8" w:space="0" w:color="auto"/>
              <w:right w:val="single" w:sz="8" w:space="0" w:color="auto"/>
            </w:tcBorders>
            <w:shd w:val="clear" w:color="auto" w:fill="auto"/>
            <w:vAlign w:val="center"/>
            <w:hideMark/>
          </w:tcPr>
          <w:p w:rsidR="00AE0D44" w:rsidRPr="002258B8" w:rsidRDefault="00AE0D44" w:rsidP="002258B8">
            <w:pPr>
              <w:spacing w:after="0" w:line="240" w:lineRule="auto"/>
              <w:jc w:val="both"/>
              <w:rPr>
                <w:rFonts w:ascii="Arial" w:hAnsi="Arial" w:cs="Arial"/>
                <w:sz w:val="16"/>
                <w:szCs w:val="16"/>
              </w:rPr>
            </w:pPr>
            <w:r w:rsidRPr="002258B8">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2258B8" w:rsidRDefault="00AE0D44" w:rsidP="002258B8">
            <w:pPr>
              <w:spacing w:after="0" w:line="240" w:lineRule="auto"/>
              <w:jc w:val="both"/>
              <w:rPr>
                <w:rFonts w:ascii="Arial" w:hAnsi="Arial" w:cs="Arial"/>
                <w:sz w:val="16"/>
                <w:szCs w:val="16"/>
              </w:rPr>
            </w:pPr>
            <w:r w:rsidRPr="002258B8">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2258B8" w:rsidRDefault="00AE0D44" w:rsidP="002258B8">
            <w:pPr>
              <w:spacing w:after="0" w:line="240" w:lineRule="auto"/>
              <w:jc w:val="both"/>
              <w:rPr>
                <w:rFonts w:ascii="Arial" w:hAnsi="Arial" w:cs="Arial"/>
                <w:sz w:val="16"/>
                <w:szCs w:val="16"/>
              </w:rPr>
            </w:pPr>
            <w:r w:rsidRPr="002258B8">
              <w:rPr>
                <w:rFonts w:ascii="Arial" w:hAnsi="Arial" w:cs="Arial"/>
                <w:sz w:val="16"/>
                <w:szCs w:val="16"/>
              </w:rPr>
              <w:t>I ≤ 2.000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2258B8" w:rsidRDefault="00AE0D44" w:rsidP="002258B8">
            <w:pPr>
              <w:spacing w:after="0" w:line="240" w:lineRule="auto"/>
              <w:jc w:val="both"/>
              <w:rPr>
                <w:rFonts w:ascii="Arial" w:hAnsi="Arial" w:cs="Arial"/>
                <w:sz w:val="16"/>
                <w:szCs w:val="16"/>
              </w:rPr>
            </w:pPr>
            <w:r w:rsidRPr="002258B8">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2258B8" w:rsidRDefault="00AE0D44" w:rsidP="002258B8">
            <w:pPr>
              <w:spacing w:after="0" w:line="240" w:lineRule="auto"/>
              <w:jc w:val="both"/>
              <w:rPr>
                <w:rFonts w:ascii="Arial" w:hAnsi="Arial" w:cs="Arial"/>
                <w:sz w:val="16"/>
                <w:szCs w:val="16"/>
              </w:rPr>
            </w:pPr>
            <w:r w:rsidRPr="002258B8">
              <w:rPr>
                <w:rFonts w:ascii="Arial" w:hAnsi="Arial" w:cs="Arial"/>
                <w:sz w:val="16"/>
                <w:szCs w:val="16"/>
              </w:rPr>
              <w:t>A</w:t>
            </w:r>
            <w:r w:rsidR="0031198C" w:rsidRPr="002258B8">
              <w:rPr>
                <w:rFonts w:ascii="Arial" w:hAnsi="Arial" w:cs="Arial"/>
                <w:sz w:val="16"/>
                <w:szCs w:val="16"/>
              </w:rPr>
              <w:t>lto</w:t>
            </w:r>
          </w:p>
        </w:tc>
      </w:tr>
      <w:tr w:rsidR="00AE0D44"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Default="00AE0D44" w:rsidP="00CD4F84">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20.06</w:t>
            </w:r>
          </w:p>
        </w:tc>
        <w:tc>
          <w:tcPr>
            <w:tcW w:w="2694" w:type="dxa"/>
            <w:tcBorders>
              <w:top w:val="nil"/>
              <w:left w:val="nil"/>
              <w:bottom w:val="single" w:sz="8" w:space="0" w:color="auto"/>
              <w:right w:val="single" w:sz="8" w:space="0" w:color="auto"/>
            </w:tcBorders>
            <w:shd w:val="clear" w:color="auto" w:fill="auto"/>
            <w:vAlign w:val="center"/>
            <w:hideMark/>
          </w:tcPr>
          <w:p w:rsidR="00AE0D44" w:rsidRPr="002258B8" w:rsidRDefault="00AE0D44" w:rsidP="002258B8">
            <w:pPr>
              <w:spacing w:after="0" w:line="240" w:lineRule="auto"/>
              <w:jc w:val="both"/>
              <w:rPr>
                <w:rFonts w:ascii="Arial" w:hAnsi="Arial" w:cs="Arial"/>
                <w:sz w:val="16"/>
                <w:szCs w:val="16"/>
              </w:rPr>
            </w:pPr>
            <w:r w:rsidRPr="002258B8">
              <w:rPr>
                <w:rFonts w:ascii="Arial" w:hAnsi="Arial" w:cs="Arial"/>
                <w:sz w:val="16"/>
                <w:szCs w:val="16"/>
              </w:rPr>
              <w:t>Gráficas e editoras.</w:t>
            </w:r>
          </w:p>
        </w:tc>
        <w:tc>
          <w:tcPr>
            <w:tcW w:w="1701" w:type="dxa"/>
            <w:tcBorders>
              <w:top w:val="nil"/>
              <w:left w:val="nil"/>
              <w:bottom w:val="single" w:sz="8" w:space="0" w:color="auto"/>
              <w:right w:val="single" w:sz="8" w:space="0" w:color="auto"/>
            </w:tcBorders>
            <w:shd w:val="clear" w:color="auto" w:fill="auto"/>
            <w:vAlign w:val="center"/>
            <w:hideMark/>
          </w:tcPr>
          <w:p w:rsidR="00AE0D44" w:rsidRPr="002258B8" w:rsidRDefault="00AE0D44" w:rsidP="002258B8">
            <w:pPr>
              <w:spacing w:after="0" w:line="240" w:lineRule="auto"/>
              <w:jc w:val="both"/>
              <w:rPr>
                <w:rFonts w:ascii="Arial" w:hAnsi="Arial" w:cs="Arial"/>
                <w:sz w:val="16"/>
                <w:szCs w:val="16"/>
              </w:rPr>
            </w:pPr>
            <w:r w:rsidRPr="002258B8">
              <w:rPr>
                <w:rFonts w:ascii="Arial" w:hAnsi="Arial" w:cs="Arial"/>
                <w:sz w:val="16"/>
                <w:szCs w:val="16"/>
              </w:rPr>
              <w:t>-</w:t>
            </w:r>
          </w:p>
        </w:tc>
        <w:tc>
          <w:tcPr>
            <w:tcW w:w="1417" w:type="dxa"/>
            <w:tcBorders>
              <w:top w:val="nil"/>
              <w:left w:val="nil"/>
              <w:bottom w:val="single" w:sz="8" w:space="0" w:color="auto"/>
              <w:right w:val="single" w:sz="8" w:space="0" w:color="auto"/>
            </w:tcBorders>
            <w:shd w:val="clear" w:color="auto" w:fill="auto"/>
            <w:vAlign w:val="center"/>
            <w:hideMark/>
          </w:tcPr>
          <w:p w:rsidR="00AE0D44" w:rsidRPr="002258B8" w:rsidRDefault="00AE0D44" w:rsidP="002258B8">
            <w:pPr>
              <w:spacing w:after="0" w:line="240" w:lineRule="auto"/>
              <w:jc w:val="both"/>
              <w:rPr>
                <w:rFonts w:ascii="Arial" w:hAnsi="Arial" w:cs="Arial"/>
                <w:sz w:val="16"/>
                <w:szCs w:val="16"/>
              </w:rPr>
            </w:pPr>
            <w:r w:rsidRPr="002258B8">
              <w:rPr>
                <w:rFonts w:ascii="Arial" w:hAnsi="Arial" w:cs="Arial"/>
                <w:sz w:val="16"/>
                <w:szCs w:val="16"/>
              </w:rPr>
              <w:t>500 &lt; I ≤ 5.000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2258B8" w:rsidRDefault="00AE0D44" w:rsidP="002258B8">
            <w:pPr>
              <w:spacing w:after="0" w:line="240" w:lineRule="auto"/>
              <w:jc w:val="both"/>
              <w:rPr>
                <w:rFonts w:ascii="Arial" w:hAnsi="Arial" w:cs="Arial"/>
                <w:sz w:val="16"/>
                <w:szCs w:val="16"/>
              </w:rPr>
            </w:pPr>
            <w:r w:rsidRPr="002258B8">
              <w:rPr>
                <w:rFonts w:ascii="Arial" w:hAnsi="Arial" w:cs="Arial"/>
                <w:sz w:val="16"/>
                <w:szCs w:val="16"/>
              </w:rPr>
              <w:t xml:space="preserve">I &gt; 5.000 </w:t>
            </w:r>
          </w:p>
        </w:tc>
        <w:tc>
          <w:tcPr>
            <w:tcW w:w="1134" w:type="dxa"/>
            <w:tcBorders>
              <w:top w:val="nil"/>
              <w:left w:val="nil"/>
              <w:bottom w:val="single" w:sz="8" w:space="0" w:color="auto"/>
              <w:right w:val="single" w:sz="8" w:space="0" w:color="auto"/>
            </w:tcBorders>
            <w:shd w:val="clear" w:color="auto" w:fill="auto"/>
            <w:vAlign w:val="center"/>
            <w:hideMark/>
          </w:tcPr>
          <w:p w:rsidR="00AE0D44" w:rsidRPr="002258B8" w:rsidRDefault="00AE0D44" w:rsidP="002258B8">
            <w:pPr>
              <w:spacing w:after="0" w:line="240" w:lineRule="auto"/>
              <w:jc w:val="both"/>
              <w:rPr>
                <w:rFonts w:ascii="Arial" w:hAnsi="Arial" w:cs="Arial"/>
                <w:sz w:val="16"/>
                <w:szCs w:val="16"/>
              </w:rPr>
            </w:pPr>
            <w:r w:rsidRPr="002258B8">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2258B8" w:rsidRDefault="00AE0D44" w:rsidP="002258B8">
            <w:pPr>
              <w:spacing w:after="0" w:line="240" w:lineRule="auto"/>
              <w:jc w:val="both"/>
              <w:rPr>
                <w:rFonts w:ascii="Arial" w:hAnsi="Arial" w:cs="Arial"/>
                <w:sz w:val="16"/>
                <w:szCs w:val="16"/>
              </w:rPr>
            </w:pPr>
            <w:r w:rsidRPr="002258B8">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2258B8" w:rsidRDefault="0031198C" w:rsidP="002258B8">
            <w:pPr>
              <w:spacing w:after="0" w:line="240" w:lineRule="auto"/>
              <w:jc w:val="both"/>
              <w:rPr>
                <w:rFonts w:ascii="Arial" w:hAnsi="Arial" w:cs="Arial"/>
                <w:sz w:val="16"/>
                <w:szCs w:val="16"/>
              </w:rPr>
            </w:pPr>
            <w:r w:rsidRPr="002258B8">
              <w:rPr>
                <w:rFonts w:ascii="Arial" w:hAnsi="Arial" w:cs="Arial"/>
                <w:sz w:val="16"/>
                <w:szCs w:val="16"/>
              </w:rPr>
              <w:t>Médio</w:t>
            </w:r>
          </w:p>
        </w:tc>
      </w:tr>
      <w:tr w:rsidR="00AE0D44"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Default="00AE0D44" w:rsidP="00CD4F84">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20.07</w:t>
            </w:r>
          </w:p>
        </w:tc>
        <w:tc>
          <w:tcPr>
            <w:tcW w:w="2694" w:type="dxa"/>
            <w:tcBorders>
              <w:top w:val="nil"/>
              <w:left w:val="nil"/>
              <w:bottom w:val="single" w:sz="8" w:space="0" w:color="auto"/>
              <w:right w:val="single" w:sz="8" w:space="0" w:color="auto"/>
            </w:tcBorders>
            <w:shd w:val="clear" w:color="auto" w:fill="auto"/>
            <w:vAlign w:val="center"/>
            <w:hideMark/>
          </w:tcPr>
          <w:p w:rsidR="00AE0D44" w:rsidRPr="002258B8" w:rsidRDefault="00AE0D44" w:rsidP="002258B8">
            <w:pPr>
              <w:spacing w:after="0" w:line="240" w:lineRule="auto"/>
              <w:jc w:val="both"/>
              <w:rPr>
                <w:rFonts w:ascii="Arial" w:hAnsi="Arial" w:cs="Arial"/>
                <w:sz w:val="16"/>
                <w:szCs w:val="16"/>
              </w:rPr>
            </w:pPr>
            <w:r w:rsidRPr="002258B8">
              <w:rPr>
                <w:rFonts w:ascii="Arial" w:hAnsi="Arial" w:cs="Arial"/>
                <w:sz w:val="16"/>
                <w:szCs w:val="16"/>
              </w:rPr>
              <w:t>Fabricação de instrumentos musicais, exceto de madeira, e fitas magnéticas.</w:t>
            </w:r>
          </w:p>
          <w:p w:rsidR="00AE0D44" w:rsidRPr="002258B8" w:rsidRDefault="00AE0D44" w:rsidP="002258B8">
            <w:pPr>
              <w:spacing w:after="0" w:line="240" w:lineRule="auto"/>
              <w:jc w:val="both"/>
              <w:rPr>
                <w:rFonts w:ascii="Arial" w:hAnsi="Arial" w:cs="Arial"/>
                <w:sz w:val="16"/>
                <w:szCs w:val="16"/>
              </w:rPr>
            </w:pPr>
          </w:p>
        </w:tc>
        <w:tc>
          <w:tcPr>
            <w:tcW w:w="1701" w:type="dxa"/>
            <w:tcBorders>
              <w:top w:val="nil"/>
              <w:left w:val="nil"/>
              <w:bottom w:val="single" w:sz="8" w:space="0" w:color="auto"/>
              <w:right w:val="single" w:sz="8" w:space="0" w:color="auto"/>
            </w:tcBorders>
            <w:shd w:val="clear" w:color="auto" w:fill="auto"/>
            <w:vAlign w:val="center"/>
            <w:hideMark/>
          </w:tcPr>
          <w:p w:rsidR="00AE0D44" w:rsidRPr="002258B8" w:rsidRDefault="00AE0D44" w:rsidP="002258B8">
            <w:pPr>
              <w:spacing w:after="0" w:line="240" w:lineRule="auto"/>
              <w:jc w:val="both"/>
              <w:rPr>
                <w:rFonts w:ascii="Arial" w:hAnsi="Arial" w:cs="Arial"/>
                <w:sz w:val="16"/>
                <w:szCs w:val="16"/>
              </w:rPr>
            </w:pPr>
            <w:r w:rsidRPr="002258B8">
              <w:rPr>
                <w:rFonts w:ascii="Arial" w:hAnsi="Arial" w:cs="Arial"/>
                <w:sz w:val="16"/>
                <w:szCs w:val="16"/>
              </w:rPr>
              <w:t xml:space="preserve">I = Área construída (m²) + área de estocagem (m²), quando </w:t>
            </w:r>
            <w:proofErr w:type="gramStart"/>
            <w:r w:rsidRPr="002258B8">
              <w:rPr>
                <w:rFonts w:ascii="Arial" w:hAnsi="Arial" w:cs="Arial"/>
                <w:sz w:val="16"/>
                <w:szCs w:val="16"/>
              </w:rPr>
              <w:t>houver</w:t>
            </w:r>
            <w:proofErr w:type="gramEnd"/>
          </w:p>
        </w:tc>
        <w:tc>
          <w:tcPr>
            <w:tcW w:w="1417" w:type="dxa"/>
            <w:tcBorders>
              <w:top w:val="nil"/>
              <w:left w:val="nil"/>
              <w:bottom w:val="single" w:sz="8" w:space="0" w:color="auto"/>
              <w:right w:val="single" w:sz="8" w:space="0" w:color="auto"/>
            </w:tcBorders>
            <w:shd w:val="clear" w:color="auto" w:fill="auto"/>
            <w:vAlign w:val="center"/>
            <w:hideMark/>
          </w:tcPr>
          <w:p w:rsidR="00AE0D44" w:rsidRPr="002258B8" w:rsidRDefault="00AE0D44" w:rsidP="002258B8">
            <w:pPr>
              <w:spacing w:after="0" w:line="240" w:lineRule="auto"/>
              <w:jc w:val="both"/>
              <w:rPr>
                <w:rFonts w:ascii="Arial" w:hAnsi="Arial" w:cs="Arial"/>
                <w:sz w:val="16"/>
                <w:szCs w:val="16"/>
              </w:rPr>
            </w:pPr>
            <w:r w:rsidRPr="002258B8">
              <w:rPr>
                <w:rFonts w:ascii="Arial" w:hAnsi="Arial" w:cs="Arial"/>
                <w:sz w:val="16"/>
                <w:szCs w:val="16"/>
              </w:rPr>
              <w:t>I ≤ 500</w:t>
            </w:r>
          </w:p>
        </w:tc>
        <w:tc>
          <w:tcPr>
            <w:tcW w:w="1134" w:type="dxa"/>
            <w:tcBorders>
              <w:top w:val="nil"/>
              <w:left w:val="nil"/>
              <w:bottom w:val="single" w:sz="8" w:space="0" w:color="auto"/>
              <w:right w:val="single" w:sz="8" w:space="0" w:color="auto"/>
            </w:tcBorders>
            <w:shd w:val="clear" w:color="auto" w:fill="auto"/>
            <w:vAlign w:val="center"/>
            <w:hideMark/>
          </w:tcPr>
          <w:p w:rsidR="00AE0D44" w:rsidRPr="002258B8" w:rsidRDefault="00AE0D44" w:rsidP="002258B8">
            <w:pPr>
              <w:spacing w:after="0" w:line="240" w:lineRule="auto"/>
              <w:jc w:val="both"/>
              <w:rPr>
                <w:rFonts w:ascii="Arial" w:hAnsi="Arial" w:cs="Arial"/>
                <w:sz w:val="16"/>
                <w:szCs w:val="16"/>
              </w:rPr>
            </w:pPr>
            <w:r w:rsidRPr="002258B8">
              <w:rPr>
                <w:rFonts w:ascii="Arial" w:hAnsi="Arial" w:cs="Arial"/>
                <w:sz w:val="16"/>
                <w:szCs w:val="16"/>
              </w:rPr>
              <w:t>500 &lt; I ≤ 2.000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2258B8" w:rsidRDefault="00AE0D44" w:rsidP="002258B8">
            <w:pPr>
              <w:spacing w:after="0" w:line="240" w:lineRule="auto"/>
              <w:jc w:val="both"/>
              <w:rPr>
                <w:rFonts w:ascii="Arial" w:hAnsi="Arial" w:cs="Arial"/>
                <w:sz w:val="16"/>
                <w:szCs w:val="16"/>
              </w:rPr>
            </w:pPr>
            <w:r w:rsidRPr="002258B8">
              <w:rPr>
                <w:rFonts w:ascii="Arial" w:hAnsi="Arial" w:cs="Arial"/>
                <w:sz w:val="16"/>
                <w:szCs w:val="16"/>
              </w:rPr>
              <w:t>2.000 &lt; I ≤ 5.000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2258B8" w:rsidRDefault="00AE0D44" w:rsidP="002258B8">
            <w:pPr>
              <w:spacing w:after="0" w:line="240" w:lineRule="auto"/>
              <w:jc w:val="both"/>
              <w:rPr>
                <w:rFonts w:ascii="Arial" w:hAnsi="Arial" w:cs="Arial"/>
                <w:sz w:val="16"/>
                <w:szCs w:val="16"/>
              </w:rPr>
            </w:pPr>
            <w:r w:rsidRPr="002258B8">
              <w:rPr>
                <w:rFonts w:ascii="Arial" w:hAnsi="Arial" w:cs="Arial"/>
                <w:sz w:val="16"/>
                <w:szCs w:val="16"/>
              </w:rPr>
              <w:t>I &gt; 5.000</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2258B8" w:rsidRDefault="00AE0D44" w:rsidP="002258B8">
            <w:pPr>
              <w:spacing w:after="0" w:line="240" w:lineRule="auto"/>
              <w:jc w:val="both"/>
              <w:rPr>
                <w:rFonts w:ascii="Arial" w:hAnsi="Arial" w:cs="Arial"/>
                <w:sz w:val="16"/>
                <w:szCs w:val="16"/>
              </w:rPr>
            </w:pPr>
            <w:r w:rsidRPr="002258B8">
              <w:rPr>
                <w:rFonts w:ascii="Arial" w:hAnsi="Arial" w:cs="Arial"/>
                <w:sz w:val="16"/>
                <w:szCs w:val="16"/>
              </w:rPr>
              <w:t>B</w:t>
            </w:r>
            <w:r w:rsidR="0031198C" w:rsidRPr="002258B8">
              <w:rPr>
                <w:rFonts w:ascii="Arial" w:hAnsi="Arial" w:cs="Arial"/>
                <w:sz w:val="16"/>
                <w:szCs w:val="16"/>
              </w:rPr>
              <w:t>aixo</w:t>
            </w:r>
          </w:p>
        </w:tc>
      </w:tr>
      <w:tr w:rsidR="00AE0D44"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Default="00AE0D44" w:rsidP="00CD4F84">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20.08</w:t>
            </w:r>
          </w:p>
        </w:tc>
        <w:tc>
          <w:tcPr>
            <w:tcW w:w="2694" w:type="dxa"/>
            <w:tcBorders>
              <w:top w:val="nil"/>
              <w:left w:val="nil"/>
              <w:bottom w:val="single" w:sz="8" w:space="0" w:color="auto"/>
              <w:right w:val="single" w:sz="8" w:space="0" w:color="auto"/>
            </w:tcBorders>
            <w:shd w:val="clear" w:color="auto" w:fill="auto"/>
            <w:vAlign w:val="center"/>
            <w:hideMark/>
          </w:tcPr>
          <w:p w:rsidR="00AE0D44" w:rsidRPr="002258B8" w:rsidRDefault="00AE0D44" w:rsidP="002258B8">
            <w:pPr>
              <w:spacing w:after="0" w:line="240" w:lineRule="auto"/>
              <w:jc w:val="both"/>
              <w:rPr>
                <w:rFonts w:ascii="Arial" w:hAnsi="Arial" w:cs="Arial"/>
                <w:sz w:val="16"/>
                <w:szCs w:val="16"/>
              </w:rPr>
            </w:pPr>
            <w:r w:rsidRPr="002258B8">
              <w:rPr>
                <w:rFonts w:ascii="Arial" w:hAnsi="Arial" w:cs="Arial"/>
                <w:sz w:val="16"/>
                <w:szCs w:val="16"/>
              </w:rPr>
              <w:t>Fabricação de aparelhos ortopédicos.</w:t>
            </w:r>
          </w:p>
        </w:tc>
        <w:tc>
          <w:tcPr>
            <w:tcW w:w="1701" w:type="dxa"/>
            <w:tcBorders>
              <w:top w:val="nil"/>
              <w:left w:val="nil"/>
              <w:bottom w:val="single" w:sz="8" w:space="0" w:color="auto"/>
              <w:right w:val="single" w:sz="8" w:space="0" w:color="auto"/>
            </w:tcBorders>
            <w:shd w:val="clear" w:color="auto" w:fill="auto"/>
            <w:vAlign w:val="center"/>
            <w:hideMark/>
          </w:tcPr>
          <w:p w:rsidR="00AE0D44" w:rsidRPr="002258B8" w:rsidRDefault="00AE0D44" w:rsidP="002258B8">
            <w:pPr>
              <w:spacing w:after="0" w:line="240" w:lineRule="auto"/>
              <w:jc w:val="both"/>
              <w:rPr>
                <w:rFonts w:ascii="Arial" w:hAnsi="Arial" w:cs="Arial"/>
                <w:sz w:val="16"/>
                <w:szCs w:val="16"/>
              </w:rPr>
            </w:pPr>
            <w:r w:rsidRPr="002258B8">
              <w:rPr>
                <w:rFonts w:ascii="Arial" w:hAnsi="Arial" w:cs="Arial"/>
                <w:sz w:val="16"/>
                <w:szCs w:val="16"/>
              </w:rPr>
              <w:t xml:space="preserve">I = Área construída (m²) + área de estocagem (m²), quando </w:t>
            </w:r>
            <w:proofErr w:type="gramStart"/>
            <w:r w:rsidRPr="002258B8">
              <w:rPr>
                <w:rFonts w:ascii="Arial" w:hAnsi="Arial" w:cs="Arial"/>
                <w:sz w:val="16"/>
                <w:szCs w:val="16"/>
              </w:rPr>
              <w:t>houver</w:t>
            </w:r>
            <w:proofErr w:type="gramEnd"/>
          </w:p>
        </w:tc>
        <w:tc>
          <w:tcPr>
            <w:tcW w:w="1417" w:type="dxa"/>
            <w:tcBorders>
              <w:top w:val="nil"/>
              <w:left w:val="nil"/>
              <w:bottom w:val="single" w:sz="8" w:space="0" w:color="auto"/>
              <w:right w:val="single" w:sz="8" w:space="0" w:color="auto"/>
            </w:tcBorders>
            <w:shd w:val="clear" w:color="auto" w:fill="auto"/>
            <w:vAlign w:val="center"/>
            <w:hideMark/>
          </w:tcPr>
          <w:p w:rsidR="00AE0D44" w:rsidRPr="002258B8" w:rsidRDefault="00AE0D44" w:rsidP="002258B8">
            <w:pPr>
              <w:spacing w:after="0" w:line="240" w:lineRule="auto"/>
              <w:jc w:val="both"/>
              <w:rPr>
                <w:rFonts w:ascii="Arial" w:hAnsi="Arial" w:cs="Arial"/>
                <w:sz w:val="16"/>
                <w:szCs w:val="16"/>
              </w:rPr>
            </w:pPr>
            <w:r w:rsidRPr="002258B8">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2258B8" w:rsidRDefault="00AE0D44" w:rsidP="002258B8">
            <w:pPr>
              <w:spacing w:after="0" w:line="240" w:lineRule="auto"/>
              <w:jc w:val="both"/>
              <w:rPr>
                <w:rFonts w:ascii="Arial" w:hAnsi="Arial" w:cs="Arial"/>
                <w:sz w:val="16"/>
                <w:szCs w:val="16"/>
              </w:rPr>
            </w:pPr>
            <w:r w:rsidRPr="002258B8">
              <w:rPr>
                <w:rFonts w:ascii="Arial" w:hAnsi="Arial" w:cs="Arial"/>
                <w:sz w:val="16"/>
                <w:szCs w:val="16"/>
              </w:rPr>
              <w:t>I ≤ 2.000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2258B8" w:rsidRDefault="00AE0D44" w:rsidP="002258B8">
            <w:pPr>
              <w:spacing w:after="0" w:line="240" w:lineRule="auto"/>
              <w:jc w:val="both"/>
              <w:rPr>
                <w:rFonts w:ascii="Arial" w:hAnsi="Arial" w:cs="Arial"/>
                <w:sz w:val="16"/>
                <w:szCs w:val="16"/>
              </w:rPr>
            </w:pPr>
            <w:r w:rsidRPr="002258B8">
              <w:rPr>
                <w:rFonts w:ascii="Arial" w:hAnsi="Arial" w:cs="Arial"/>
                <w:sz w:val="16"/>
                <w:szCs w:val="16"/>
              </w:rPr>
              <w:t>2.000 &lt; I ≤ 5.000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2258B8" w:rsidRDefault="00AE0D44" w:rsidP="002258B8">
            <w:pPr>
              <w:spacing w:after="0" w:line="240" w:lineRule="auto"/>
              <w:jc w:val="both"/>
              <w:rPr>
                <w:rFonts w:ascii="Arial" w:hAnsi="Arial" w:cs="Arial"/>
                <w:sz w:val="16"/>
                <w:szCs w:val="16"/>
              </w:rPr>
            </w:pPr>
            <w:r w:rsidRPr="002258B8">
              <w:rPr>
                <w:rFonts w:ascii="Arial" w:hAnsi="Arial" w:cs="Arial"/>
                <w:sz w:val="16"/>
                <w:szCs w:val="16"/>
              </w:rPr>
              <w:t>I &gt; 5.000</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2258B8" w:rsidRDefault="0031198C" w:rsidP="002258B8">
            <w:pPr>
              <w:spacing w:after="0" w:line="240" w:lineRule="auto"/>
              <w:jc w:val="both"/>
              <w:rPr>
                <w:rFonts w:ascii="Arial" w:hAnsi="Arial" w:cs="Arial"/>
                <w:sz w:val="16"/>
                <w:szCs w:val="16"/>
              </w:rPr>
            </w:pPr>
            <w:r w:rsidRPr="002258B8">
              <w:rPr>
                <w:rFonts w:ascii="Arial" w:hAnsi="Arial" w:cs="Arial"/>
                <w:sz w:val="16"/>
                <w:szCs w:val="16"/>
              </w:rPr>
              <w:t>Médio</w:t>
            </w:r>
          </w:p>
        </w:tc>
      </w:tr>
      <w:tr w:rsidR="00AE0D44"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Default="00AE0D44" w:rsidP="00CD4F84">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lastRenderedPageBreak/>
              <w:t>20.09</w:t>
            </w:r>
          </w:p>
        </w:tc>
        <w:tc>
          <w:tcPr>
            <w:tcW w:w="2694" w:type="dxa"/>
            <w:tcBorders>
              <w:top w:val="nil"/>
              <w:left w:val="nil"/>
              <w:bottom w:val="single" w:sz="8" w:space="0" w:color="auto"/>
              <w:right w:val="single" w:sz="8" w:space="0" w:color="auto"/>
            </w:tcBorders>
            <w:shd w:val="clear" w:color="auto" w:fill="auto"/>
            <w:vAlign w:val="center"/>
            <w:hideMark/>
          </w:tcPr>
          <w:p w:rsidR="00AE0D44" w:rsidRPr="002258B8" w:rsidRDefault="00AE0D44" w:rsidP="002258B8">
            <w:pPr>
              <w:spacing w:after="0" w:line="240" w:lineRule="auto"/>
              <w:jc w:val="both"/>
              <w:rPr>
                <w:rFonts w:ascii="Arial" w:hAnsi="Arial" w:cs="Arial"/>
                <w:sz w:val="16"/>
                <w:szCs w:val="16"/>
              </w:rPr>
            </w:pPr>
            <w:r w:rsidRPr="002258B8">
              <w:rPr>
                <w:rFonts w:ascii="Arial" w:hAnsi="Arial" w:cs="Arial"/>
                <w:sz w:val="16"/>
                <w:szCs w:val="16"/>
              </w:rPr>
              <w:t>Fabricação de instrumentos de precisão não elétricos.</w:t>
            </w:r>
          </w:p>
        </w:tc>
        <w:tc>
          <w:tcPr>
            <w:tcW w:w="1701" w:type="dxa"/>
            <w:tcBorders>
              <w:top w:val="nil"/>
              <w:left w:val="nil"/>
              <w:bottom w:val="single" w:sz="8" w:space="0" w:color="auto"/>
              <w:right w:val="single" w:sz="8" w:space="0" w:color="auto"/>
            </w:tcBorders>
            <w:shd w:val="clear" w:color="auto" w:fill="auto"/>
            <w:vAlign w:val="center"/>
            <w:hideMark/>
          </w:tcPr>
          <w:p w:rsidR="00AE0D44" w:rsidRPr="002258B8" w:rsidRDefault="00AE0D44" w:rsidP="002258B8">
            <w:pPr>
              <w:spacing w:after="0" w:line="240" w:lineRule="auto"/>
              <w:jc w:val="both"/>
              <w:rPr>
                <w:rFonts w:ascii="Arial" w:hAnsi="Arial" w:cs="Arial"/>
                <w:sz w:val="16"/>
                <w:szCs w:val="16"/>
              </w:rPr>
            </w:pPr>
            <w:r w:rsidRPr="002258B8">
              <w:rPr>
                <w:rFonts w:ascii="Arial" w:hAnsi="Arial" w:cs="Arial"/>
                <w:sz w:val="16"/>
                <w:szCs w:val="16"/>
              </w:rPr>
              <w:t xml:space="preserve">I = Área construída (m²) + área de estocagem (m²), quando </w:t>
            </w:r>
            <w:proofErr w:type="gramStart"/>
            <w:r w:rsidRPr="002258B8">
              <w:rPr>
                <w:rFonts w:ascii="Arial" w:hAnsi="Arial" w:cs="Arial"/>
                <w:sz w:val="16"/>
                <w:szCs w:val="16"/>
              </w:rPr>
              <w:t>houver</w:t>
            </w:r>
            <w:proofErr w:type="gramEnd"/>
          </w:p>
        </w:tc>
        <w:tc>
          <w:tcPr>
            <w:tcW w:w="1417" w:type="dxa"/>
            <w:tcBorders>
              <w:top w:val="nil"/>
              <w:left w:val="nil"/>
              <w:bottom w:val="single" w:sz="8" w:space="0" w:color="auto"/>
              <w:right w:val="single" w:sz="8" w:space="0" w:color="auto"/>
            </w:tcBorders>
            <w:shd w:val="clear" w:color="auto" w:fill="auto"/>
            <w:vAlign w:val="center"/>
            <w:hideMark/>
          </w:tcPr>
          <w:p w:rsidR="00AE0D44" w:rsidRPr="002258B8" w:rsidRDefault="00AE0D44" w:rsidP="002258B8">
            <w:pPr>
              <w:spacing w:after="0" w:line="240" w:lineRule="auto"/>
              <w:jc w:val="both"/>
              <w:rPr>
                <w:rFonts w:ascii="Arial" w:hAnsi="Arial" w:cs="Arial"/>
                <w:sz w:val="16"/>
                <w:szCs w:val="16"/>
              </w:rPr>
            </w:pPr>
            <w:r w:rsidRPr="002258B8">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2258B8" w:rsidRDefault="00AE0D44" w:rsidP="002258B8">
            <w:pPr>
              <w:spacing w:after="0" w:line="240" w:lineRule="auto"/>
              <w:jc w:val="both"/>
              <w:rPr>
                <w:rFonts w:ascii="Arial" w:hAnsi="Arial" w:cs="Arial"/>
                <w:sz w:val="16"/>
                <w:szCs w:val="16"/>
              </w:rPr>
            </w:pPr>
            <w:r w:rsidRPr="002258B8">
              <w:rPr>
                <w:rFonts w:ascii="Arial" w:hAnsi="Arial" w:cs="Arial"/>
                <w:sz w:val="16"/>
                <w:szCs w:val="16"/>
              </w:rPr>
              <w:t>I ≤ 2.000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2258B8" w:rsidRDefault="00AE0D44" w:rsidP="002258B8">
            <w:pPr>
              <w:spacing w:after="0" w:line="240" w:lineRule="auto"/>
              <w:jc w:val="both"/>
              <w:rPr>
                <w:rFonts w:ascii="Arial" w:hAnsi="Arial" w:cs="Arial"/>
                <w:sz w:val="16"/>
                <w:szCs w:val="16"/>
              </w:rPr>
            </w:pPr>
            <w:r w:rsidRPr="002258B8">
              <w:rPr>
                <w:rFonts w:ascii="Arial" w:hAnsi="Arial" w:cs="Arial"/>
                <w:sz w:val="16"/>
                <w:szCs w:val="16"/>
              </w:rPr>
              <w:t>2.000 &lt; I ≤ 5.000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2258B8" w:rsidRDefault="00AE0D44" w:rsidP="002258B8">
            <w:pPr>
              <w:spacing w:after="0" w:line="240" w:lineRule="auto"/>
              <w:jc w:val="both"/>
              <w:rPr>
                <w:rFonts w:ascii="Arial" w:hAnsi="Arial" w:cs="Arial"/>
                <w:sz w:val="16"/>
                <w:szCs w:val="16"/>
              </w:rPr>
            </w:pPr>
            <w:r w:rsidRPr="002258B8">
              <w:rPr>
                <w:rFonts w:ascii="Arial" w:hAnsi="Arial" w:cs="Arial"/>
                <w:sz w:val="16"/>
                <w:szCs w:val="16"/>
              </w:rPr>
              <w:t>I &gt; 5.000</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2258B8" w:rsidRDefault="0031198C" w:rsidP="002258B8">
            <w:pPr>
              <w:spacing w:after="0" w:line="240" w:lineRule="auto"/>
              <w:jc w:val="both"/>
              <w:rPr>
                <w:rFonts w:ascii="Arial" w:hAnsi="Arial" w:cs="Arial"/>
                <w:sz w:val="16"/>
                <w:szCs w:val="16"/>
              </w:rPr>
            </w:pPr>
            <w:r w:rsidRPr="002258B8">
              <w:rPr>
                <w:rFonts w:ascii="Arial" w:hAnsi="Arial" w:cs="Arial"/>
                <w:sz w:val="16"/>
                <w:szCs w:val="16"/>
              </w:rPr>
              <w:t>Médio</w:t>
            </w:r>
          </w:p>
        </w:tc>
      </w:tr>
      <w:tr w:rsidR="00AE0D44"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Default="00AE0D44" w:rsidP="00CD4F84">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20.10</w:t>
            </w:r>
          </w:p>
        </w:tc>
        <w:tc>
          <w:tcPr>
            <w:tcW w:w="2694" w:type="dxa"/>
            <w:tcBorders>
              <w:top w:val="nil"/>
              <w:left w:val="nil"/>
              <w:bottom w:val="single" w:sz="8" w:space="0" w:color="auto"/>
              <w:right w:val="single" w:sz="8" w:space="0" w:color="auto"/>
            </w:tcBorders>
            <w:shd w:val="clear" w:color="auto" w:fill="auto"/>
            <w:vAlign w:val="center"/>
            <w:hideMark/>
          </w:tcPr>
          <w:p w:rsidR="00AE0D44" w:rsidRPr="002258B8" w:rsidRDefault="00AE0D44" w:rsidP="002258B8">
            <w:pPr>
              <w:spacing w:after="0" w:line="240" w:lineRule="auto"/>
              <w:jc w:val="both"/>
              <w:rPr>
                <w:rFonts w:ascii="Arial" w:hAnsi="Arial" w:cs="Arial"/>
                <w:sz w:val="16"/>
                <w:szCs w:val="16"/>
              </w:rPr>
            </w:pPr>
            <w:r w:rsidRPr="002258B8">
              <w:rPr>
                <w:rFonts w:ascii="Arial" w:hAnsi="Arial" w:cs="Arial"/>
                <w:sz w:val="16"/>
                <w:szCs w:val="16"/>
              </w:rPr>
              <w:t>Fabricação de aparelhos para uso médico, odontológico e cirúrgico.</w:t>
            </w:r>
          </w:p>
        </w:tc>
        <w:tc>
          <w:tcPr>
            <w:tcW w:w="1701" w:type="dxa"/>
            <w:tcBorders>
              <w:top w:val="nil"/>
              <w:left w:val="nil"/>
              <w:bottom w:val="single" w:sz="8" w:space="0" w:color="auto"/>
              <w:right w:val="single" w:sz="8" w:space="0" w:color="auto"/>
            </w:tcBorders>
            <w:shd w:val="clear" w:color="auto" w:fill="auto"/>
            <w:vAlign w:val="center"/>
            <w:hideMark/>
          </w:tcPr>
          <w:p w:rsidR="00AE0D44" w:rsidRPr="002258B8" w:rsidRDefault="00AE0D44" w:rsidP="002258B8">
            <w:pPr>
              <w:spacing w:after="0" w:line="240" w:lineRule="auto"/>
              <w:jc w:val="both"/>
              <w:rPr>
                <w:rFonts w:ascii="Arial" w:hAnsi="Arial" w:cs="Arial"/>
                <w:sz w:val="16"/>
                <w:szCs w:val="16"/>
              </w:rPr>
            </w:pPr>
            <w:r w:rsidRPr="002258B8">
              <w:rPr>
                <w:rFonts w:ascii="Arial" w:hAnsi="Arial" w:cs="Arial"/>
                <w:sz w:val="16"/>
                <w:szCs w:val="16"/>
              </w:rPr>
              <w:t xml:space="preserve">I = Área construída (m²) + área de estocagem (m²), quando </w:t>
            </w:r>
            <w:proofErr w:type="gramStart"/>
            <w:r w:rsidRPr="002258B8">
              <w:rPr>
                <w:rFonts w:ascii="Arial" w:hAnsi="Arial" w:cs="Arial"/>
                <w:sz w:val="16"/>
                <w:szCs w:val="16"/>
              </w:rPr>
              <w:t>houver</w:t>
            </w:r>
            <w:proofErr w:type="gramEnd"/>
          </w:p>
        </w:tc>
        <w:tc>
          <w:tcPr>
            <w:tcW w:w="1417" w:type="dxa"/>
            <w:tcBorders>
              <w:top w:val="nil"/>
              <w:left w:val="nil"/>
              <w:bottom w:val="single" w:sz="8" w:space="0" w:color="auto"/>
              <w:right w:val="single" w:sz="8" w:space="0" w:color="auto"/>
            </w:tcBorders>
            <w:shd w:val="clear" w:color="auto" w:fill="auto"/>
            <w:vAlign w:val="center"/>
            <w:hideMark/>
          </w:tcPr>
          <w:p w:rsidR="00AE0D44" w:rsidRPr="002258B8" w:rsidRDefault="00AE0D44" w:rsidP="002258B8">
            <w:pPr>
              <w:spacing w:after="0" w:line="240" w:lineRule="auto"/>
              <w:jc w:val="both"/>
              <w:rPr>
                <w:rFonts w:ascii="Arial" w:hAnsi="Arial" w:cs="Arial"/>
                <w:sz w:val="16"/>
                <w:szCs w:val="16"/>
              </w:rPr>
            </w:pPr>
            <w:r w:rsidRPr="002258B8">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2258B8" w:rsidRDefault="00AE0D44" w:rsidP="002258B8">
            <w:pPr>
              <w:spacing w:after="0" w:line="240" w:lineRule="auto"/>
              <w:jc w:val="both"/>
              <w:rPr>
                <w:rFonts w:ascii="Arial" w:hAnsi="Arial" w:cs="Arial"/>
                <w:sz w:val="16"/>
                <w:szCs w:val="16"/>
              </w:rPr>
            </w:pPr>
            <w:r w:rsidRPr="002258B8">
              <w:rPr>
                <w:rFonts w:ascii="Arial" w:hAnsi="Arial" w:cs="Arial"/>
                <w:sz w:val="16"/>
                <w:szCs w:val="16"/>
              </w:rPr>
              <w:t>I ≤ 1.000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2258B8" w:rsidRDefault="00AE0D44" w:rsidP="002258B8">
            <w:pPr>
              <w:spacing w:after="0" w:line="240" w:lineRule="auto"/>
              <w:jc w:val="both"/>
              <w:rPr>
                <w:rFonts w:ascii="Arial" w:hAnsi="Arial" w:cs="Arial"/>
                <w:sz w:val="16"/>
                <w:szCs w:val="16"/>
              </w:rPr>
            </w:pPr>
            <w:r w:rsidRPr="002258B8">
              <w:rPr>
                <w:rFonts w:ascii="Arial" w:hAnsi="Arial" w:cs="Arial"/>
                <w:sz w:val="16"/>
                <w:szCs w:val="16"/>
              </w:rPr>
              <w:t>1.000 &lt; I ≤ 3.000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2258B8" w:rsidRDefault="00AE0D44" w:rsidP="002258B8">
            <w:pPr>
              <w:spacing w:after="0" w:line="240" w:lineRule="auto"/>
              <w:jc w:val="both"/>
              <w:rPr>
                <w:rFonts w:ascii="Arial" w:hAnsi="Arial" w:cs="Arial"/>
                <w:sz w:val="16"/>
                <w:szCs w:val="16"/>
              </w:rPr>
            </w:pPr>
            <w:r w:rsidRPr="002258B8">
              <w:rPr>
                <w:rFonts w:ascii="Arial" w:hAnsi="Arial" w:cs="Arial"/>
                <w:sz w:val="16"/>
                <w:szCs w:val="16"/>
              </w:rPr>
              <w:t>I &gt; 3.000</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2258B8" w:rsidRDefault="0031198C" w:rsidP="002258B8">
            <w:pPr>
              <w:spacing w:after="0" w:line="240" w:lineRule="auto"/>
              <w:jc w:val="both"/>
              <w:rPr>
                <w:rFonts w:ascii="Arial" w:hAnsi="Arial" w:cs="Arial"/>
                <w:sz w:val="16"/>
                <w:szCs w:val="16"/>
              </w:rPr>
            </w:pPr>
            <w:r w:rsidRPr="002258B8">
              <w:rPr>
                <w:rFonts w:ascii="Arial" w:hAnsi="Arial" w:cs="Arial"/>
                <w:sz w:val="16"/>
                <w:szCs w:val="16"/>
              </w:rPr>
              <w:t>Médio</w:t>
            </w:r>
          </w:p>
        </w:tc>
      </w:tr>
      <w:tr w:rsidR="00AE0D44"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Default="00AE0D44" w:rsidP="00CD4F84">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20.11</w:t>
            </w:r>
          </w:p>
        </w:tc>
        <w:tc>
          <w:tcPr>
            <w:tcW w:w="2694" w:type="dxa"/>
            <w:tcBorders>
              <w:top w:val="nil"/>
              <w:left w:val="nil"/>
              <w:bottom w:val="single" w:sz="8" w:space="0" w:color="auto"/>
              <w:right w:val="single" w:sz="8" w:space="0" w:color="auto"/>
            </w:tcBorders>
            <w:shd w:val="clear" w:color="auto" w:fill="auto"/>
            <w:vAlign w:val="center"/>
            <w:hideMark/>
          </w:tcPr>
          <w:p w:rsidR="00AE0D44" w:rsidRPr="002258B8" w:rsidRDefault="00AE0D44" w:rsidP="002258B8">
            <w:pPr>
              <w:spacing w:after="0" w:line="240" w:lineRule="auto"/>
              <w:jc w:val="both"/>
              <w:rPr>
                <w:rFonts w:ascii="Arial" w:hAnsi="Arial" w:cs="Arial"/>
                <w:sz w:val="16"/>
                <w:szCs w:val="16"/>
              </w:rPr>
            </w:pPr>
            <w:r w:rsidRPr="002258B8">
              <w:rPr>
                <w:rFonts w:ascii="Arial" w:hAnsi="Arial" w:cs="Arial"/>
                <w:sz w:val="16"/>
                <w:szCs w:val="16"/>
              </w:rPr>
              <w:t>Fabricação de artigos esportivos.</w:t>
            </w:r>
          </w:p>
        </w:tc>
        <w:tc>
          <w:tcPr>
            <w:tcW w:w="1701" w:type="dxa"/>
            <w:tcBorders>
              <w:top w:val="nil"/>
              <w:left w:val="nil"/>
              <w:bottom w:val="single" w:sz="8" w:space="0" w:color="auto"/>
              <w:right w:val="single" w:sz="8" w:space="0" w:color="auto"/>
            </w:tcBorders>
            <w:shd w:val="clear" w:color="auto" w:fill="auto"/>
            <w:vAlign w:val="center"/>
            <w:hideMark/>
          </w:tcPr>
          <w:p w:rsidR="00AE0D44" w:rsidRPr="002258B8" w:rsidRDefault="00AE0D44" w:rsidP="002258B8">
            <w:pPr>
              <w:spacing w:after="0" w:line="240" w:lineRule="auto"/>
              <w:jc w:val="both"/>
              <w:rPr>
                <w:rFonts w:ascii="Arial" w:hAnsi="Arial" w:cs="Arial"/>
                <w:sz w:val="16"/>
                <w:szCs w:val="16"/>
              </w:rPr>
            </w:pPr>
            <w:r w:rsidRPr="002258B8">
              <w:rPr>
                <w:rFonts w:ascii="Arial" w:hAnsi="Arial" w:cs="Arial"/>
                <w:sz w:val="16"/>
                <w:szCs w:val="16"/>
              </w:rPr>
              <w:t xml:space="preserve">I = Área construída (m²) + área de estocagem (m²), quando </w:t>
            </w:r>
            <w:proofErr w:type="gramStart"/>
            <w:r w:rsidRPr="002258B8">
              <w:rPr>
                <w:rFonts w:ascii="Arial" w:hAnsi="Arial" w:cs="Arial"/>
                <w:sz w:val="16"/>
                <w:szCs w:val="16"/>
              </w:rPr>
              <w:t>houver</w:t>
            </w:r>
            <w:proofErr w:type="gramEnd"/>
          </w:p>
        </w:tc>
        <w:tc>
          <w:tcPr>
            <w:tcW w:w="1417" w:type="dxa"/>
            <w:tcBorders>
              <w:top w:val="nil"/>
              <w:left w:val="nil"/>
              <w:bottom w:val="single" w:sz="8" w:space="0" w:color="auto"/>
              <w:right w:val="single" w:sz="8" w:space="0" w:color="auto"/>
            </w:tcBorders>
            <w:shd w:val="clear" w:color="auto" w:fill="auto"/>
            <w:vAlign w:val="center"/>
            <w:hideMark/>
          </w:tcPr>
          <w:p w:rsidR="00AE0D44" w:rsidRPr="002258B8" w:rsidRDefault="00AE0D44" w:rsidP="002258B8">
            <w:pPr>
              <w:spacing w:after="0" w:line="240" w:lineRule="auto"/>
              <w:jc w:val="both"/>
              <w:rPr>
                <w:rFonts w:ascii="Arial" w:hAnsi="Arial" w:cs="Arial"/>
                <w:sz w:val="16"/>
                <w:szCs w:val="16"/>
              </w:rPr>
            </w:pPr>
            <w:r w:rsidRPr="002258B8">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2258B8" w:rsidRDefault="00AE0D44" w:rsidP="002258B8">
            <w:pPr>
              <w:spacing w:after="0" w:line="240" w:lineRule="auto"/>
              <w:jc w:val="both"/>
              <w:rPr>
                <w:rFonts w:ascii="Arial" w:hAnsi="Arial" w:cs="Arial"/>
                <w:sz w:val="16"/>
                <w:szCs w:val="16"/>
              </w:rPr>
            </w:pPr>
            <w:r w:rsidRPr="002258B8">
              <w:rPr>
                <w:rFonts w:ascii="Arial" w:hAnsi="Arial" w:cs="Arial"/>
                <w:sz w:val="16"/>
                <w:szCs w:val="16"/>
              </w:rPr>
              <w:t>I ≤ 2.000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2258B8" w:rsidRDefault="00AE0D44" w:rsidP="002258B8">
            <w:pPr>
              <w:spacing w:after="0" w:line="240" w:lineRule="auto"/>
              <w:jc w:val="both"/>
              <w:rPr>
                <w:rFonts w:ascii="Arial" w:hAnsi="Arial" w:cs="Arial"/>
                <w:sz w:val="16"/>
                <w:szCs w:val="16"/>
              </w:rPr>
            </w:pPr>
            <w:r w:rsidRPr="002258B8">
              <w:rPr>
                <w:rFonts w:ascii="Arial" w:hAnsi="Arial" w:cs="Arial"/>
                <w:sz w:val="16"/>
                <w:szCs w:val="16"/>
              </w:rPr>
              <w:t>2.000 &lt; I ≤ 5.000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2258B8" w:rsidRDefault="00AE0D44" w:rsidP="002258B8">
            <w:pPr>
              <w:spacing w:after="0" w:line="240" w:lineRule="auto"/>
              <w:jc w:val="both"/>
              <w:rPr>
                <w:rFonts w:ascii="Arial" w:hAnsi="Arial" w:cs="Arial"/>
                <w:sz w:val="16"/>
                <w:szCs w:val="16"/>
              </w:rPr>
            </w:pPr>
            <w:r w:rsidRPr="002258B8">
              <w:rPr>
                <w:rFonts w:ascii="Arial" w:hAnsi="Arial" w:cs="Arial"/>
                <w:sz w:val="16"/>
                <w:szCs w:val="16"/>
              </w:rPr>
              <w:t>I &gt; 5.000</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2258B8" w:rsidRDefault="0031198C" w:rsidP="002258B8">
            <w:pPr>
              <w:spacing w:after="0" w:line="240" w:lineRule="auto"/>
              <w:jc w:val="both"/>
              <w:rPr>
                <w:rFonts w:ascii="Arial" w:hAnsi="Arial" w:cs="Arial"/>
                <w:sz w:val="16"/>
                <w:szCs w:val="16"/>
              </w:rPr>
            </w:pPr>
            <w:r w:rsidRPr="002258B8">
              <w:rPr>
                <w:rFonts w:ascii="Arial" w:hAnsi="Arial" w:cs="Arial"/>
                <w:sz w:val="16"/>
                <w:szCs w:val="16"/>
              </w:rPr>
              <w:t>Médio</w:t>
            </w:r>
          </w:p>
        </w:tc>
      </w:tr>
      <w:tr w:rsidR="00AE0D44"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Default="00AE0D44" w:rsidP="00CD4F84">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20.12</w:t>
            </w:r>
          </w:p>
        </w:tc>
        <w:tc>
          <w:tcPr>
            <w:tcW w:w="2694" w:type="dxa"/>
            <w:tcBorders>
              <w:top w:val="nil"/>
              <w:left w:val="nil"/>
              <w:bottom w:val="single" w:sz="8" w:space="0" w:color="auto"/>
              <w:right w:val="single" w:sz="8" w:space="0" w:color="auto"/>
            </w:tcBorders>
            <w:shd w:val="clear" w:color="auto" w:fill="auto"/>
            <w:vAlign w:val="center"/>
            <w:hideMark/>
          </w:tcPr>
          <w:p w:rsidR="00AE0D44" w:rsidRPr="002258B8" w:rsidRDefault="00AE0D44" w:rsidP="002258B8">
            <w:pPr>
              <w:spacing w:after="0" w:line="240" w:lineRule="auto"/>
              <w:jc w:val="both"/>
              <w:rPr>
                <w:rFonts w:ascii="Arial" w:hAnsi="Arial" w:cs="Arial"/>
                <w:sz w:val="16"/>
                <w:szCs w:val="16"/>
              </w:rPr>
            </w:pPr>
            <w:r w:rsidRPr="002258B8">
              <w:rPr>
                <w:rFonts w:ascii="Arial" w:hAnsi="Arial" w:cs="Arial"/>
                <w:sz w:val="16"/>
                <w:szCs w:val="16"/>
              </w:rPr>
              <w:t>Fabricação de artigos de joalheria, bijuteria, ourivesaria e lapidação.</w:t>
            </w:r>
          </w:p>
        </w:tc>
        <w:tc>
          <w:tcPr>
            <w:tcW w:w="1701" w:type="dxa"/>
            <w:tcBorders>
              <w:top w:val="nil"/>
              <w:left w:val="nil"/>
              <w:bottom w:val="single" w:sz="8" w:space="0" w:color="auto"/>
              <w:right w:val="single" w:sz="8" w:space="0" w:color="auto"/>
            </w:tcBorders>
            <w:shd w:val="clear" w:color="auto" w:fill="auto"/>
            <w:vAlign w:val="center"/>
            <w:hideMark/>
          </w:tcPr>
          <w:p w:rsidR="00AE0D44" w:rsidRPr="002258B8" w:rsidRDefault="00AE0D44" w:rsidP="002258B8">
            <w:pPr>
              <w:spacing w:after="0" w:line="240" w:lineRule="auto"/>
              <w:jc w:val="both"/>
              <w:rPr>
                <w:rFonts w:ascii="Arial" w:hAnsi="Arial" w:cs="Arial"/>
                <w:sz w:val="16"/>
                <w:szCs w:val="16"/>
              </w:rPr>
            </w:pPr>
            <w:r w:rsidRPr="002258B8">
              <w:rPr>
                <w:rFonts w:ascii="Arial" w:hAnsi="Arial" w:cs="Arial"/>
                <w:sz w:val="16"/>
                <w:szCs w:val="16"/>
              </w:rPr>
              <w:t xml:space="preserve">I = Área construída (m²) + área de estocagem (m²), quando </w:t>
            </w:r>
            <w:proofErr w:type="gramStart"/>
            <w:r w:rsidRPr="002258B8">
              <w:rPr>
                <w:rFonts w:ascii="Arial" w:hAnsi="Arial" w:cs="Arial"/>
                <w:sz w:val="16"/>
                <w:szCs w:val="16"/>
              </w:rPr>
              <w:t>houver</w:t>
            </w:r>
            <w:proofErr w:type="gramEnd"/>
          </w:p>
        </w:tc>
        <w:tc>
          <w:tcPr>
            <w:tcW w:w="1417" w:type="dxa"/>
            <w:tcBorders>
              <w:top w:val="nil"/>
              <w:left w:val="nil"/>
              <w:bottom w:val="single" w:sz="8" w:space="0" w:color="auto"/>
              <w:right w:val="single" w:sz="8" w:space="0" w:color="auto"/>
            </w:tcBorders>
            <w:shd w:val="clear" w:color="auto" w:fill="auto"/>
            <w:vAlign w:val="center"/>
            <w:hideMark/>
          </w:tcPr>
          <w:p w:rsidR="00AE0D44" w:rsidRPr="002258B8" w:rsidRDefault="00AE0D44" w:rsidP="002258B8">
            <w:pPr>
              <w:spacing w:after="0" w:line="240" w:lineRule="auto"/>
              <w:jc w:val="both"/>
              <w:rPr>
                <w:rFonts w:ascii="Arial" w:hAnsi="Arial" w:cs="Arial"/>
                <w:color w:val="FF0000"/>
                <w:sz w:val="16"/>
                <w:szCs w:val="16"/>
              </w:rPr>
            </w:pPr>
            <w:r w:rsidRPr="002258B8">
              <w:rPr>
                <w:rFonts w:ascii="Arial" w:hAnsi="Arial" w:cs="Arial"/>
                <w:sz w:val="16"/>
                <w:szCs w:val="16"/>
              </w:rPr>
              <w:t>I ≤ 1.000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2258B8" w:rsidRDefault="00AE0D44" w:rsidP="002258B8">
            <w:pPr>
              <w:spacing w:after="0" w:line="240" w:lineRule="auto"/>
              <w:jc w:val="both"/>
              <w:rPr>
                <w:rFonts w:ascii="Arial" w:hAnsi="Arial" w:cs="Arial"/>
                <w:color w:val="FF0000"/>
                <w:sz w:val="16"/>
                <w:szCs w:val="16"/>
              </w:rPr>
            </w:pPr>
            <w:r w:rsidRPr="002258B8">
              <w:rPr>
                <w:rFonts w:ascii="Arial" w:hAnsi="Arial" w:cs="Arial"/>
                <w:sz w:val="16"/>
                <w:szCs w:val="16"/>
              </w:rPr>
              <w:t>1.000 &lt; I ≤ 3.000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2258B8" w:rsidRDefault="00AE0D44" w:rsidP="002258B8">
            <w:pPr>
              <w:spacing w:after="0" w:line="240" w:lineRule="auto"/>
              <w:jc w:val="both"/>
              <w:rPr>
                <w:rFonts w:ascii="Arial" w:hAnsi="Arial" w:cs="Arial"/>
                <w:color w:val="FF0000"/>
                <w:sz w:val="16"/>
                <w:szCs w:val="16"/>
              </w:rPr>
            </w:pPr>
            <w:r w:rsidRPr="002258B8">
              <w:rPr>
                <w:rFonts w:ascii="Arial" w:hAnsi="Arial" w:cs="Arial"/>
                <w:sz w:val="16"/>
                <w:szCs w:val="16"/>
              </w:rPr>
              <w:t>3.000 &lt; I ≤ 5.000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2258B8" w:rsidRDefault="00AE0D44" w:rsidP="002258B8">
            <w:pPr>
              <w:spacing w:after="0" w:line="240" w:lineRule="auto"/>
              <w:jc w:val="both"/>
              <w:rPr>
                <w:rFonts w:ascii="Arial" w:hAnsi="Arial" w:cs="Arial"/>
                <w:color w:val="FF0000"/>
                <w:sz w:val="16"/>
                <w:szCs w:val="16"/>
              </w:rPr>
            </w:pPr>
            <w:r w:rsidRPr="002258B8">
              <w:rPr>
                <w:rFonts w:ascii="Arial" w:hAnsi="Arial" w:cs="Arial"/>
                <w:sz w:val="16"/>
                <w:szCs w:val="16"/>
              </w:rPr>
              <w:t>I &gt; 5.000</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2258B8" w:rsidRDefault="002258B8" w:rsidP="002258B8">
            <w:pPr>
              <w:spacing w:after="0" w:line="240" w:lineRule="auto"/>
              <w:jc w:val="both"/>
              <w:rPr>
                <w:rFonts w:ascii="Arial" w:hAnsi="Arial" w:cs="Arial"/>
                <w:sz w:val="16"/>
                <w:szCs w:val="16"/>
              </w:rPr>
            </w:pPr>
            <w:r w:rsidRPr="002258B8">
              <w:rPr>
                <w:rFonts w:ascii="Arial" w:hAnsi="Arial" w:cs="Arial"/>
                <w:sz w:val="16"/>
                <w:szCs w:val="16"/>
              </w:rPr>
              <w:t>Médio</w:t>
            </w:r>
          </w:p>
        </w:tc>
      </w:tr>
      <w:tr w:rsidR="00AE0D44"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Default="00AE0D44" w:rsidP="00CD4F84">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20.13</w:t>
            </w:r>
          </w:p>
        </w:tc>
        <w:tc>
          <w:tcPr>
            <w:tcW w:w="2694" w:type="dxa"/>
            <w:tcBorders>
              <w:top w:val="nil"/>
              <w:left w:val="nil"/>
              <w:bottom w:val="single" w:sz="8" w:space="0" w:color="auto"/>
              <w:right w:val="single" w:sz="8" w:space="0" w:color="auto"/>
            </w:tcBorders>
            <w:shd w:val="clear" w:color="auto" w:fill="auto"/>
            <w:vAlign w:val="center"/>
            <w:hideMark/>
          </w:tcPr>
          <w:p w:rsidR="00AE0D44" w:rsidRPr="002258B8" w:rsidRDefault="00AE0D44" w:rsidP="002258B8">
            <w:pPr>
              <w:spacing w:after="0" w:line="240" w:lineRule="auto"/>
              <w:jc w:val="both"/>
              <w:rPr>
                <w:rFonts w:ascii="Arial" w:hAnsi="Arial" w:cs="Arial"/>
                <w:sz w:val="16"/>
                <w:szCs w:val="16"/>
              </w:rPr>
            </w:pPr>
            <w:r w:rsidRPr="002258B8">
              <w:rPr>
                <w:rFonts w:ascii="Arial" w:hAnsi="Arial" w:cs="Arial"/>
                <w:sz w:val="16"/>
                <w:szCs w:val="16"/>
              </w:rPr>
              <w:t>Fabricação de pincéis, vassouras, escovas e semelhantes,</w:t>
            </w:r>
          </w:p>
          <w:p w:rsidR="00AE0D44" w:rsidRPr="002258B8" w:rsidRDefault="00AE0D44" w:rsidP="002258B8">
            <w:pPr>
              <w:spacing w:after="0" w:line="240" w:lineRule="auto"/>
              <w:jc w:val="both"/>
              <w:rPr>
                <w:rFonts w:ascii="Arial" w:hAnsi="Arial" w:cs="Arial"/>
                <w:sz w:val="16"/>
                <w:szCs w:val="16"/>
              </w:rPr>
            </w:pPr>
            <w:r w:rsidRPr="002258B8">
              <w:rPr>
                <w:rFonts w:ascii="Arial" w:hAnsi="Arial" w:cs="Arial"/>
                <w:sz w:val="16"/>
                <w:szCs w:val="16"/>
              </w:rPr>
              <w:t xml:space="preserve"> </w:t>
            </w:r>
            <w:proofErr w:type="gramStart"/>
            <w:r w:rsidRPr="002258B8">
              <w:rPr>
                <w:rFonts w:ascii="Arial" w:hAnsi="Arial" w:cs="Arial"/>
                <w:sz w:val="16"/>
                <w:szCs w:val="16"/>
              </w:rPr>
              <w:t>inclusive</w:t>
            </w:r>
            <w:proofErr w:type="gramEnd"/>
            <w:r w:rsidRPr="002258B8">
              <w:rPr>
                <w:rFonts w:ascii="Arial" w:hAnsi="Arial" w:cs="Arial"/>
                <w:sz w:val="16"/>
                <w:szCs w:val="16"/>
              </w:rPr>
              <w:t xml:space="preserve"> com reaproveitamento de materiais.</w:t>
            </w:r>
          </w:p>
        </w:tc>
        <w:tc>
          <w:tcPr>
            <w:tcW w:w="1701" w:type="dxa"/>
            <w:tcBorders>
              <w:top w:val="nil"/>
              <w:left w:val="nil"/>
              <w:bottom w:val="single" w:sz="8" w:space="0" w:color="auto"/>
              <w:right w:val="single" w:sz="8" w:space="0" w:color="auto"/>
            </w:tcBorders>
            <w:shd w:val="clear" w:color="auto" w:fill="auto"/>
            <w:vAlign w:val="center"/>
            <w:hideMark/>
          </w:tcPr>
          <w:p w:rsidR="00AE0D44" w:rsidRPr="002258B8" w:rsidRDefault="00AE0D44" w:rsidP="002258B8">
            <w:pPr>
              <w:spacing w:after="0" w:line="240" w:lineRule="auto"/>
              <w:jc w:val="both"/>
              <w:rPr>
                <w:rFonts w:ascii="Arial" w:hAnsi="Arial" w:cs="Arial"/>
                <w:sz w:val="16"/>
                <w:szCs w:val="16"/>
              </w:rPr>
            </w:pPr>
            <w:r w:rsidRPr="002258B8">
              <w:rPr>
                <w:rFonts w:ascii="Arial" w:hAnsi="Arial" w:cs="Arial"/>
                <w:sz w:val="16"/>
                <w:szCs w:val="16"/>
              </w:rPr>
              <w:t>I = Área construída (</w:t>
            </w:r>
            <w:r w:rsidR="00101848" w:rsidRPr="002258B8">
              <w:rPr>
                <w:rFonts w:ascii="Arial" w:hAnsi="Arial" w:cs="Arial"/>
                <w:sz w:val="16"/>
                <w:szCs w:val="16"/>
              </w:rPr>
              <w:t>m²</w:t>
            </w:r>
            <w:r w:rsidRPr="002258B8">
              <w:rPr>
                <w:rFonts w:ascii="Arial" w:hAnsi="Arial" w:cs="Arial"/>
                <w:sz w:val="16"/>
                <w:szCs w:val="16"/>
              </w:rPr>
              <w:t>) + área de estocagem (</w:t>
            </w:r>
            <w:r w:rsidR="00101848" w:rsidRPr="002258B8">
              <w:rPr>
                <w:rFonts w:ascii="Arial" w:hAnsi="Arial" w:cs="Arial"/>
                <w:sz w:val="16"/>
                <w:szCs w:val="16"/>
              </w:rPr>
              <w:t>m²</w:t>
            </w:r>
            <w:r w:rsidRPr="002258B8">
              <w:rPr>
                <w:rFonts w:ascii="Arial" w:hAnsi="Arial" w:cs="Arial"/>
                <w:sz w:val="16"/>
                <w:szCs w:val="16"/>
              </w:rPr>
              <w:t xml:space="preserve">), quando </w:t>
            </w:r>
            <w:proofErr w:type="gramStart"/>
            <w:r w:rsidRPr="002258B8">
              <w:rPr>
                <w:rFonts w:ascii="Arial" w:hAnsi="Arial" w:cs="Arial"/>
                <w:sz w:val="16"/>
                <w:szCs w:val="16"/>
              </w:rPr>
              <w:t>houver</w:t>
            </w:r>
            <w:proofErr w:type="gramEnd"/>
          </w:p>
        </w:tc>
        <w:tc>
          <w:tcPr>
            <w:tcW w:w="1417" w:type="dxa"/>
            <w:tcBorders>
              <w:top w:val="nil"/>
              <w:left w:val="nil"/>
              <w:bottom w:val="single" w:sz="8" w:space="0" w:color="auto"/>
              <w:right w:val="single" w:sz="8" w:space="0" w:color="auto"/>
            </w:tcBorders>
            <w:shd w:val="clear" w:color="auto" w:fill="auto"/>
            <w:vAlign w:val="center"/>
            <w:hideMark/>
          </w:tcPr>
          <w:p w:rsidR="00AE0D44" w:rsidRPr="002258B8" w:rsidRDefault="00AE0D44" w:rsidP="002258B8">
            <w:pPr>
              <w:spacing w:after="0" w:line="240" w:lineRule="auto"/>
              <w:jc w:val="both"/>
              <w:rPr>
                <w:rFonts w:ascii="Arial" w:hAnsi="Arial" w:cs="Arial"/>
                <w:sz w:val="16"/>
                <w:szCs w:val="16"/>
              </w:rPr>
            </w:pPr>
            <w:r w:rsidRPr="002258B8">
              <w:rPr>
                <w:rFonts w:ascii="Arial" w:hAnsi="Arial" w:cs="Arial"/>
                <w:sz w:val="16"/>
                <w:szCs w:val="16"/>
              </w:rPr>
              <w:t>I ≤ 500</w:t>
            </w:r>
          </w:p>
        </w:tc>
        <w:tc>
          <w:tcPr>
            <w:tcW w:w="1134" w:type="dxa"/>
            <w:tcBorders>
              <w:top w:val="nil"/>
              <w:left w:val="nil"/>
              <w:bottom w:val="single" w:sz="8" w:space="0" w:color="auto"/>
              <w:right w:val="single" w:sz="8" w:space="0" w:color="auto"/>
            </w:tcBorders>
            <w:shd w:val="clear" w:color="auto" w:fill="auto"/>
            <w:vAlign w:val="center"/>
            <w:hideMark/>
          </w:tcPr>
          <w:p w:rsidR="00AE0D44" w:rsidRPr="002258B8" w:rsidRDefault="00AE0D44" w:rsidP="002258B8">
            <w:pPr>
              <w:spacing w:after="0" w:line="240" w:lineRule="auto"/>
              <w:jc w:val="both"/>
              <w:rPr>
                <w:rFonts w:ascii="Arial" w:hAnsi="Arial" w:cs="Arial"/>
                <w:sz w:val="16"/>
                <w:szCs w:val="16"/>
              </w:rPr>
            </w:pPr>
            <w:r w:rsidRPr="002258B8">
              <w:rPr>
                <w:rFonts w:ascii="Arial" w:hAnsi="Arial" w:cs="Arial"/>
                <w:sz w:val="16"/>
                <w:szCs w:val="16"/>
              </w:rPr>
              <w:t>500 &lt; I ≤ 2.000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2258B8" w:rsidRDefault="00AE0D44" w:rsidP="002258B8">
            <w:pPr>
              <w:spacing w:after="0" w:line="240" w:lineRule="auto"/>
              <w:jc w:val="both"/>
              <w:rPr>
                <w:rFonts w:ascii="Arial" w:hAnsi="Arial" w:cs="Arial"/>
                <w:sz w:val="16"/>
                <w:szCs w:val="16"/>
              </w:rPr>
            </w:pPr>
            <w:r w:rsidRPr="002258B8">
              <w:rPr>
                <w:rFonts w:ascii="Arial" w:hAnsi="Arial" w:cs="Arial"/>
                <w:sz w:val="16"/>
                <w:szCs w:val="16"/>
              </w:rPr>
              <w:t>2.000 &lt; I ≤ 5.000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2258B8" w:rsidRDefault="00AE0D44" w:rsidP="002258B8">
            <w:pPr>
              <w:spacing w:after="0" w:line="240" w:lineRule="auto"/>
              <w:jc w:val="both"/>
              <w:rPr>
                <w:rFonts w:ascii="Arial" w:hAnsi="Arial" w:cs="Arial"/>
                <w:sz w:val="16"/>
                <w:szCs w:val="16"/>
              </w:rPr>
            </w:pPr>
            <w:r w:rsidRPr="002258B8">
              <w:rPr>
                <w:rFonts w:ascii="Arial" w:hAnsi="Arial" w:cs="Arial"/>
                <w:sz w:val="16"/>
                <w:szCs w:val="16"/>
              </w:rPr>
              <w:t>I &gt; 5.000</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2258B8" w:rsidRDefault="00AE0D44" w:rsidP="002258B8">
            <w:pPr>
              <w:spacing w:after="0" w:line="240" w:lineRule="auto"/>
              <w:jc w:val="both"/>
              <w:rPr>
                <w:rFonts w:ascii="Arial" w:hAnsi="Arial" w:cs="Arial"/>
                <w:sz w:val="16"/>
                <w:szCs w:val="16"/>
              </w:rPr>
            </w:pPr>
            <w:r w:rsidRPr="002258B8">
              <w:rPr>
                <w:rFonts w:ascii="Arial" w:hAnsi="Arial" w:cs="Arial"/>
                <w:sz w:val="16"/>
                <w:szCs w:val="16"/>
              </w:rPr>
              <w:t>B</w:t>
            </w:r>
            <w:r w:rsidR="002258B8" w:rsidRPr="002258B8">
              <w:rPr>
                <w:rFonts w:ascii="Arial" w:hAnsi="Arial" w:cs="Arial"/>
                <w:sz w:val="16"/>
                <w:szCs w:val="16"/>
              </w:rPr>
              <w:t>aixo</w:t>
            </w:r>
          </w:p>
        </w:tc>
      </w:tr>
      <w:tr w:rsidR="00AE0D44"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Default="00AE0D44" w:rsidP="00CD4F84">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20.14</w:t>
            </w:r>
          </w:p>
        </w:tc>
        <w:tc>
          <w:tcPr>
            <w:tcW w:w="2694" w:type="dxa"/>
            <w:tcBorders>
              <w:top w:val="nil"/>
              <w:left w:val="nil"/>
              <w:bottom w:val="single" w:sz="8" w:space="0" w:color="auto"/>
              <w:right w:val="single" w:sz="8" w:space="0" w:color="auto"/>
            </w:tcBorders>
            <w:shd w:val="clear" w:color="auto" w:fill="auto"/>
            <w:vAlign w:val="center"/>
            <w:hideMark/>
          </w:tcPr>
          <w:p w:rsidR="00AE0D44" w:rsidRPr="002258B8" w:rsidRDefault="00AE0D44" w:rsidP="002258B8">
            <w:pPr>
              <w:spacing w:after="0" w:line="240" w:lineRule="auto"/>
              <w:jc w:val="both"/>
              <w:rPr>
                <w:rFonts w:ascii="Arial" w:hAnsi="Arial" w:cs="Arial"/>
                <w:sz w:val="16"/>
                <w:szCs w:val="16"/>
              </w:rPr>
            </w:pPr>
            <w:r w:rsidRPr="002258B8">
              <w:rPr>
                <w:rFonts w:ascii="Arial" w:hAnsi="Arial" w:cs="Arial"/>
                <w:sz w:val="16"/>
                <w:szCs w:val="16"/>
              </w:rPr>
              <w:t>Fabricação de produtos descartáveis de higiene pessoal.</w:t>
            </w:r>
          </w:p>
        </w:tc>
        <w:tc>
          <w:tcPr>
            <w:tcW w:w="1701" w:type="dxa"/>
            <w:tcBorders>
              <w:top w:val="nil"/>
              <w:left w:val="nil"/>
              <w:bottom w:val="single" w:sz="8" w:space="0" w:color="auto"/>
              <w:right w:val="single" w:sz="8" w:space="0" w:color="auto"/>
            </w:tcBorders>
            <w:shd w:val="clear" w:color="auto" w:fill="auto"/>
            <w:vAlign w:val="center"/>
            <w:hideMark/>
          </w:tcPr>
          <w:p w:rsidR="00AE0D44" w:rsidRPr="002258B8" w:rsidRDefault="00AE0D44" w:rsidP="002258B8">
            <w:pPr>
              <w:spacing w:after="0" w:line="240" w:lineRule="auto"/>
              <w:jc w:val="both"/>
              <w:rPr>
                <w:rFonts w:ascii="Arial" w:hAnsi="Arial" w:cs="Arial"/>
                <w:sz w:val="16"/>
                <w:szCs w:val="16"/>
              </w:rPr>
            </w:pPr>
            <w:r w:rsidRPr="002258B8">
              <w:rPr>
                <w:rFonts w:ascii="Arial" w:hAnsi="Arial" w:cs="Arial"/>
                <w:sz w:val="16"/>
                <w:szCs w:val="16"/>
              </w:rPr>
              <w:t xml:space="preserve">I = Área construída (m²) + área de estocagem (m²), quando </w:t>
            </w:r>
            <w:proofErr w:type="gramStart"/>
            <w:r w:rsidRPr="002258B8">
              <w:rPr>
                <w:rFonts w:ascii="Arial" w:hAnsi="Arial" w:cs="Arial"/>
                <w:sz w:val="16"/>
                <w:szCs w:val="16"/>
              </w:rPr>
              <w:t>houver</w:t>
            </w:r>
            <w:proofErr w:type="gramEnd"/>
          </w:p>
        </w:tc>
        <w:tc>
          <w:tcPr>
            <w:tcW w:w="1417" w:type="dxa"/>
            <w:tcBorders>
              <w:top w:val="nil"/>
              <w:left w:val="nil"/>
              <w:bottom w:val="single" w:sz="8" w:space="0" w:color="auto"/>
              <w:right w:val="single" w:sz="8" w:space="0" w:color="auto"/>
            </w:tcBorders>
            <w:shd w:val="clear" w:color="auto" w:fill="auto"/>
            <w:vAlign w:val="center"/>
            <w:hideMark/>
          </w:tcPr>
          <w:p w:rsidR="00AE0D44" w:rsidRPr="002258B8" w:rsidRDefault="00AE0D44" w:rsidP="002258B8">
            <w:pPr>
              <w:spacing w:after="0" w:line="240" w:lineRule="auto"/>
              <w:jc w:val="both"/>
              <w:rPr>
                <w:rFonts w:ascii="Arial" w:hAnsi="Arial" w:cs="Arial"/>
                <w:sz w:val="16"/>
                <w:szCs w:val="16"/>
              </w:rPr>
            </w:pPr>
            <w:r w:rsidRPr="002258B8">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2258B8" w:rsidRDefault="00AE0D44" w:rsidP="002258B8">
            <w:pPr>
              <w:spacing w:after="0" w:line="240" w:lineRule="auto"/>
              <w:jc w:val="both"/>
              <w:rPr>
                <w:rFonts w:ascii="Arial" w:hAnsi="Arial" w:cs="Arial"/>
                <w:sz w:val="16"/>
                <w:szCs w:val="16"/>
              </w:rPr>
            </w:pPr>
            <w:r w:rsidRPr="002258B8">
              <w:rPr>
                <w:rFonts w:ascii="Arial" w:hAnsi="Arial" w:cs="Arial"/>
                <w:sz w:val="16"/>
                <w:szCs w:val="16"/>
              </w:rPr>
              <w:t>I ≤ 2.000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2258B8" w:rsidRDefault="00AE0D44" w:rsidP="002258B8">
            <w:pPr>
              <w:spacing w:after="0" w:line="240" w:lineRule="auto"/>
              <w:jc w:val="both"/>
              <w:rPr>
                <w:rFonts w:ascii="Arial" w:hAnsi="Arial" w:cs="Arial"/>
                <w:sz w:val="16"/>
                <w:szCs w:val="16"/>
              </w:rPr>
            </w:pPr>
            <w:r w:rsidRPr="002258B8">
              <w:rPr>
                <w:rFonts w:ascii="Arial" w:hAnsi="Arial" w:cs="Arial"/>
                <w:sz w:val="16"/>
                <w:szCs w:val="16"/>
              </w:rPr>
              <w:t>2.000 &lt; I ≤ 5.000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2258B8" w:rsidRDefault="00AE0D44" w:rsidP="002258B8">
            <w:pPr>
              <w:spacing w:after="0" w:line="240" w:lineRule="auto"/>
              <w:jc w:val="both"/>
              <w:rPr>
                <w:rFonts w:ascii="Arial" w:hAnsi="Arial" w:cs="Arial"/>
                <w:sz w:val="16"/>
                <w:szCs w:val="16"/>
              </w:rPr>
            </w:pPr>
            <w:r w:rsidRPr="002258B8">
              <w:rPr>
                <w:rFonts w:ascii="Arial" w:hAnsi="Arial" w:cs="Arial"/>
                <w:sz w:val="16"/>
                <w:szCs w:val="16"/>
              </w:rPr>
              <w:t>I &gt; 5.000</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2258B8" w:rsidRDefault="002258B8" w:rsidP="002258B8">
            <w:pPr>
              <w:spacing w:after="0" w:line="240" w:lineRule="auto"/>
              <w:jc w:val="both"/>
              <w:rPr>
                <w:rFonts w:ascii="Arial" w:hAnsi="Arial" w:cs="Arial"/>
                <w:sz w:val="16"/>
                <w:szCs w:val="16"/>
              </w:rPr>
            </w:pPr>
            <w:r w:rsidRPr="002258B8">
              <w:rPr>
                <w:rFonts w:ascii="Arial" w:hAnsi="Arial" w:cs="Arial"/>
                <w:sz w:val="16"/>
                <w:szCs w:val="16"/>
              </w:rPr>
              <w:t>Médio</w:t>
            </w:r>
          </w:p>
        </w:tc>
      </w:tr>
      <w:tr w:rsidR="00AE0D44"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Default="00AE0D44" w:rsidP="00CD4F84">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20.15</w:t>
            </w:r>
          </w:p>
        </w:tc>
        <w:tc>
          <w:tcPr>
            <w:tcW w:w="2694" w:type="dxa"/>
            <w:tcBorders>
              <w:top w:val="nil"/>
              <w:left w:val="nil"/>
              <w:bottom w:val="single" w:sz="8" w:space="0" w:color="auto"/>
              <w:right w:val="single" w:sz="8" w:space="0" w:color="auto"/>
            </w:tcBorders>
            <w:shd w:val="clear" w:color="auto" w:fill="auto"/>
            <w:vAlign w:val="center"/>
            <w:hideMark/>
          </w:tcPr>
          <w:p w:rsidR="00AE0D44" w:rsidRPr="002258B8" w:rsidRDefault="00AE0D44" w:rsidP="002258B8">
            <w:pPr>
              <w:spacing w:after="0" w:line="240" w:lineRule="auto"/>
              <w:jc w:val="both"/>
              <w:rPr>
                <w:rFonts w:ascii="Arial" w:hAnsi="Arial" w:cs="Arial"/>
                <w:sz w:val="16"/>
                <w:szCs w:val="16"/>
              </w:rPr>
            </w:pPr>
            <w:r w:rsidRPr="002258B8">
              <w:rPr>
                <w:rFonts w:ascii="Arial" w:hAnsi="Arial" w:cs="Arial"/>
                <w:sz w:val="16"/>
                <w:szCs w:val="16"/>
              </w:rPr>
              <w:t>Beneficiamento e embalagem de produtos fitoterápicos naturais, inclusive medicamentos e suplementos alimentares.</w:t>
            </w:r>
          </w:p>
        </w:tc>
        <w:tc>
          <w:tcPr>
            <w:tcW w:w="1701" w:type="dxa"/>
            <w:tcBorders>
              <w:top w:val="nil"/>
              <w:left w:val="nil"/>
              <w:bottom w:val="single" w:sz="8" w:space="0" w:color="auto"/>
              <w:right w:val="single" w:sz="8" w:space="0" w:color="auto"/>
            </w:tcBorders>
            <w:shd w:val="clear" w:color="auto" w:fill="auto"/>
            <w:vAlign w:val="center"/>
            <w:hideMark/>
          </w:tcPr>
          <w:p w:rsidR="00AE0D44" w:rsidRPr="002258B8" w:rsidRDefault="00AE0D44" w:rsidP="002258B8">
            <w:pPr>
              <w:spacing w:after="0" w:line="240" w:lineRule="auto"/>
              <w:jc w:val="both"/>
              <w:rPr>
                <w:rFonts w:ascii="Arial" w:hAnsi="Arial" w:cs="Arial"/>
                <w:sz w:val="16"/>
                <w:szCs w:val="16"/>
              </w:rPr>
            </w:pPr>
            <w:r w:rsidRPr="002258B8">
              <w:rPr>
                <w:rFonts w:ascii="Arial" w:hAnsi="Arial" w:cs="Arial"/>
                <w:sz w:val="16"/>
                <w:szCs w:val="16"/>
              </w:rPr>
              <w:t xml:space="preserve">I = Área construída (m²) + área de estocagem (m²), quando </w:t>
            </w:r>
            <w:proofErr w:type="gramStart"/>
            <w:r w:rsidRPr="002258B8">
              <w:rPr>
                <w:rFonts w:ascii="Arial" w:hAnsi="Arial" w:cs="Arial"/>
                <w:sz w:val="16"/>
                <w:szCs w:val="16"/>
              </w:rPr>
              <w:t>houver</w:t>
            </w:r>
            <w:proofErr w:type="gramEnd"/>
          </w:p>
        </w:tc>
        <w:tc>
          <w:tcPr>
            <w:tcW w:w="1417" w:type="dxa"/>
            <w:tcBorders>
              <w:top w:val="nil"/>
              <w:left w:val="nil"/>
              <w:bottom w:val="single" w:sz="8" w:space="0" w:color="auto"/>
              <w:right w:val="single" w:sz="8" w:space="0" w:color="auto"/>
            </w:tcBorders>
            <w:shd w:val="clear" w:color="auto" w:fill="auto"/>
            <w:vAlign w:val="center"/>
            <w:hideMark/>
          </w:tcPr>
          <w:p w:rsidR="00AE0D44" w:rsidRPr="002258B8" w:rsidRDefault="00AE0D44" w:rsidP="002258B8">
            <w:pPr>
              <w:spacing w:after="0" w:line="240" w:lineRule="auto"/>
              <w:jc w:val="both"/>
              <w:rPr>
                <w:rFonts w:ascii="Arial" w:hAnsi="Arial" w:cs="Arial"/>
                <w:sz w:val="16"/>
                <w:szCs w:val="16"/>
              </w:rPr>
            </w:pPr>
            <w:r w:rsidRPr="002258B8">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2258B8" w:rsidRDefault="00AE0D44" w:rsidP="002258B8">
            <w:pPr>
              <w:spacing w:after="0" w:line="240" w:lineRule="auto"/>
              <w:jc w:val="both"/>
              <w:rPr>
                <w:rFonts w:ascii="Arial" w:hAnsi="Arial" w:cs="Arial"/>
                <w:sz w:val="16"/>
                <w:szCs w:val="16"/>
              </w:rPr>
            </w:pPr>
            <w:r w:rsidRPr="002258B8">
              <w:rPr>
                <w:rFonts w:ascii="Arial" w:hAnsi="Arial" w:cs="Arial"/>
                <w:sz w:val="16"/>
                <w:szCs w:val="16"/>
              </w:rPr>
              <w:t>300 &lt; I &lt; 5.000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2258B8" w:rsidRDefault="00AE0D44" w:rsidP="002258B8">
            <w:pPr>
              <w:spacing w:after="0" w:line="240" w:lineRule="auto"/>
              <w:jc w:val="both"/>
              <w:rPr>
                <w:rFonts w:ascii="Arial" w:hAnsi="Arial" w:cs="Arial"/>
                <w:sz w:val="16"/>
                <w:szCs w:val="16"/>
              </w:rPr>
            </w:pPr>
            <w:r w:rsidRPr="002258B8">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2258B8" w:rsidRDefault="00AE0D44" w:rsidP="002258B8">
            <w:pPr>
              <w:spacing w:after="0" w:line="240" w:lineRule="auto"/>
              <w:jc w:val="both"/>
              <w:rPr>
                <w:rFonts w:ascii="Arial" w:hAnsi="Arial" w:cs="Arial"/>
                <w:sz w:val="16"/>
                <w:szCs w:val="16"/>
              </w:rPr>
            </w:pPr>
            <w:r w:rsidRPr="002258B8">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2258B8" w:rsidRDefault="002258B8" w:rsidP="002258B8">
            <w:pPr>
              <w:spacing w:after="0" w:line="240" w:lineRule="auto"/>
              <w:jc w:val="both"/>
              <w:rPr>
                <w:rFonts w:ascii="Arial" w:hAnsi="Arial" w:cs="Arial"/>
                <w:sz w:val="16"/>
                <w:szCs w:val="16"/>
              </w:rPr>
            </w:pPr>
            <w:r w:rsidRPr="002258B8">
              <w:rPr>
                <w:rFonts w:ascii="Arial" w:hAnsi="Arial" w:cs="Arial"/>
                <w:sz w:val="16"/>
                <w:szCs w:val="16"/>
              </w:rPr>
              <w:t>Médio</w:t>
            </w:r>
          </w:p>
        </w:tc>
      </w:tr>
      <w:tr w:rsidR="00AE0D44"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Default="00AE0D44" w:rsidP="00CD4F84">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20.16</w:t>
            </w:r>
          </w:p>
        </w:tc>
        <w:tc>
          <w:tcPr>
            <w:tcW w:w="2694" w:type="dxa"/>
            <w:tcBorders>
              <w:top w:val="nil"/>
              <w:left w:val="nil"/>
              <w:bottom w:val="single" w:sz="8" w:space="0" w:color="auto"/>
              <w:right w:val="single" w:sz="8" w:space="0" w:color="auto"/>
            </w:tcBorders>
            <w:shd w:val="clear" w:color="auto" w:fill="auto"/>
            <w:vAlign w:val="center"/>
            <w:hideMark/>
          </w:tcPr>
          <w:p w:rsidR="00AE0D44" w:rsidRPr="002258B8" w:rsidRDefault="00AE0D44" w:rsidP="002258B8">
            <w:pPr>
              <w:spacing w:after="0" w:line="240" w:lineRule="auto"/>
              <w:jc w:val="both"/>
              <w:rPr>
                <w:rFonts w:ascii="Arial" w:hAnsi="Arial" w:cs="Arial"/>
                <w:sz w:val="16"/>
                <w:szCs w:val="16"/>
              </w:rPr>
            </w:pPr>
            <w:r w:rsidRPr="002258B8">
              <w:rPr>
                <w:rFonts w:ascii="Arial" w:hAnsi="Arial" w:cs="Arial"/>
                <w:sz w:val="16"/>
                <w:szCs w:val="16"/>
              </w:rPr>
              <w:t>Preparação de fumo, fabricação de cigarros, charutos e cigarrilhas e outras atividades de elaboração do tabaco.</w:t>
            </w:r>
          </w:p>
        </w:tc>
        <w:tc>
          <w:tcPr>
            <w:tcW w:w="1701" w:type="dxa"/>
            <w:tcBorders>
              <w:top w:val="nil"/>
              <w:left w:val="nil"/>
              <w:bottom w:val="single" w:sz="8" w:space="0" w:color="auto"/>
              <w:right w:val="single" w:sz="8" w:space="0" w:color="auto"/>
            </w:tcBorders>
            <w:shd w:val="clear" w:color="auto" w:fill="auto"/>
            <w:vAlign w:val="center"/>
            <w:hideMark/>
          </w:tcPr>
          <w:p w:rsidR="00AE0D44" w:rsidRPr="002258B8" w:rsidRDefault="00AE0D44" w:rsidP="002258B8">
            <w:pPr>
              <w:spacing w:after="0" w:line="240" w:lineRule="auto"/>
              <w:jc w:val="both"/>
              <w:rPr>
                <w:rFonts w:ascii="Arial" w:hAnsi="Arial" w:cs="Arial"/>
                <w:sz w:val="16"/>
                <w:szCs w:val="16"/>
              </w:rPr>
            </w:pPr>
            <w:r w:rsidRPr="002258B8">
              <w:rPr>
                <w:rFonts w:ascii="Arial" w:hAnsi="Arial" w:cs="Arial"/>
                <w:sz w:val="16"/>
                <w:szCs w:val="16"/>
              </w:rPr>
              <w:t xml:space="preserve">I = Área construída (m²) + área de estocagem (m²), quando </w:t>
            </w:r>
            <w:proofErr w:type="gramStart"/>
            <w:r w:rsidRPr="002258B8">
              <w:rPr>
                <w:rFonts w:ascii="Arial" w:hAnsi="Arial" w:cs="Arial"/>
                <w:sz w:val="16"/>
                <w:szCs w:val="16"/>
              </w:rPr>
              <w:t>houver</w:t>
            </w:r>
            <w:proofErr w:type="gramEnd"/>
          </w:p>
        </w:tc>
        <w:tc>
          <w:tcPr>
            <w:tcW w:w="1417" w:type="dxa"/>
            <w:tcBorders>
              <w:top w:val="nil"/>
              <w:left w:val="nil"/>
              <w:bottom w:val="single" w:sz="8" w:space="0" w:color="auto"/>
              <w:right w:val="single" w:sz="8" w:space="0" w:color="auto"/>
            </w:tcBorders>
            <w:shd w:val="clear" w:color="auto" w:fill="auto"/>
            <w:vAlign w:val="center"/>
            <w:hideMark/>
          </w:tcPr>
          <w:p w:rsidR="00AE0D44" w:rsidRPr="002258B8" w:rsidRDefault="00AE0D44" w:rsidP="002258B8">
            <w:pPr>
              <w:spacing w:after="0" w:line="240" w:lineRule="auto"/>
              <w:jc w:val="both"/>
              <w:rPr>
                <w:rFonts w:ascii="Arial" w:hAnsi="Arial" w:cs="Arial"/>
                <w:sz w:val="16"/>
                <w:szCs w:val="16"/>
              </w:rPr>
            </w:pPr>
            <w:r w:rsidRPr="002258B8">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2258B8" w:rsidRDefault="00AE0D44" w:rsidP="002258B8">
            <w:pPr>
              <w:spacing w:after="0" w:line="240" w:lineRule="auto"/>
              <w:jc w:val="both"/>
              <w:rPr>
                <w:rFonts w:ascii="Arial" w:hAnsi="Arial" w:cs="Arial"/>
                <w:sz w:val="16"/>
                <w:szCs w:val="16"/>
              </w:rPr>
            </w:pPr>
            <w:r w:rsidRPr="002258B8">
              <w:rPr>
                <w:rFonts w:ascii="Arial" w:hAnsi="Arial" w:cs="Arial"/>
                <w:sz w:val="16"/>
                <w:szCs w:val="16"/>
              </w:rPr>
              <w:t>I ≤ 2.000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2258B8" w:rsidRDefault="00AE0D44" w:rsidP="002258B8">
            <w:pPr>
              <w:spacing w:after="0" w:line="240" w:lineRule="auto"/>
              <w:jc w:val="both"/>
              <w:rPr>
                <w:rFonts w:ascii="Arial" w:hAnsi="Arial" w:cs="Arial"/>
                <w:sz w:val="16"/>
                <w:szCs w:val="16"/>
              </w:rPr>
            </w:pPr>
            <w:r w:rsidRPr="002258B8">
              <w:rPr>
                <w:rFonts w:ascii="Arial" w:hAnsi="Arial" w:cs="Arial"/>
                <w:sz w:val="16"/>
                <w:szCs w:val="16"/>
              </w:rPr>
              <w:t>2.000 &lt; I ≤ 5.000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2258B8" w:rsidRDefault="00AE0D44" w:rsidP="002258B8">
            <w:pPr>
              <w:spacing w:after="0" w:line="240" w:lineRule="auto"/>
              <w:jc w:val="both"/>
              <w:rPr>
                <w:rFonts w:ascii="Arial" w:hAnsi="Arial" w:cs="Arial"/>
                <w:sz w:val="16"/>
                <w:szCs w:val="16"/>
              </w:rPr>
            </w:pPr>
            <w:r w:rsidRPr="002258B8">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2258B8" w:rsidRDefault="002258B8" w:rsidP="002258B8">
            <w:pPr>
              <w:spacing w:after="0" w:line="240" w:lineRule="auto"/>
              <w:jc w:val="both"/>
              <w:rPr>
                <w:rFonts w:ascii="Arial" w:hAnsi="Arial" w:cs="Arial"/>
                <w:sz w:val="16"/>
                <w:szCs w:val="16"/>
              </w:rPr>
            </w:pPr>
            <w:r w:rsidRPr="002258B8">
              <w:rPr>
                <w:rFonts w:ascii="Arial" w:hAnsi="Arial" w:cs="Arial"/>
                <w:sz w:val="16"/>
                <w:szCs w:val="16"/>
              </w:rPr>
              <w:t>Médio</w:t>
            </w:r>
          </w:p>
        </w:tc>
      </w:tr>
      <w:tr w:rsidR="00AE0D44"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Default="00AE0D44" w:rsidP="00CD4F84">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20.17</w:t>
            </w:r>
          </w:p>
        </w:tc>
        <w:tc>
          <w:tcPr>
            <w:tcW w:w="2694" w:type="dxa"/>
            <w:tcBorders>
              <w:top w:val="nil"/>
              <w:left w:val="nil"/>
              <w:bottom w:val="single" w:sz="8" w:space="0" w:color="auto"/>
              <w:right w:val="single" w:sz="8" w:space="0" w:color="auto"/>
            </w:tcBorders>
            <w:shd w:val="clear" w:color="auto" w:fill="auto"/>
            <w:vAlign w:val="center"/>
            <w:hideMark/>
          </w:tcPr>
          <w:p w:rsidR="00AE0D44" w:rsidRPr="002258B8" w:rsidRDefault="00AE0D44" w:rsidP="002258B8">
            <w:pPr>
              <w:spacing w:after="0" w:line="240" w:lineRule="auto"/>
              <w:jc w:val="both"/>
              <w:rPr>
                <w:rFonts w:ascii="Arial" w:hAnsi="Arial" w:cs="Arial"/>
                <w:sz w:val="16"/>
                <w:szCs w:val="16"/>
              </w:rPr>
            </w:pPr>
            <w:r w:rsidRPr="002258B8">
              <w:rPr>
                <w:rFonts w:ascii="Arial" w:hAnsi="Arial" w:cs="Arial"/>
                <w:sz w:val="16"/>
                <w:szCs w:val="16"/>
              </w:rPr>
              <w:t>Fabricação de velas de cera e parafina.</w:t>
            </w:r>
          </w:p>
        </w:tc>
        <w:tc>
          <w:tcPr>
            <w:tcW w:w="1701" w:type="dxa"/>
            <w:tcBorders>
              <w:top w:val="nil"/>
              <w:left w:val="nil"/>
              <w:bottom w:val="single" w:sz="8" w:space="0" w:color="auto"/>
              <w:right w:val="single" w:sz="8" w:space="0" w:color="auto"/>
            </w:tcBorders>
            <w:shd w:val="clear" w:color="auto" w:fill="auto"/>
            <w:vAlign w:val="center"/>
            <w:hideMark/>
          </w:tcPr>
          <w:p w:rsidR="00AE0D44" w:rsidRPr="002258B8" w:rsidRDefault="00AE0D44" w:rsidP="002258B8">
            <w:pPr>
              <w:spacing w:after="0" w:line="240" w:lineRule="auto"/>
              <w:jc w:val="both"/>
              <w:rPr>
                <w:rFonts w:ascii="Arial" w:hAnsi="Arial" w:cs="Arial"/>
                <w:sz w:val="16"/>
                <w:szCs w:val="16"/>
              </w:rPr>
            </w:pPr>
            <w:r w:rsidRPr="002258B8">
              <w:rPr>
                <w:rFonts w:ascii="Arial" w:hAnsi="Arial" w:cs="Arial"/>
                <w:sz w:val="16"/>
                <w:szCs w:val="16"/>
              </w:rPr>
              <w:t xml:space="preserve">I = Área construída (m²) + área de estocagem (m²), quando </w:t>
            </w:r>
            <w:proofErr w:type="gramStart"/>
            <w:r w:rsidRPr="002258B8">
              <w:rPr>
                <w:rFonts w:ascii="Arial" w:hAnsi="Arial" w:cs="Arial"/>
                <w:sz w:val="16"/>
                <w:szCs w:val="16"/>
              </w:rPr>
              <w:t>houver</w:t>
            </w:r>
            <w:proofErr w:type="gramEnd"/>
          </w:p>
        </w:tc>
        <w:tc>
          <w:tcPr>
            <w:tcW w:w="1417" w:type="dxa"/>
            <w:tcBorders>
              <w:top w:val="nil"/>
              <w:left w:val="nil"/>
              <w:bottom w:val="single" w:sz="8" w:space="0" w:color="auto"/>
              <w:right w:val="single" w:sz="8" w:space="0" w:color="auto"/>
            </w:tcBorders>
            <w:shd w:val="clear" w:color="auto" w:fill="auto"/>
            <w:vAlign w:val="center"/>
            <w:hideMark/>
          </w:tcPr>
          <w:p w:rsidR="00AE0D44" w:rsidRPr="002258B8" w:rsidRDefault="00AE0D44" w:rsidP="002258B8">
            <w:pPr>
              <w:spacing w:after="0" w:line="240" w:lineRule="auto"/>
              <w:jc w:val="both"/>
              <w:rPr>
                <w:rFonts w:ascii="Arial" w:hAnsi="Arial" w:cs="Arial"/>
                <w:sz w:val="16"/>
                <w:szCs w:val="16"/>
              </w:rPr>
            </w:pPr>
            <w:r w:rsidRPr="002258B8">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2258B8" w:rsidRDefault="00AE0D44" w:rsidP="002258B8">
            <w:pPr>
              <w:spacing w:after="0" w:line="240" w:lineRule="auto"/>
              <w:jc w:val="both"/>
              <w:rPr>
                <w:rFonts w:ascii="Arial" w:hAnsi="Arial" w:cs="Arial"/>
                <w:sz w:val="16"/>
                <w:szCs w:val="16"/>
              </w:rPr>
            </w:pPr>
            <w:r w:rsidRPr="002258B8">
              <w:rPr>
                <w:rFonts w:ascii="Arial" w:hAnsi="Arial" w:cs="Arial"/>
                <w:sz w:val="16"/>
                <w:szCs w:val="16"/>
              </w:rPr>
              <w:t>I ≤ 2.000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2258B8" w:rsidRDefault="00AE0D44" w:rsidP="002258B8">
            <w:pPr>
              <w:spacing w:after="0" w:line="240" w:lineRule="auto"/>
              <w:jc w:val="both"/>
              <w:rPr>
                <w:rFonts w:ascii="Arial" w:hAnsi="Arial" w:cs="Arial"/>
                <w:sz w:val="16"/>
                <w:szCs w:val="16"/>
              </w:rPr>
            </w:pPr>
            <w:r w:rsidRPr="002258B8">
              <w:rPr>
                <w:rFonts w:ascii="Arial" w:hAnsi="Arial" w:cs="Arial"/>
                <w:sz w:val="16"/>
                <w:szCs w:val="16"/>
              </w:rPr>
              <w:t>2.000 &lt; I ≤ 5.000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2258B8" w:rsidRDefault="00AE0D44" w:rsidP="002258B8">
            <w:pPr>
              <w:spacing w:after="0" w:line="240" w:lineRule="auto"/>
              <w:jc w:val="both"/>
              <w:rPr>
                <w:rFonts w:ascii="Arial" w:hAnsi="Arial" w:cs="Arial"/>
                <w:sz w:val="16"/>
                <w:szCs w:val="16"/>
              </w:rPr>
            </w:pPr>
            <w:r w:rsidRPr="002258B8">
              <w:rPr>
                <w:rFonts w:ascii="Arial" w:hAnsi="Arial" w:cs="Arial"/>
                <w:sz w:val="16"/>
                <w:szCs w:val="16"/>
              </w:rPr>
              <w:t>I &gt; 5.000</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2258B8" w:rsidRDefault="002258B8" w:rsidP="002258B8">
            <w:pPr>
              <w:spacing w:after="0" w:line="240" w:lineRule="auto"/>
              <w:jc w:val="both"/>
              <w:rPr>
                <w:rFonts w:ascii="Arial" w:hAnsi="Arial" w:cs="Arial"/>
                <w:sz w:val="16"/>
                <w:szCs w:val="16"/>
              </w:rPr>
            </w:pPr>
            <w:r w:rsidRPr="002258B8">
              <w:rPr>
                <w:rFonts w:ascii="Arial" w:hAnsi="Arial" w:cs="Arial"/>
                <w:sz w:val="16"/>
                <w:szCs w:val="16"/>
              </w:rPr>
              <w:t>Médio</w:t>
            </w:r>
          </w:p>
        </w:tc>
      </w:tr>
      <w:tr w:rsidR="00AE0D44" w:rsidRPr="002879A5" w:rsidTr="009D4A50">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Pr="00476711" w:rsidRDefault="00AE0D44" w:rsidP="00CD4F84">
            <w:pPr>
              <w:spacing w:after="0" w:line="240" w:lineRule="auto"/>
              <w:jc w:val="center"/>
              <w:rPr>
                <w:rFonts w:ascii="Arial" w:eastAsia="Times New Roman" w:hAnsi="Arial" w:cs="Arial"/>
                <w:b/>
                <w:bCs/>
                <w:sz w:val="20"/>
                <w:szCs w:val="20"/>
                <w:lang w:eastAsia="pt-BR"/>
              </w:rPr>
            </w:pPr>
            <w:r w:rsidRPr="00476711">
              <w:rPr>
                <w:rFonts w:ascii="Arial" w:eastAsia="Times New Roman" w:hAnsi="Arial" w:cs="Arial"/>
                <w:b/>
                <w:bCs/>
                <w:sz w:val="20"/>
                <w:szCs w:val="20"/>
                <w:lang w:eastAsia="pt-BR"/>
              </w:rPr>
              <w:t>21</w:t>
            </w:r>
          </w:p>
        </w:tc>
        <w:tc>
          <w:tcPr>
            <w:tcW w:w="10348" w:type="dxa"/>
            <w:gridSpan w:val="7"/>
            <w:tcBorders>
              <w:top w:val="nil"/>
              <w:left w:val="nil"/>
              <w:bottom w:val="single" w:sz="8" w:space="0" w:color="auto"/>
              <w:right w:val="single" w:sz="8" w:space="0" w:color="auto"/>
            </w:tcBorders>
            <w:shd w:val="clear" w:color="auto" w:fill="auto"/>
            <w:vAlign w:val="center"/>
            <w:hideMark/>
          </w:tcPr>
          <w:p w:rsidR="00AE0D44" w:rsidRPr="00476711" w:rsidRDefault="00AE0D44" w:rsidP="00727CFF">
            <w:pPr>
              <w:spacing w:after="0" w:line="240" w:lineRule="auto"/>
              <w:jc w:val="center"/>
              <w:rPr>
                <w:rFonts w:ascii="Arial" w:hAnsi="Arial" w:cs="Arial"/>
                <w:b/>
                <w:sz w:val="20"/>
                <w:szCs w:val="20"/>
              </w:rPr>
            </w:pPr>
            <w:r w:rsidRPr="00476711">
              <w:rPr>
                <w:rFonts w:ascii="Arial" w:hAnsi="Arial" w:cs="Arial"/>
                <w:b/>
                <w:sz w:val="20"/>
                <w:szCs w:val="20"/>
                <w:shd w:val="clear" w:color="auto" w:fill="FFFFFF"/>
              </w:rPr>
              <w:t>ATIVIDADES DIVERSAS</w:t>
            </w:r>
          </w:p>
        </w:tc>
      </w:tr>
      <w:tr w:rsidR="00AE0D44"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Default="00AE0D44" w:rsidP="00CD4F84">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21.01</w:t>
            </w:r>
          </w:p>
        </w:tc>
        <w:tc>
          <w:tcPr>
            <w:tcW w:w="2694" w:type="dxa"/>
            <w:tcBorders>
              <w:top w:val="nil"/>
              <w:left w:val="nil"/>
              <w:bottom w:val="single" w:sz="8" w:space="0" w:color="auto"/>
              <w:right w:val="single" w:sz="8" w:space="0" w:color="auto"/>
            </w:tcBorders>
            <w:shd w:val="clear" w:color="auto" w:fill="auto"/>
            <w:vAlign w:val="center"/>
            <w:hideMark/>
          </w:tcPr>
          <w:p w:rsidR="00AE0D44" w:rsidRPr="00A529B4" w:rsidRDefault="00AE0D44" w:rsidP="00A529B4">
            <w:pPr>
              <w:spacing w:after="0" w:line="240" w:lineRule="auto"/>
              <w:jc w:val="both"/>
              <w:rPr>
                <w:rFonts w:ascii="Arial" w:hAnsi="Arial" w:cs="Arial"/>
                <w:sz w:val="16"/>
                <w:szCs w:val="16"/>
              </w:rPr>
            </w:pPr>
            <w:r w:rsidRPr="00462CD7">
              <w:rPr>
                <w:rFonts w:ascii="Arial" w:hAnsi="Arial" w:cs="Arial"/>
                <w:sz w:val="16"/>
                <w:szCs w:val="16"/>
              </w:rPr>
              <w:t>Posto revendedor de combustíveis, com uso de qualquer tanque, ou posto de abastecimento de combustíveis (não revendedor), com uso de tanque enterrado</w:t>
            </w:r>
            <w:r w:rsidRPr="00A529B4">
              <w:rPr>
                <w:rFonts w:ascii="Arial" w:hAnsi="Arial" w:cs="Arial"/>
                <w:sz w:val="16"/>
                <w:szCs w:val="16"/>
              </w:rPr>
              <w:t>.</w:t>
            </w:r>
          </w:p>
        </w:tc>
        <w:tc>
          <w:tcPr>
            <w:tcW w:w="1701" w:type="dxa"/>
            <w:tcBorders>
              <w:top w:val="nil"/>
              <w:left w:val="nil"/>
              <w:bottom w:val="single" w:sz="8" w:space="0" w:color="auto"/>
              <w:right w:val="single" w:sz="8" w:space="0" w:color="auto"/>
            </w:tcBorders>
            <w:shd w:val="clear" w:color="auto" w:fill="auto"/>
            <w:vAlign w:val="center"/>
            <w:hideMark/>
          </w:tcPr>
          <w:p w:rsidR="00AE0D44" w:rsidRPr="00A529B4" w:rsidRDefault="00AE0D44" w:rsidP="00A529B4">
            <w:pPr>
              <w:spacing w:after="0" w:line="240" w:lineRule="auto"/>
              <w:jc w:val="both"/>
              <w:rPr>
                <w:rFonts w:ascii="Arial" w:hAnsi="Arial" w:cs="Arial"/>
                <w:sz w:val="16"/>
                <w:szCs w:val="16"/>
              </w:rPr>
            </w:pPr>
            <w:r w:rsidRPr="00A529B4">
              <w:rPr>
                <w:rFonts w:ascii="Arial" w:hAnsi="Arial" w:cs="Arial"/>
                <w:sz w:val="16"/>
                <w:szCs w:val="16"/>
              </w:rPr>
              <w:t>Capacidade de armazenamento</w:t>
            </w:r>
            <w:r w:rsidR="002661C7">
              <w:rPr>
                <w:rFonts w:ascii="Arial" w:hAnsi="Arial" w:cs="Arial"/>
                <w:sz w:val="16"/>
                <w:szCs w:val="16"/>
              </w:rPr>
              <w:t xml:space="preserve"> - CA</w:t>
            </w:r>
            <w:r w:rsidRPr="00A529B4">
              <w:rPr>
                <w:rFonts w:ascii="Arial" w:hAnsi="Arial" w:cs="Arial"/>
                <w:sz w:val="16"/>
                <w:szCs w:val="16"/>
              </w:rPr>
              <w:t xml:space="preserve"> (m³)</w:t>
            </w:r>
          </w:p>
        </w:tc>
        <w:tc>
          <w:tcPr>
            <w:tcW w:w="1417" w:type="dxa"/>
            <w:tcBorders>
              <w:top w:val="nil"/>
              <w:left w:val="nil"/>
              <w:bottom w:val="single" w:sz="8" w:space="0" w:color="auto"/>
              <w:right w:val="single" w:sz="8" w:space="0" w:color="auto"/>
            </w:tcBorders>
            <w:shd w:val="clear" w:color="auto" w:fill="auto"/>
            <w:vAlign w:val="center"/>
            <w:hideMark/>
          </w:tcPr>
          <w:p w:rsidR="00AE0D44" w:rsidRPr="00A529B4" w:rsidRDefault="006220EE" w:rsidP="00A529B4">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430105" w:rsidRDefault="006220EE" w:rsidP="00A529B4">
            <w:pPr>
              <w:spacing w:after="0" w:line="240" w:lineRule="auto"/>
              <w:jc w:val="both"/>
              <w:rPr>
                <w:rFonts w:ascii="Arial" w:hAnsi="Arial" w:cs="Arial"/>
                <w:sz w:val="16"/>
                <w:szCs w:val="16"/>
              </w:rPr>
            </w:pPr>
            <w:r w:rsidRPr="00430105">
              <w:rPr>
                <w:rFonts w:ascii="Arial" w:hAnsi="Arial" w:cs="Arial"/>
                <w:sz w:val="16"/>
              </w:rPr>
              <w:t>CA ≤ 60</w:t>
            </w:r>
          </w:p>
        </w:tc>
        <w:tc>
          <w:tcPr>
            <w:tcW w:w="1134" w:type="dxa"/>
            <w:tcBorders>
              <w:top w:val="nil"/>
              <w:left w:val="nil"/>
              <w:bottom w:val="single" w:sz="8" w:space="0" w:color="auto"/>
              <w:right w:val="single" w:sz="8" w:space="0" w:color="auto"/>
            </w:tcBorders>
            <w:shd w:val="clear" w:color="auto" w:fill="auto"/>
            <w:vAlign w:val="center"/>
            <w:hideMark/>
          </w:tcPr>
          <w:p w:rsidR="00AE0D44" w:rsidRPr="00430105" w:rsidRDefault="006220EE" w:rsidP="00A529B4">
            <w:pPr>
              <w:spacing w:after="0" w:line="240" w:lineRule="auto"/>
              <w:jc w:val="both"/>
              <w:rPr>
                <w:rFonts w:ascii="Arial" w:hAnsi="Arial" w:cs="Arial"/>
                <w:sz w:val="16"/>
                <w:szCs w:val="16"/>
              </w:rPr>
            </w:pPr>
            <w:r w:rsidRPr="00430105">
              <w:rPr>
                <w:rFonts w:ascii="Arial" w:hAnsi="Arial" w:cs="Arial"/>
                <w:sz w:val="16"/>
              </w:rPr>
              <w:t>60 &lt; CA ≤ 105</w:t>
            </w:r>
          </w:p>
        </w:tc>
        <w:tc>
          <w:tcPr>
            <w:tcW w:w="1134" w:type="dxa"/>
            <w:tcBorders>
              <w:top w:val="nil"/>
              <w:left w:val="nil"/>
              <w:bottom w:val="single" w:sz="8" w:space="0" w:color="auto"/>
              <w:right w:val="single" w:sz="8" w:space="0" w:color="auto"/>
            </w:tcBorders>
            <w:shd w:val="clear" w:color="auto" w:fill="auto"/>
            <w:vAlign w:val="center"/>
            <w:hideMark/>
          </w:tcPr>
          <w:p w:rsidR="00AE0D44" w:rsidRPr="00430105" w:rsidRDefault="006220EE" w:rsidP="00A529B4">
            <w:pPr>
              <w:spacing w:after="0" w:line="240" w:lineRule="auto"/>
              <w:jc w:val="both"/>
              <w:rPr>
                <w:rFonts w:ascii="Arial" w:hAnsi="Arial" w:cs="Arial"/>
                <w:sz w:val="16"/>
                <w:szCs w:val="16"/>
              </w:rPr>
            </w:pPr>
            <w:r w:rsidRPr="00430105">
              <w:rPr>
                <w:rFonts w:ascii="Arial" w:hAnsi="Arial" w:cs="Arial"/>
                <w:sz w:val="16"/>
              </w:rPr>
              <w:t>CA &gt; 105</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A529B4" w:rsidRDefault="00AE0D44" w:rsidP="00A529B4">
            <w:pPr>
              <w:spacing w:after="0" w:line="240" w:lineRule="auto"/>
              <w:jc w:val="both"/>
              <w:rPr>
                <w:rFonts w:ascii="Arial" w:hAnsi="Arial" w:cs="Arial"/>
                <w:sz w:val="16"/>
                <w:szCs w:val="16"/>
              </w:rPr>
            </w:pPr>
            <w:r w:rsidRPr="00A529B4">
              <w:rPr>
                <w:rFonts w:ascii="Arial" w:hAnsi="Arial" w:cs="Arial"/>
                <w:sz w:val="16"/>
                <w:szCs w:val="16"/>
              </w:rPr>
              <w:t>A</w:t>
            </w:r>
            <w:r w:rsidR="002258B8" w:rsidRPr="00A529B4">
              <w:rPr>
                <w:rFonts w:ascii="Arial" w:hAnsi="Arial" w:cs="Arial"/>
                <w:sz w:val="16"/>
                <w:szCs w:val="16"/>
              </w:rPr>
              <w:t>lto</w:t>
            </w:r>
          </w:p>
        </w:tc>
      </w:tr>
      <w:tr w:rsidR="00AE0D44"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Default="00AE0D44" w:rsidP="00CD4F84">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21.02</w:t>
            </w:r>
          </w:p>
        </w:tc>
        <w:tc>
          <w:tcPr>
            <w:tcW w:w="2694" w:type="dxa"/>
            <w:tcBorders>
              <w:top w:val="nil"/>
              <w:left w:val="nil"/>
              <w:bottom w:val="single" w:sz="8" w:space="0" w:color="auto"/>
              <w:right w:val="single" w:sz="8" w:space="0" w:color="auto"/>
            </w:tcBorders>
            <w:shd w:val="clear" w:color="auto" w:fill="auto"/>
            <w:vAlign w:val="center"/>
            <w:hideMark/>
          </w:tcPr>
          <w:p w:rsidR="00AE0D44" w:rsidRPr="00A529B4" w:rsidRDefault="00AE0D44" w:rsidP="00A529B4">
            <w:pPr>
              <w:spacing w:after="0" w:line="240" w:lineRule="auto"/>
              <w:jc w:val="both"/>
              <w:rPr>
                <w:rFonts w:ascii="Arial" w:hAnsi="Arial" w:cs="Arial"/>
                <w:sz w:val="16"/>
                <w:szCs w:val="16"/>
              </w:rPr>
            </w:pPr>
            <w:r w:rsidRPr="00A529B4">
              <w:rPr>
                <w:rFonts w:ascii="Arial" w:hAnsi="Arial" w:cs="Arial"/>
                <w:sz w:val="16"/>
                <w:szCs w:val="16"/>
              </w:rPr>
              <w:t>Posto de abastecimento de combustíveis (não revendedor) somente com tanque aéreo.</w:t>
            </w:r>
          </w:p>
        </w:tc>
        <w:tc>
          <w:tcPr>
            <w:tcW w:w="1701" w:type="dxa"/>
            <w:tcBorders>
              <w:top w:val="nil"/>
              <w:left w:val="nil"/>
              <w:bottom w:val="single" w:sz="8" w:space="0" w:color="auto"/>
              <w:right w:val="single" w:sz="8" w:space="0" w:color="auto"/>
            </w:tcBorders>
            <w:shd w:val="clear" w:color="auto" w:fill="auto"/>
            <w:vAlign w:val="center"/>
            <w:hideMark/>
          </w:tcPr>
          <w:p w:rsidR="00AE0D44" w:rsidRPr="00A529B4" w:rsidRDefault="00AE0D44" w:rsidP="00A529B4">
            <w:pPr>
              <w:spacing w:after="0" w:line="240" w:lineRule="auto"/>
              <w:jc w:val="both"/>
              <w:rPr>
                <w:rFonts w:ascii="Arial" w:hAnsi="Arial" w:cs="Arial"/>
                <w:sz w:val="16"/>
                <w:szCs w:val="16"/>
              </w:rPr>
            </w:pPr>
            <w:r w:rsidRPr="00A529B4">
              <w:rPr>
                <w:rFonts w:ascii="Arial" w:hAnsi="Arial" w:cs="Arial"/>
                <w:sz w:val="16"/>
                <w:szCs w:val="16"/>
              </w:rPr>
              <w:t>Capacidade de armazenamento</w:t>
            </w:r>
            <w:r w:rsidR="002661C7">
              <w:rPr>
                <w:rFonts w:ascii="Arial" w:hAnsi="Arial" w:cs="Arial"/>
                <w:sz w:val="16"/>
                <w:szCs w:val="16"/>
              </w:rPr>
              <w:t xml:space="preserve"> - CA</w:t>
            </w:r>
            <w:r w:rsidRPr="00A529B4">
              <w:rPr>
                <w:rFonts w:ascii="Arial" w:hAnsi="Arial" w:cs="Arial"/>
                <w:sz w:val="16"/>
                <w:szCs w:val="16"/>
              </w:rPr>
              <w:t xml:space="preserve"> (m³)</w:t>
            </w:r>
          </w:p>
        </w:tc>
        <w:tc>
          <w:tcPr>
            <w:tcW w:w="1417" w:type="dxa"/>
            <w:tcBorders>
              <w:top w:val="nil"/>
              <w:left w:val="nil"/>
              <w:bottom w:val="single" w:sz="8" w:space="0" w:color="auto"/>
              <w:right w:val="single" w:sz="8" w:space="0" w:color="auto"/>
            </w:tcBorders>
            <w:shd w:val="clear" w:color="auto" w:fill="auto"/>
            <w:vAlign w:val="center"/>
            <w:hideMark/>
          </w:tcPr>
          <w:p w:rsidR="00AE0D44" w:rsidRPr="00A529B4" w:rsidRDefault="006220EE" w:rsidP="00A529B4">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430105" w:rsidRDefault="006220EE" w:rsidP="00A529B4">
            <w:pPr>
              <w:spacing w:after="0" w:line="240" w:lineRule="auto"/>
              <w:jc w:val="both"/>
              <w:rPr>
                <w:rFonts w:ascii="Arial" w:hAnsi="Arial" w:cs="Arial"/>
                <w:sz w:val="16"/>
                <w:szCs w:val="16"/>
              </w:rPr>
            </w:pPr>
            <w:r w:rsidRPr="00430105">
              <w:rPr>
                <w:rFonts w:ascii="Arial" w:hAnsi="Arial" w:cs="Arial"/>
                <w:sz w:val="16"/>
              </w:rPr>
              <w:t xml:space="preserve">15 </w:t>
            </w:r>
            <w:r w:rsidR="00EF6F7C" w:rsidRPr="00430105">
              <w:rPr>
                <w:rFonts w:ascii="Arial" w:hAnsi="Arial" w:cs="Arial"/>
                <w:sz w:val="16"/>
              </w:rPr>
              <w:t xml:space="preserve">&lt; </w:t>
            </w:r>
            <w:r w:rsidRPr="00430105">
              <w:rPr>
                <w:rFonts w:ascii="Arial" w:hAnsi="Arial" w:cs="Arial"/>
                <w:sz w:val="16"/>
              </w:rPr>
              <w:t>CA</w:t>
            </w:r>
            <w:r w:rsidR="00EF6F7C" w:rsidRPr="00430105">
              <w:rPr>
                <w:rFonts w:ascii="Arial" w:hAnsi="Arial" w:cs="Arial"/>
                <w:sz w:val="16"/>
              </w:rPr>
              <w:t xml:space="preserve"> ≤</w:t>
            </w:r>
            <w:r w:rsidRPr="00430105">
              <w:rPr>
                <w:rFonts w:ascii="Arial" w:hAnsi="Arial" w:cs="Arial"/>
                <w:sz w:val="16"/>
              </w:rPr>
              <w:t xml:space="preserve"> </w:t>
            </w:r>
            <w:r w:rsidR="00EF6F7C" w:rsidRPr="00430105">
              <w:rPr>
                <w:rFonts w:ascii="Arial" w:hAnsi="Arial" w:cs="Arial"/>
                <w:sz w:val="16"/>
              </w:rPr>
              <w:t>60</w:t>
            </w:r>
          </w:p>
        </w:tc>
        <w:tc>
          <w:tcPr>
            <w:tcW w:w="1134" w:type="dxa"/>
            <w:tcBorders>
              <w:top w:val="nil"/>
              <w:left w:val="nil"/>
              <w:bottom w:val="single" w:sz="8" w:space="0" w:color="auto"/>
              <w:right w:val="single" w:sz="8" w:space="0" w:color="auto"/>
            </w:tcBorders>
            <w:shd w:val="clear" w:color="auto" w:fill="auto"/>
            <w:vAlign w:val="center"/>
            <w:hideMark/>
          </w:tcPr>
          <w:p w:rsidR="00AE0D44" w:rsidRPr="00430105" w:rsidRDefault="00EF6F7C" w:rsidP="00A529B4">
            <w:pPr>
              <w:spacing w:after="0" w:line="240" w:lineRule="auto"/>
              <w:jc w:val="both"/>
              <w:rPr>
                <w:rFonts w:ascii="Arial" w:hAnsi="Arial" w:cs="Arial"/>
                <w:sz w:val="16"/>
                <w:szCs w:val="16"/>
              </w:rPr>
            </w:pPr>
            <w:r w:rsidRPr="00430105">
              <w:rPr>
                <w:rFonts w:ascii="Arial" w:hAnsi="Arial" w:cs="Arial"/>
                <w:sz w:val="16"/>
              </w:rPr>
              <w:t>60 &lt; CA ≤ 150</w:t>
            </w:r>
          </w:p>
        </w:tc>
        <w:tc>
          <w:tcPr>
            <w:tcW w:w="1134" w:type="dxa"/>
            <w:tcBorders>
              <w:top w:val="nil"/>
              <w:left w:val="nil"/>
              <w:bottom w:val="single" w:sz="8" w:space="0" w:color="auto"/>
              <w:right w:val="single" w:sz="8" w:space="0" w:color="auto"/>
            </w:tcBorders>
            <w:shd w:val="clear" w:color="auto" w:fill="auto"/>
            <w:vAlign w:val="center"/>
            <w:hideMark/>
          </w:tcPr>
          <w:p w:rsidR="00AE0D44" w:rsidRPr="00430105" w:rsidRDefault="00EF6F7C" w:rsidP="00A529B4">
            <w:pPr>
              <w:spacing w:after="0" w:line="240" w:lineRule="auto"/>
              <w:jc w:val="both"/>
              <w:rPr>
                <w:rFonts w:ascii="Arial" w:hAnsi="Arial" w:cs="Arial"/>
                <w:sz w:val="16"/>
                <w:szCs w:val="16"/>
              </w:rPr>
            </w:pPr>
            <w:r w:rsidRPr="00430105">
              <w:rPr>
                <w:rFonts w:ascii="Arial" w:hAnsi="Arial" w:cs="Arial"/>
                <w:sz w:val="16"/>
              </w:rPr>
              <w:t>CA &gt; 150</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A529B4" w:rsidRDefault="00AE0D44" w:rsidP="00A529B4">
            <w:pPr>
              <w:spacing w:after="0" w:line="240" w:lineRule="auto"/>
              <w:jc w:val="both"/>
              <w:rPr>
                <w:rFonts w:ascii="Arial" w:hAnsi="Arial" w:cs="Arial"/>
                <w:sz w:val="16"/>
                <w:szCs w:val="16"/>
              </w:rPr>
            </w:pPr>
            <w:r w:rsidRPr="00A529B4">
              <w:rPr>
                <w:rFonts w:ascii="Arial" w:hAnsi="Arial" w:cs="Arial"/>
                <w:sz w:val="16"/>
                <w:szCs w:val="16"/>
              </w:rPr>
              <w:t>A</w:t>
            </w:r>
            <w:r w:rsidR="00A529B4" w:rsidRPr="00A529B4">
              <w:rPr>
                <w:rFonts w:ascii="Arial" w:hAnsi="Arial" w:cs="Arial"/>
                <w:sz w:val="16"/>
                <w:szCs w:val="16"/>
              </w:rPr>
              <w:t>lto</w:t>
            </w:r>
          </w:p>
        </w:tc>
      </w:tr>
      <w:tr w:rsidR="00AE0D44"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Default="00AE0D44" w:rsidP="00CD4F84">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lastRenderedPageBreak/>
              <w:t>21.03</w:t>
            </w:r>
          </w:p>
        </w:tc>
        <w:tc>
          <w:tcPr>
            <w:tcW w:w="2694" w:type="dxa"/>
            <w:tcBorders>
              <w:top w:val="nil"/>
              <w:left w:val="nil"/>
              <w:bottom w:val="single" w:sz="8" w:space="0" w:color="auto"/>
              <w:right w:val="single" w:sz="8" w:space="0" w:color="auto"/>
            </w:tcBorders>
            <w:shd w:val="clear" w:color="auto" w:fill="auto"/>
            <w:vAlign w:val="center"/>
            <w:hideMark/>
          </w:tcPr>
          <w:p w:rsidR="00AE0D44" w:rsidRPr="00A529B4" w:rsidRDefault="00AE0D44" w:rsidP="00A529B4">
            <w:pPr>
              <w:spacing w:after="0" w:line="240" w:lineRule="auto"/>
              <w:jc w:val="both"/>
              <w:rPr>
                <w:rFonts w:ascii="Arial" w:hAnsi="Arial" w:cs="Arial"/>
                <w:sz w:val="16"/>
                <w:szCs w:val="16"/>
              </w:rPr>
            </w:pPr>
            <w:r w:rsidRPr="00A529B4">
              <w:rPr>
                <w:rFonts w:ascii="Arial" w:hAnsi="Arial" w:cs="Arial"/>
                <w:sz w:val="16"/>
                <w:szCs w:val="16"/>
              </w:rPr>
              <w:t>Lavador de veículos.</w:t>
            </w:r>
          </w:p>
        </w:tc>
        <w:tc>
          <w:tcPr>
            <w:tcW w:w="1701" w:type="dxa"/>
            <w:tcBorders>
              <w:top w:val="nil"/>
              <w:left w:val="nil"/>
              <w:bottom w:val="single" w:sz="8" w:space="0" w:color="auto"/>
              <w:right w:val="single" w:sz="8" w:space="0" w:color="auto"/>
            </w:tcBorders>
            <w:shd w:val="clear" w:color="auto" w:fill="auto"/>
            <w:vAlign w:val="center"/>
            <w:hideMark/>
          </w:tcPr>
          <w:p w:rsidR="00AE0D44" w:rsidRPr="00CF6D53" w:rsidRDefault="00D247F8" w:rsidP="00D247F8">
            <w:pPr>
              <w:spacing w:after="0" w:line="240" w:lineRule="auto"/>
              <w:jc w:val="both"/>
              <w:rPr>
                <w:rFonts w:ascii="Arial" w:hAnsi="Arial" w:cs="Arial"/>
                <w:sz w:val="16"/>
                <w:szCs w:val="16"/>
              </w:rPr>
            </w:pPr>
            <w:r>
              <w:rPr>
                <w:rFonts w:ascii="Arial" w:hAnsi="Arial" w:cs="Arial"/>
                <w:sz w:val="16"/>
              </w:rPr>
              <w:t>Número de veículos - NV</w:t>
            </w:r>
          </w:p>
        </w:tc>
        <w:tc>
          <w:tcPr>
            <w:tcW w:w="1417" w:type="dxa"/>
            <w:tcBorders>
              <w:top w:val="nil"/>
              <w:left w:val="nil"/>
              <w:bottom w:val="single" w:sz="8" w:space="0" w:color="auto"/>
              <w:right w:val="single" w:sz="8" w:space="0" w:color="auto"/>
            </w:tcBorders>
            <w:shd w:val="clear" w:color="auto" w:fill="auto"/>
            <w:vAlign w:val="center"/>
            <w:hideMark/>
          </w:tcPr>
          <w:p w:rsidR="00AE0D44" w:rsidRPr="00A529B4" w:rsidRDefault="00D247F8" w:rsidP="00D247F8">
            <w:pPr>
              <w:spacing w:after="0" w:line="240" w:lineRule="auto"/>
              <w:jc w:val="both"/>
              <w:rPr>
                <w:rFonts w:ascii="Arial" w:hAnsi="Arial" w:cs="Arial"/>
                <w:sz w:val="16"/>
                <w:szCs w:val="16"/>
              </w:rPr>
            </w:pPr>
            <w:r>
              <w:rPr>
                <w:rFonts w:ascii="Arial" w:hAnsi="Arial" w:cs="Arial"/>
                <w:sz w:val="16"/>
                <w:szCs w:val="16"/>
              </w:rPr>
              <w:t>NV</w:t>
            </w:r>
            <w:r w:rsidR="00C740F2">
              <w:rPr>
                <w:rFonts w:ascii="Arial" w:hAnsi="Arial" w:cs="Arial"/>
                <w:sz w:val="16"/>
                <w:szCs w:val="16"/>
              </w:rPr>
              <w:t xml:space="preserve"> </w:t>
            </w:r>
            <w:r w:rsidR="00C740F2" w:rsidRPr="00430105">
              <w:rPr>
                <w:rFonts w:ascii="Arial" w:hAnsi="Arial" w:cs="Arial"/>
                <w:sz w:val="16"/>
              </w:rPr>
              <w:t>≤</w:t>
            </w:r>
            <w:r w:rsidR="00C740F2">
              <w:rPr>
                <w:rFonts w:ascii="Arial" w:hAnsi="Arial" w:cs="Arial"/>
                <w:sz w:val="16"/>
              </w:rPr>
              <w:t xml:space="preserve"> 20</w:t>
            </w:r>
          </w:p>
        </w:tc>
        <w:tc>
          <w:tcPr>
            <w:tcW w:w="1134" w:type="dxa"/>
            <w:tcBorders>
              <w:top w:val="nil"/>
              <w:left w:val="nil"/>
              <w:bottom w:val="single" w:sz="8" w:space="0" w:color="auto"/>
              <w:right w:val="single" w:sz="8" w:space="0" w:color="auto"/>
            </w:tcBorders>
            <w:shd w:val="clear" w:color="auto" w:fill="auto"/>
            <w:vAlign w:val="center"/>
            <w:hideMark/>
          </w:tcPr>
          <w:p w:rsidR="00AE0D44" w:rsidRPr="00A529B4" w:rsidRDefault="00C740F2" w:rsidP="00D247F8">
            <w:pPr>
              <w:spacing w:after="0" w:line="240" w:lineRule="auto"/>
              <w:jc w:val="both"/>
              <w:rPr>
                <w:rFonts w:ascii="Arial" w:hAnsi="Arial" w:cs="Arial"/>
                <w:sz w:val="16"/>
                <w:szCs w:val="16"/>
              </w:rPr>
            </w:pPr>
            <w:r>
              <w:rPr>
                <w:rFonts w:ascii="Arial" w:hAnsi="Arial" w:cs="Arial"/>
                <w:sz w:val="16"/>
                <w:szCs w:val="16"/>
              </w:rPr>
              <w:t xml:space="preserve">20 </w:t>
            </w:r>
            <w:r w:rsidRPr="00430105">
              <w:rPr>
                <w:rFonts w:ascii="Arial" w:hAnsi="Arial" w:cs="Arial"/>
                <w:sz w:val="16"/>
              </w:rPr>
              <w:t>&lt;</w:t>
            </w:r>
            <w:r>
              <w:rPr>
                <w:rFonts w:ascii="Arial" w:hAnsi="Arial" w:cs="Arial"/>
                <w:sz w:val="16"/>
                <w:szCs w:val="16"/>
              </w:rPr>
              <w:t xml:space="preserve"> </w:t>
            </w:r>
            <w:r w:rsidR="00D247F8">
              <w:rPr>
                <w:rFonts w:ascii="Arial" w:hAnsi="Arial" w:cs="Arial"/>
                <w:sz w:val="16"/>
                <w:szCs w:val="16"/>
              </w:rPr>
              <w:t>NV</w:t>
            </w:r>
            <w:r>
              <w:rPr>
                <w:rFonts w:ascii="Arial" w:hAnsi="Arial" w:cs="Arial"/>
                <w:sz w:val="16"/>
                <w:szCs w:val="16"/>
              </w:rPr>
              <w:t xml:space="preserve"> </w:t>
            </w:r>
            <w:r w:rsidRPr="00430105">
              <w:rPr>
                <w:rFonts w:ascii="Arial" w:hAnsi="Arial" w:cs="Arial"/>
                <w:sz w:val="16"/>
              </w:rPr>
              <w:t>≤</w:t>
            </w:r>
            <w:r w:rsidR="006B09C3">
              <w:rPr>
                <w:rFonts w:ascii="Arial" w:hAnsi="Arial" w:cs="Arial"/>
                <w:sz w:val="16"/>
              </w:rPr>
              <w:t xml:space="preserve"> 50</w:t>
            </w:r>
          </w:p>
        </w:tc>
        <w:tc>
          <w:tcPr>
            <w:tcW w:w="1134" w:type="dxa"/>
            <w:tcBorders>
              <w:top w:val="nil"/>
              <w:left w:val="nil"/>
              <w:bottom w:val="single" w:sz="8" w:space="0" w:color="auto"/>
              <w:right w:val="single" w:sz="8" w:space="0" w:color="auto"/>
            </w:tcBorders>
            <w:shd w:val="clear" w:color="auto" w:fill="auto"/>
            <w:vAlign w:val="center"/>
            <w:hideMark/>
          </w:tcPr>
          <w:p w:rsidR="00AE0D44" w:rsidRPr="00A529B4" w:rsidRDefault="00D247F8" w:rsidP="00D247F8">
            <w:pPr>
              <w:spacing w:after="0" w:line="240" w:lineRule="auto"/>
              <w:jc w:val="both"/>
              <w:rPr>
                <w:rFonts w:ascii="Arial" w:hAnsi="Arial" w:cs="Arial"/>
                <w:sz w:val="16"/>
                <w:szCs w:val="16"/>
              </w:rPr>
            </w:pPr>
            <w:r>
              <w:rPr>
                <w:rFonts w:ascii="Arial" w:hAnsi="Arial" w:cs="Arial"/>
                <w:sz w:val="16"/>
                <w:szCs w:val="16"/>
              </w:rPr>
              <w:t>NV</w:t>
            </w:r>
            <w:r w:rsidR="006B09C3">
              <w:rPr>
                <w:rFonts w:ascii="Arial" w:hAnsi="Arial" w:cs="Arial"/>
                <w:sz w:val="16"/>
                <w:szCs w:val="16"/>
              </w:rPr>
              <w:t xml:space="preserve"> </w:t>
            </w:r>
            <w:r w:rsidR="006B09C3" w:rsidRPr="00430105">
              <w:rPr>
                <w:rFonts w:ascii="Arial" w:hAnsi="Arial" w:cs="Arial"/>
                <w:sz w:val="16"/>
              </w:rPr>
              <w:t>&gt;</w:t>
            </w:r>
            <w:r w:rsidR="006B09C3">
              <w:rPr>
                <w:rFonts w:ascii="Arial" w:hAnsi="Arial" w:cs="Arial"/>
                <w:sz w:val="16"/>
              </w:rPr>
              <w:t xml:space="preserve"> 50</w:t>
            </w:r>
          </w:p>
        </w:tc>
        <w:tc>
          <w:tcPr>
            <w:tcW w:w="1134" w:type="dxa"/>
            <w:tcBorders>
              <w:top w:val="nil"/>
              <w:left w:val="nil"/>
              <w:bottom w:val="single" w:sz="8" w:space="0" w:color="auto"/>
              <w:right w:val="single" w:sz="8" w:space="0" w:color="auto"/>
            </w:tcBorders>
            <w:shd w:val="clear" w:color="auto" w:fill="auto"/>
            <w:vAlign w:val="center"/>
            <w:hideMark/>
          </w:tcPr>
          <w:p w:rsidR="00AE0D44" w:rsidRPr="00A529B4" w:rsidRDefault="0087015A" w:rsidP="0087015A">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A529B4" w:rsidRDefault="00A529B4" w:rsidP="00A529B4">
            <w:pPr>
              <w:spacing w:after="0" w:line="240" w:lineRule="auto"/>
              <w:jc w:val="both"/>
              <w:rPr>
                <w:rFonts w:ascii="Arial" w:hAnsi="Arial" w:cs="Arial"/>
                <w:sz w:val="16"/>
                <w:szCs w:val="16"/>
              </w:rPr>
            </w:pPr>
            <w:r w:rsidRPr="00A529B4">
              <w:rPr>
                <w:rFonts w:ascii="Arial" w:hAnsi="Arial" w:cs="Arial"/>
                <w:sz w:val="16"/>
                <w:szCs w:val="16"/>
              </w:rPr>
              <w:t>Médio</w:t>
            </w:r>
          </w:p>
        </w:tc>
      </w:tr>
      <w:tr w:rsidR="00AE0D44"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Default="00AE0D44" w:rsidP="00CD4F84">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21.04</w:t>
            </w:r>
          </w:p>
        </w:tc>
        <w:tc>
          <w:tcPr>
            <w:tcW w:w="2694" w:type="dxa"/>
            <w:tcBorders>
              <w:top w:val="nil"/>
              <w:left w:val="nil"/>
              <w:bottom w:val="single" w:sz="8" w:space="0" w:color="auto"/>
              <w:right w:val="single" w:sz="8" w:space="0" w:color="auto"/>
            </w:tcBorders>
            <w:shd w:val="clear" w:color="auto" w:fill="auto"/>
            <w:vAlign w:val="center"/>
            <w:hideMark/>
          </w:tcPr>
          <w:p w:rsidR="00AE0D44" w:rsidRPr="00A529B4" w:rsidRDefault="00AE0D44" w:rsidP="00A529B4">
            <w:pPr>
              <w:spacing w:after="0" w:line="240" w:lineRule="auto"/>
              <w:jc w:val="both"/>
              <w:rPr>
                <w:rFonts w:ascii="Arial" w:hAnsi="Arial" w:cs="Arial"/>
                <w:sz w:val="16"/>
                <w:szCs w:val="16"/>
              </w:rPr>
            </w:pPr>
            <w:r w:rsidRPr="00A529B4">
              <w:rPr>
                <w:rFonts w:ascii="Arial" w:hAnsi="Arial" w:cs="Arial"/>
                <w:sz w:val="16"/>
                <w:szCs w:val="16"/>
              </w:rPr>
              <w:t>Garagens de ônibus e outros veículos automotores com atividades de manutenção e/ou lavagem e/ou abastecimento de veículos.</w:t>
            </w:r>
          </w:p>
        </w:tc>
        <w:tc>
          <w:tcPr>
            <w:tcW w:w="1701" w:type="dxa"/>
            <w:tcBorders>
              <w:top w:val="nil"/>
              <w:left w:val="nil"/>
              <w:bottom w:val="single" w:sz="8" w:space="0" w:color="auto"/>
              <w:right w:val="single" w:sz="8" w:space="0" w:color="auto"/>
            </w:tcBorders>
            <w:shd w:val="clear" w:color="auto" w:fill="auto"/>
            <w:vAlign w:val="center"/>
            <w:hideMark/>
          </w:tcPr>
          <w:p w:rsidR="00AE0D44" w:rsidRPr="00A529B4" w:rsidRDefault="00AE0D44" w:rsidP="003736EF">
            <w:pPr>
              <w:spacing w:after="0" w:line="240" w:lineRule="auto"/>
              <w:jc w:val="both"/>
              <w:rPr>
                <w:rFonts w:ascii="Arial" w:hAnsi="Arial" w:cs="Arial"/>
                <w:sz w:val="16"/>
                <w:szCs w:val="16"/>
              </w:rPr>
            </w:pPr>
            <w:r w:rsidRPr="00A529B4">
              <w:rPr>
                <w:rFonts w:ascii="Arial" w:hAnsi="Arial" w:cs="Arial"/>
                <w:sz w:val="16"/>
                <w:szCs w:val="16"/>
              </w:rPr>
              <w:t>Área total</w:t>
            </w:r>
            <w:r w:rsidR="002661C7">
              <w:rPr>
                <w:rFonts w:ascii="Arial" w:hAnsi="Arial" w:cs="Arial"/>
                <w:sz w:val="16"/>
                <w:szCs w:val="16"/>
              </w:rPr>
              <w:t xml:space="preserve"> - AT</w:t>
            </w:r>
            <w:r w:rsidRPr="00A529B4">
              <w:rPr>
                <w:rFonts w:ascii="Arial" w:hAnsi="Arial" w:cs="Arial"/>
                <w:sz w:val="16"/>
                <w:szCs w:val="16"/>
              </w:rPr>
              <w:t xml:space="preserve"> (</w:t>
            </w:r>
            <w:r w:rsidR="003736EF">
              <w:rPr>
                <w:rFonts w:ascii="Arial" w:hAnsi="Arial" w:cs="Arial"/>
                <w:sz w:val="16"/>
                <w:szCs w:val="16"/>
              </w:rPr>
              <w:t>m²</w:t>
            </w:r>
            <w:r w:rsidRPr="00A529B4">
              <w:rPr>
                <w:rFonts w:ascii="Arial" w:hAnsi="Arial" w:cs="Arial"/>
                <w:sz w:val="16"/>
                <w:szCs w:val="16"/>
              </w:rPr>
              <w:t>)</w:t>
            </w:r>
          </w:p>
        </w:tc>
        <w:tc>
          <w:tcPr>
            <w:tcW w:w="1417" w:type="dxa"/>
            <w:tcBorders>
              <w:top w:val="nil"/>
              <w:left w:val="nil"/>
              <w:bottom w:val="single" w:sz="8" w:space="0" w:color="auto"/>
              <w:right w:val="single" w:sz="8" w:space="0" w:color="auto"/>
            </w:tcBorders>
            <w:shd w:val="clear" w:color="auto" w:fill="auto"/>
            <w:vAlign w:val="center"/>
            <w:hideMark/>
          </w:tcPr>
          <w:p w:rsidR="00AE0D44" w:rsidRPr="001A4BBC" w:rsidRDefault="0087015A" w:rsidP="00A529B4">
            <w:pPr>
              <w:spacing w:after="0" w:line="240" w:lineRule="auto"/>
              <w:jc w:val="both"/>
              <w:rPr>
                <w:rFonts w:ascii="Arial" w:hAnsi="Arial" w:cs="Arial"/>
                <w:sz w:val="16"/>
                <w:szCs w:val="16"/>
              </w:rPr>
            </w:pPr>
            <w:r w:rsidRPr="001A4BBC">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1A4BBC" w:rsidRDefault="003736EF" w:rsidP="003736EF">
            <w:pPr>
              <w:spacing w:after="0" w:line="240" w:lineRule="auto"/>
              <w:jc w:val="both"/>
              <w:rPr>
                <w:rFonts w:ascii="Arial" w:hAnsi="Arial" w:cs="Arial"/>
                <w:sz w:val="16"/>
                <w:szCs w:val="16"/>
              </w:rPr>
            </w:pPr>
            <w:r w:rsidRPr="001A4BBC">
              <w:rPr>
                <w:rFonts w:ascii="Arial" w:hAnsi="Arial" w:cs="Arial"/>
                <w:sz w:val="16"/>
                <w:szCs w:val="16"/>
              </w:rPr>
              <w:t xml:space="preserve">AT ≤ </w:t>
            </w:r>
            <w:r w:rsidR="0087015A" w:rsidRPr="001A4BBC">
              <w:rPr>
                <w:rFonts w:ascii="Arial" w:hAnsi="Arial" w:cs="Arial"/>
                <w:sz w:val="16"/>
                <w:szCs w:val="16"/>
              </w:rPr>
              <w:t>5</w:t>
            </w:r>
            <w:r w:rsidRPr="001A4BBC">
              <w:rPr>
                <w:rFonts w:ascii="Arial" w:hAnsi="Arial" w:cs="Arial"/>
                <w:sz w:val="16"/>
                <w:szCs w:val="16"/>
              </w:rPr>
              <w:t>00</w:t>
            </w:r>
          </w:p>
        </w:tc>
        <w:tc>
          <w:tcPr>
            <w:tcW w:w="1134" w:type="dxa"/>
            <w:tcBorders>
              <w:top w:val="nil"/>
              <w:left w:val="nil"/>
              <w:bottom w:val="single" w:sz="8" w:space="0" w:color="auto"/>
              <w:right w:val="single" w:sz="8" w:space="0" w:color="auto"/>
            </w:tcBorders>
            <w:shd w:val="clear" w:color="auto" w:fill="auto"/>
            <w:vAlign w:val="center"/>
            <w:hideMark/>
          </w:tcPr>
          <w:p w:rsidR="00AE0D44" w:rsidRPr="001A4BBC" w:rsidRDefault="003736EF" w:rsidP="003736EF">
            <w:pPr>
              <w:spacing w:after="0" w:line="240" w:lineRule="auto"/>
              <w:jc w:val="both"/>
              <w:rPr>
                <w:rFonts w:ascii="Arial" w:hAnsi="Arial" w:cs="Arial"/>
                <w:sz w:val="16"/>
                <w:szCs w:val="16"/>
              </w:rPr>
            </w:pPr>
            <w:r w:rsidRPr="001A4BBC">
              <w:rPr>
                <w:rFonts w:ascii="Arial" w:hAnsi="Arial" w:cs="Arial"/>
                <w:sz w:val="16"/>
                <w:szCs w:val="16"/>
              </w:rPr>
              <w:t>500 &lt; AT ≤ 3.000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1A4BBC" w:rsidRDefault="00AE0D44" w:rsidP="003736EF">
            <w:pPr>
              <w:spacing w:after="0" w:line="240" w:lineRule="auto"/>
              <w:jc w:val="both"/>
              <w:rPr>
                <w:rFonts w:ascii="Arial" w:hAnsi="Arial" w:cs="Arial"/>
                <w:sz w:val="16"/>
                <w:szCs w:val="16"/>
              </w:rPr>
            </w:pPr>
            <w:r w:rsidRPr="001A4BBC">
              <w:rPr>
                <w:rFonts w:ascii="Arial" w:hAnsi="Arial" w:cs="Arial"/>
                <w:sz w:val="16"/>
                <w:szCs w:val="16"/>
              </w:rPr>
              <w:t xml:space="preserve">AT </w:t>
            </w:r>
            <w:r w:rsidR="003736EF" w:rsidRPr="001A4BBC">
              <w:rPr>
                <w:rFonts w:ascii="Arial" w:hAnsi="Arial" w:cs="Arial"/>
                <w:sz w:val="16"/>
                <w:szCs w:val="16"/>
              </w:rPr>
              <w:t>≤</w:t>
            </w:r>
            <w:proofErr w:type="gramStart"/>
            <w:r w:rsidR="003736EF" w:rsidRPr="001A4BBC">
              <w:rPr>
                <w:rFonts w:ascii="Arial" w:hAnsi="Arial" w:cs="Arial"/>
                <w:sz w:val="16"/>
                <w:szCs w:val="16"/>
              </w:rPr>
              <w:t xml:space="preserve"> </w:t>
            </w:r>
            <w:r w:rsidRPr="001A4BBC">
              <w:rPr>
                <w:rFonts w:ascii="Arial" w:hAnsi="Arial" w:cs="Arial"/>
                <w:sz w:val="16"/>
                <w:szCs w:val="16"/>
              </w:rPr>
              <w:t xml:space="preserve"> </w:t>
            </w:r>
            <w:proofErr w:type="gramEnd"/>
            <w:r w:rsidR="003736EF" w:rsidRPr="001A4BBC">
              <w:rPr>
                <w:rFonts w:ascii="Arial" w:hAnsi="Arial" w:cs="Arial"/>
                <w:sz w:val="16"/>
                <w:szCs w:val="16"/>
              </w:rPr>
              <w:t>30.000</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A529B4" w:rsidRDefault="00A529B4" w:rsidP="00A529B4">
            <w:pPr>
              <w:spacing w:after="0" w:line="240" w:lineRule="auto"/>
              <w:jc w:val="both"/>
              <w:rPr>
                <w:rFonts w:ascii="Arial" w:hAnsi="Arial" w:cs="Arial"/>
                <w:sz w:val="16"/>
                <w:szCs w:val="16"/>
              </w:rPr>
            </w:pPr>
            <w:r w:rsidRPr="00A529B4">
              <w:rPr>
                <w:rFonts w:ascii="Arial" w:hAnsi="Arial" w:cs="Arial"/>
                <w:sz w:val="16"/>
                <w:szCs w:val="16"/>
              </w:rPr>
              <w:t>Médio</w:t>
            </w:r>
          </w:p>
        </w:tc>
      </w:tr>
      <w:tr w:rsidR="00AE0D44"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Default="00AE0D44" w:rsidP="00CD4F84">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21.05</w:t>
            </w:r>
          </w:p>
        </w:tc>
        <w:tc>
          <w:tcPr>
            <w:tcW w:w="2694" w:type="dxa"/>
            <w:tcBorders>
              <w:top w:val="nil"/>
              <w:left w:val="nil"/>
              <w:bottom w:val="single" w:sz="8" w:space="0" w:color="auto"/>
              <w:right w:val="single" w:sz="8" w:space="0" w:color="auto"/>
            </w:tcBorders>
            <w:shd w:val="clear" w:color="auto" w:fill="auto"/>
            <w:vAlign w:val="center"/>
            <w:hideMark/>
          </w:tcPr>
          <w:p w:rsidR="00AE0D44" w:rsidRPr="00A529B4" w:rsidRDefault="00AE0D44" w:rsidP="00A529B4">
            <w:pPr>
              <w:spacing w:after="0" w:line="240" w:lineRule="auto"/>
              <w:jc w:val="both"/>
              <w:rPr>
                <w:rFonts w:ascii="Arial" w:hAnsi="Arial" w:cs="Arial"/>
                <w:sz w:val="16"/>
                <w:szCs w:val="16"/>
              </w:rPr>
            </w:pPr>
            <w:r w:rsidRPr="00A529B4">
              <w:rPr>
                <w:rFonts w:ascii="Arial" w:hAnsi="Arial" w:cs="Arial"/>
                <w:sz w:val="16"/>
                <w:szCs w:val="16"/>
              </w:rPr>
              <w:t xml:space="preserve">Canteiros de obras, vinculados </w:t>
            </w:r>
            <w:proofErr w:type="gramStart"/>
            <w:r w:rsidRPr="00A529B4">
              <w:rPr>
                <w:rFonts w:ascii="Arial" w:hAnsi="Arial" w:cs="Arial"/>
                <w:sz w:val="16"/>
                <w:szCs w:val="16"/>
              </w:rPr>
              <w:t>a</w:t>
            </w:r>
            <w:proofErr w:type="gramEnd"/>
            <w:r w:rsidRPr="00A529B4">
              <w:rPr>
                <w:rFonts w:ascii="Arial" w:hAnsi="Arial" w:cs="Arial"/>
                <w:sz w:val="16"/>
                <w:szCs w:val="16"/>
              </w:rPr>
              <w:t xml:space="preserve"> atividade que já obteve licença ou dispensadas de licenciamento, incluindo as atividades de manutenção e/ou lavagem e/ou abastecimento de veículos.</w:t>
            </w:r>
          </w:p>
        </w:tc>
        <w:tc>
          <w:tcPr>
            <w:tcW w:w="1701" w:type="dxa"/>
            <w:tcBorders>
              <w:top w:val="nil"/>
              <w:left w:val="nil"/>
              <w:bottom w:val="single" w:sz="8" w:space="0" w:color="auto"/>
              <w:right w:val="single" w:sz="8" w:space="0" w:color="auto"/>
            </w:tcBorders>
            <w:shd w:val="clear" w:color="auto" w:fill="auto"/>
            <w:vAlign w:val="center"/>
            <w:hideMark/>
          </w:tcPr>
          <w:p w:rsidR="00AE0D44" w:rsidRPr="00A529B4" w:rsidRDefault="00AE0D44" w:rsidP="004D0D83">
            <w:pPr>
              <w:spacing w:after="0" w:line="240" w:lineRule="auto"/>
              <w:jc w:val="both"/>
              <w:rPr>
                <w:rFonts w:ascii="Arial" w:hAnsi="Arial" w:cs="Arial"/>
                <w:sz w:val="16"/>
                <w:szCs w:val="16"/>
              </w:rPr>
            </w:pPr>
            <w:r w:rsidRPr="00A529B4">
              <w:rPr>
                <w:rFonts w:ascii="Arial" w:hAnsi="Arial" w:cs="Arial"/>
                <w:sz w:val="16"/>
                <w:szCs w:val="16"/>
              </w:rPr>
              <w:t>Área total</w:t>
            </w:r>
            <w:r w:rsidR="002661C7">
              <w:rPr>
                <w:rFonts w:ascii="Arial" w:hAnsi="Arial" w:cs="Arial"/>
                <w:sz w:val="16"/>
                <w:szCs w:val="16"/>
              </w:rPr>
              <w:t xml:space="preserve"> - AT</w:t>
            </w:r>
            <w:r w:rsidRPr="00A529B4">
              <w:rPr>
                <w:rFonts w:ascii="Arial" w:hAnsi="Arial" w:cs="Arial"/>
                <w:sz w:val="16"/>
                <w:szCs w:val="16"/>
              </w:rPr>
              <w:t xml:space="preserve"> (</w:t>
            </w:r>
            <w:r w:rsidR="004D0D83">
              <w:rPr>
                <w:rFonts w:ascii="Arial" w:hAnsi="Arial" w:cs="Arial"/>
                <w:sz w:val="16"/>
                <w:szCs w:val="16"/>
              </w:rPr>
              <w:t>m²</w:t>
            </w:r>
            <w:r w:rsidRPr="00A529B4">
              <w:rPr>
                <w:rFonts w:ascii="Arial" w:hAnsi="Arial" w:cs="Arial"/>
                <w:sz w:val="16"/>
                <w:szCs w:val="16"/>
              </w:rPr>
              <w:t>)</w:t>
            </w:r>
          </w:p>
        </w:tc>
        <w:tc>
          <w:tcPr>
            <w:tcW w:w="1417" w:type="dxa"/>
            <w:tcBorders>
              <w:top w:val="nil"/>
              <w:left w:val="nil"/>
              <w:bottom w:val="single" w:sz="8" w:space="0" w:color="auto"/>
              <w:right w:val="single" w:sz="8" w:space="0" w:color="auto"/>
            </w:tcBorders>
            <w:shd w:val="clear" w:color="auto" w:fill="auto"/>
            <w:vAlign w:val="center"/>
            <w:hideMark/>
          </w:tcPr>
          <w:p w:rsidR="00AE0D44" w:rsidRPr="00D6457D" w:rsidRDefault="001A4BBC" w:rsidP="00A529B4">
            <w:pPr>
              <w:spacing w:after="0" w:line="240" w:lineRule="auto"/>
              <w:jc w:val="both"/>
              <w:rPr>
                <w:rFonts w:ascii="Arial" w:hAnsi="Arial" w:cs="Arial"/>
                <w:sz w:val="16"/>
                <w:szCs w:val="16"/>
              </w:rPr>
            </w:pPr>
            <w:r w:rsidRPr="00D6457D">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AE0D44" w:rsidRPr="00D6457D" w:rsidRDefault="001A4BBC" w:rsidP="00A529B4">
            <w:pPr>
              <w:spacing w:after="0" w:line="240" w:lineRule="auto"/>
              <w:jc w:val="both"/>
              <w:rPr>
                <w:rFonts w:ascii="Arial" w:hAnsi="Arial" w:cs="Arial"/>
                <w:sz w:val="16"/>
                <w:szCs w:val="16"/>
              </w:rPr>
            </w:pPr>
            <w:r w:rsidRPr="00D6457D">
              <w:rPr>
                <w:rFonts w:ascii="Arial" w:hAnsi="Arial" w:cs="Arial"/>
                <w:sz w:val="16"/>
                <w:szCs w:val="16"/>
              </w:rPr>
              <w:t>AT ≤ 1.000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D6457D" w:rsidRDefault="001A4BBC" w:rsidP="00A529B4">
            <w:pPr>
              <w:spacing w:after="0" w:line="240" w:lineRule="auto"/>
              <w:jc w:val="both"/>
              <w:rPr>
                <w:rFonts w:ascii="Arial" w:hAnsi="Arial" w:cs="Arial"/>
                <w:sz w:val="16"/>
                <w:szCs w:val="16"/>
              </w:rPr>
            </w:pPr>
            <w:r w:rsidRPr="00D6457D">
              <w:rPr>
                <w:rFonts w:ascii="Arial" w:hAnsi="Arial" w:cs="Arial"/>
                <w:sz w:val="16"/>
                <w:szCs w:val="16"/>
              </w:rPr>
              <w:t>1.000 &lt; AT ≤ 5.000</w:t>
            </w:r>
          </w:p>
        </w:tc>
        <w:tc>
          <w:tcPr>
            <w:tcW w:w="1134" w:type="dxa"/>
            <w:tcBorders>
              <w:top w:val="nil"/>
              <w:left w:val="nil"/>
              <w:bottom w:val="single" w:sz="8" w:space="0" w:color="auto"/>
              <w:right w:val="single" w:sz="8" w:space="0" w:color="auto"/>
            </w:tcBorders>
            <w:shd w:val="clear" w:color="auto" w:fill="auto"/>
            <w:vAlign w:val="center"/>
            <w:hideMark/>
          </w:tcPr>
          <w:p w:rsidR="00AE0D44" w:rsidRPr="00D6457D" w:rsidRDefault="00D6457D" w:rsidP="00D6457D">
            <w:pPr>
              <w:spacing w:after="0" w:line="240" w:lineRule="auto"/>
              <w:jc w:val="both"/>
              <w:rPr>
                <w:rFonts w:ascii="Arial" w:hAnsi="Arial" w:cs="Arial"/>
                <w:sz w:val="16"/>
                <w:szCs w:val="16"/>
              </w:rPr>
            </w:pPr>
            <w:r w:rsidRPr="00D6457D">
              <w:rPr>
                <w:rFonts w:ascii="Arial" w:hAnsi="Arial" w:cs="Arial"/>
                <w:sz w:val="16"/>
                <w:szCs w:val="16"/>
              </w:rPr>
              <w:t xml:space="preserve">AT &gt; 5.000 </w:t>
            </w:r>
          </w:p>
        </w:tc>
        <w:tc>
          <w:tcPr>
            <w:tcW w:w="1134" w:type="dxa"/>
            <w:tcBorders>
              <w:top w:val="nil"/>
              <w:left w:val="nil"/>
              <w:bottom w:val="single" w:sz="8" w:space="0" w:color="auto"/>
              <w:right w:val="single" w:sz="8" w:space="0" w:color="auto"/>
            </w:tcBorders>
            <w:shd w:val="clear" w:color="auto" w:fill="auto"/>
            <w:noWrap/>
            <w:vAlign w:val="center"/>
            <w:hideMark/>
          </w:tcPr>
          <w:p w:rsidR="00AE0D44" w:rsidRPr="00A529B4" w:rsidRDefault="00A529B4" w:rsidP="00A529B4">
            <w:pPr>
              <w:spacing w:after="0" w:line="240" w:lineRule="auto"/>
              <w:jc w:val="both"/>
              <w:rPr>
                <w:rFonts w:ascii="Arial" w:hAnsi="Arial" w:cs="Arial"/>
                <w:sz w:val="16"/>
                <w:szCs w:val="16"/>
              </w:rPr>
            </w:pPr>
            <w:r w:rsidRPr="00A529B4">
              <w:rPr>
                <w:rFonts w:ascii="Arial" w:hAnsi="Arial" w:cs="Arial"/>
                <w:sz w:val="16"/>
                <w:szCs w:val="16"/>
              </w:rPr>
              <w:t>Médio</w:t>
            </w:r>
          </w:p>
        </w:tc>
      </w:tr>
      <w:tr w:rsidR="00AE0D44" w:rsidRPr="002879A5" w:rsidTr="009D4A50">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AE0D44" w:rsidRPr="00601270" w:rsidRDefault="00AE0D44" w:rsidP="00CD4F84">
            <w:pPr>
              <w:spacing w:after="0" w:line="240" w:lineRule="auto"/>
              <w:jc w:val="center"/>
              <w:rPr>
                <w:rFonts w:ascii="Arial" w:eastAsia="Times New Roman" w:hAnsi="Arial" w:cs="Arial"/>
                <w:b/>
                <w:bCs/>
                <w:sz w:val="20"/>
                <w:szCs w:val="20"/>
                <w:lang w:eastAsia="pt-BR"/>
              </w:rPr>
            </w:pPr>
            <w:r w:rsidRPr="00601270">
              <w:rPr>
                <w:rFonts w:ascii="Arial" w:eastAsia="Times New Roman" w:hAnsi="Arial" w:cs="Arial"/>
                <w:b/>
                <w:bCs/>
                <w:sz w:val="20"/>
                <w:szCs w:val="20"/>
                <w:lang w:eastAsia="pt-BR"/>
              </w:rPr>
              <w:t>22</w:t>
            </w:r>
          </w:p>
        </w:tc>
        <w:tc>
          <w:tcPr>
            <w:tcW w:w="10348" w:type="dxa"/>
            <w:gridSpan w:val="7"/>
            <w:tcBorders>
              <w:top w:val="nil"/>
              <w:left w:val="nil"/>
              <w:bottom w:val="single" w:sz="8" w:space="0" w:color="auto"/>
              <w:right w:val="single" w:sz="8" w:space="0" w:color="auto"/>
            </w:tcBorders>
            <w:shd w:val="clear" w:color="auto" w:fill="auto"/>
            <w:vAlign w:val="center"/>
            <w:hideMark/>
          </w:tcPr>
          <w:p w:rsidR="00AE0D44" w:rsidRPr="00601270" w:rsidRDefault="00AE0D44" w:rsidP="00727CFF">
            <w:pPr>
              <w:spacing w:after="0" w:line="240" w:lineRule="auto"/>
              <w:jc w:val="center"/>
              <w:rPr>
                <w:rFonts w:ascii="Arial" w:hAnsi="Arial" w:cs="Arial"/>
                <w:b/>
                <w:sz w:val="20"/>
                <w:szCs w:val="20"/>
              </w:rPr>
            </w:pPr>
            <w:r w:rsidRPr="00601270">
              <w:rPr>
                <w:rFonts w:ascii="Arial" w:hAnsi="Arial" w:cs="Arial"/>
                <w:b/>
                <w:sz w:val="20"/>
                <w:szCs w:val="20"/>
                <w:shd w:val="clear" w:color="auto" w:fill="FFFFFF"/>
              </w:rPr>
              <w:t>SERVIÇOS DE SAÚDE E ÁREAS AFINS</w:t>
            </w:r>
          </w:p>
        </w:tc>
      </w:tr>
      <w:tr w:rsidR="00093918"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093918" w:rsidRDefault="00093918" w:rsidP="00CD4F84">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22.01</w:t>
            </w:r>
          </w:p>
        </w:tc>
        <w:tc>
          <w:tcPr>
            <w:tcW w:w="2694" w:type="dxa"/>
            <w:tcBorders>
              <w:top w:val="nil"/>
              <w:left w:val="nil"/>
              <w:bottom w:val="single" w:sz="8" w:space="0" w:color="auto"/>
              <w:right w:val="single" w:sz="8" w:space="0" w:color="auto"/>
            </w:tcBorders>
            <w:shd w:val="clear" w:color="auto" w:fill="auto"/>
            <w:vAlign w:val="center"/>
            <w:hideMark/>
          </w:tcPr>
          <w:p w:rsidR="00093918" w:rsidRPr="00A529B4" w:rsidRDefault="00093918" w:rsidP="00A529B4">
            <w:pPr>
              <w:spacing w:after="0" w:line="240" w:lineRule="auto"/>
              <w:jc w:val="both"/>
              <w:rPr>
                <w:rFonts w:ascii="Arial" w:hAnsi="Arial" w:cs="Arial"/>
                <w:sz w:val="16"/>
                <w:szCs w:val="16"/>
              </w:rPr>
            </w:pPr>
            <w:r w:rsidRPr="00A529B4">
              <w:rPr>
                <w:rFonts w:ascii="Arial" w:hAnsi="Arial" w:cs="Arial"/>
                <w:sz w:val="16"/>
                <w:szCs w:val="16"/>
              </w:rPr>
              <w:t>Hospital.</w:t>
            </w:r>
          </w:p>
        </w:tc>
        <w:tc>
          <w:tcPr>
            <w:tcW w:w="1701" w:type="dxa"/>
            <w:tcBorders>
              <w:top w:val="nil"/>
              <w:left w:val="nil"/>
              <w:bottom w:val="single" w:sz="8" w:space="0" w:color="auto"/>
              <w:right w:val="single" w:sz="8" w:space="0" w:color="auto"/>
            </w:tcBorders>
            <w:shd w:val="clear" w:color="auto" w:fill="auto"/>
            <w:vAlign w:val="center"/>
            <w:hideMark/>
          </w:tcPr>
          <w:p w:rsidR="00093918" w:rsidRPr="00A529B4" w:rsidRDefault="00093918" w:rsidP="00A529B4">
            <w:pPr>
              <w:spacing w:after="0" w:line="240" w:lineRule="auto"/>
              <w:jc w:val="both"/>
              <w:rPr>
                <w:rFonts w:ascii="Arial" w:hAnsi="Arial" w:cs="Arial"/>
                <w:sz w:val="16"/>
                <w:szCs w:val="16"/>
              </w:rPr>
            </w:pPr>
            <w:r w:rsidRPr="00A529B4">
              <w:rPr>
                <w:rFonts w:ascii="Arial" w:hAnsi="Arial" w:cs="Arial"/>
                <w:sz w:val="16"/>
                <w:szCs w:val="16"/>
              </w:rPr>
              <w:t>Número de leitos</w:t>
            </w:r>
            <w:r>
              <w:rPr>
                <w:rFonts w:ascii="Arial" w:hAnsi="Arial" w:cs="Arial"/>
                <w:sz w:val="16"/>
                <w:szCs w:val="16"/>
              </w:rPr>
              <w:t xml:space="preserve"> - NL</w:t>
            </w:r>
          </w:p>
        </w:tc>
        <w:tc>
          <w:tcPr>
            <w:tcW w:w="1417" w:type="dxa"/>
            <w:tcBorders>
              <w:top w:val="nil"/>
              <w:left w:val="nil"/>
              <w:bottom w:val="single" w:sz="8" w:space="0" w:color="auto"/>
              <w:right w:val="single" w:sz="8" w:space="0" w:color="auto"/>
            </w:tcBorders>
            <w:shd w:val="clear" w:color="auto" w:fill="auto"/>
            <w:vAlign w:val="center"/>
            <w:hideMark/>
          </w:tcPr>
          <w:p w:rsidR="00093918" w:rsidRPr="00A529B4" w:rsidRDefault="00093918" w:rsidP="00A529B4">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093918" w:rsidRPr="00A529B4" w:rsidRDefault="00093918" w:rsidP="00A529B4">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093918" w:rsidRPr="00093918" w:rsidRDefault="00093918" w:rsidP="00093918">
            <w:pPr>
              <w:spacing w:after="0" w:line="240" w:lineRule="auto"/>
              <w:jc w:val="both"/>
              <w:rPr>
                <w:rFonts w:ascii="Arial" w:hAnsi="Arial" w:cs="Arial"/>
                <w:sz w:val="16"/>
                <w:szCs w:val="16"/>
              </w:rPr>
            </w:pPr>
            <w:r w:rsidRPr="00093918">
              <w:rPr>
                <w:rFonts w:ascii="Arial" w:hAnsi="Arial" w:cs="Arial"/>
                <w:sz w:val="16"/>
              </w:rPr>
              <w:t>NL ≤ 50</w:t>
            </w:r>
          </w:p>
        </w:tc>
        <w:tc>
          <w:tcPr>
            <w:tcW w:w="1134" w:type="dxa"/>
            <w:tcBorders>
              <w:top w:val="nil"/>
              <w:left w:val="nil"/>
              <w:bottom w:val="single" w:sz="8" w:space="0" w:color="auto"/>
              <w:right w:val="single" w:sz="8" w:space="0" w:color="auto"/>
            </w:tcBorders>
            <w:shd w:val="clear" w:color="auto" w:fill="auto"/>
            <w:vAlign w:val="center"/>
            <w:hideMark/>
          </w:tcPr>
          <w:p w:rsidR="00093918" w:rsidRPr="00093918" w:rsidRDefault="00093918" w:rsidP="00093918">
            <w:pPr>
              <w:spacing w:after="0" w:line="240" w:lineRule="auto"/>
              <w:jc w:val="both"/>
              <w:rPr>
                <w:rFonts w:ascii="Arial" w:hAnsi="Arial" w:cs="Arial"/>
                <w:sz w:val="16"/>
                <w:szCs w:val="16"/>
              </w:rPr>
            </w:pPr>
            <w:r w:rsidRPr="00093918">
              <w:rPr>
                <w:rFonts w:ascii="Arial" w:hAnsi="Arial" w:cs="Arial"/>
                <w:sz w:val="16"/>
              </w:rPr>
              <w:t>50 &lt; NL ≤ 200</w:t>
            </w:r>
          </w:p>
        </w:tc>
        <w:tc>
          <w:tcPr>
            <w:tcW w:w="1134" w:type="dxa"/>
            <w:tcBorders>
              <w:top w:val="nil"/>
              <w:left w:val="nil"/>
              <w:bottom w:val="single" w:sz="8" w:space="0" w:color="auto"/>
              <w:right w:val="single" w:sz="8" w:space="0" w:color="auto"/>
            </w:tcBorders>
            <w:shd w:val="clear" w:color="auto" w:fill="auto"/>
            <w:noWrap/>
            <w:vAlign w:val="center"/>
            <w:hideMark/>
          </w:tcPr>
          <w:p w:rsidR="00093918" w:rsidRPr="00A529B4" w:rsidRDefault="00093918" w:rsidP="00A529B4">
            <w:pPr>
              <w:spacing w:after="0" w:line="240" w:lineRule="auto"/>
              <w:jc w:val="both"/>
              <w:rPr>
                <w:rFonts w:ascii="Arial" w:hAnsi="Arial" w:cs="Arial"/>
                <w:sz w:val="16"/>
                <w:szCs w:val="16"/>
              </w:rPr>
            </w:pPr>
            <w:r w:rsidRPr="00A529B4">
              <w:rPr>
                <w:rFonts w:ascii="Arial" w:hAnsi="Arial" w:cs="Arial"/>
                <w:sz w:val="16"/>
                <w:szCs w:val="16"/>
              </w:rPr>
              <w:t>Alto</w:t>
            </w:r>
          </w:p>
        </w:tc>
      </w:tr>
      <w:tr w:rsidR="00093918"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093918" w:rsidRDefault="00093918" w:rsidP="00CD4F84">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22.02</w:t>
            </w:r>
          </w:p>
        </w:tc>
        <w:tc>
          <w:tcPr>
            <w:tcW w:w="2694" w:type="dxa"/>
            <w:tcBorders>
              <w:top w:val="nil"/>
              <w:left w:val="nil"/>
              <w:bottom w:val="single" w:sz="8" w:space="0" w:color="auto"/>
              <w:right w:val="single" w:sz="8" w:space="0" w:color="auto"/>
            </w:tcBorders>
            <w:shd w:val="clear" w:color="auto" w:fill="auto"/>
            <w:vAlign w:val="center"/>
            <w:hideMark/>
          </w:tcPr>
          <w:p w:rsidR="00093918" w:rsidRPr="00A529B4" w:rsidRDefault="00093918" w:rsidP="00A529B4">
            <w:pPr>
              <w:spacing w:after="0" w:line="240" w:lineRule="auto"/>
              <w:jc w:val="both"/>
              <w:rPr>
                <w:rFonts w:ascii="Arial" w:hAnsi="Arial" w:cs="Arial"/>
                <w:sz w:val="16"/>
                <w:szCs w:val="16"/>
              </w:rPr>
            </w:pPr>
            <w:r w:rsidRPr="00A529B4">
              <w:rPr>
                <w:rFonts w:ascii="Arial" w:hAnsi="Arial" w:cs="Arial"/>
                <w:sz w:val="16"/>
                <w:szCs w:val="16"/>
              </w:rPr>
              <w:t>Laboratórios de análises clínicas, patológicas, microbiológicas e/ou de biologia molecular.</w:t>
            </w:r>
          </w:p>
        </w:tc>
        <w:tc>
          <w:tcPr>
            <w:tcW w:w="1701" w:type="dxa"/>
            <w:tcBorders>
              <w:top w:val="nil"/>
              <w:left w:val="nil"/>
              <w:bottom w:val="single" w:sz="8" w:space="0" w:color="auto"/>
              <w:right w:val="single" w:sz="8" w:space="0" w:color="auto"/>
            </w:tcBorders>
            <w:shd w:val="clear" w:color="auto" w:fill="auto"/>
            <w:vAlign w:val="center"/>
            <w:hideMark/>
          </w:tcPr>
          <w:p w:rsidR="00093918" w:rsidRPr="00A529B4" w:rsidRDefault="00093918" w:rsidP="00A529B4">
            <w:pPr>
              <w:spacing w:after="0" w:line="240" w:lineRule="auto"/>
              <w:jc w:val="both"/>
              <w:rPr>
                <w:rFonts w:ascii="Arial" w:hAnsi="Arial" w:cs="Arial"/>
                <w:sz w:val="16"/>
                <w:szCs w:val="16"/>
              </w:rPr>
            </w:pPr>
            <w:r w:rsidRPr="00A529B4">
              <w:rPr>
                <w:rFonts w:ascii="Arial" w:hAnsi="Arial" w:cs="Arial"/>
                <w:sz w:val="16"/>
                <w:szCs w:val="16"/>
              </w:rPr>
              <w:t>-</w:t>
            </w:r>
          </w:p>
        </w:tc>
        <w:tc>
          <w:tcPr>
            <w:tcW w:w="1417" w:type="dxa"/>
            <w:tcBorders>
              <w:top w:val="nil"/>
              <w:left w:val="nil"/>
              <w:bottom w:val="single" w:sz="8" w:space="0" w:color="auto"/>
              <w:right w:val="single" w:sz="8" w:space="0" w:color="auto"/>
            </w:tcBorders>
            <w:shd w:val="clear" w:color="auto" w:fill="auto"/>
            <w:vAlign w:val="center"/>
            <w:hideMark/>
          </w:tcPr>
          <w:p w:rsidR="00093918" w:rsidRPr="00A529B4" w:rsidRDefault="008F2925" w:rsidP="00A529B4">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093918" w:rsidRPr="00A529B4" w:rsidRDefault="008F2925" w:rsidP="00A529B4">
            <w:pPr>
              <w:spacing w:after="0" w:line="240" w:lineRule="auto"/>
              <w:jc w:val="both"/>
              <w:rPr>
                <w:rFonts w:ascii="Arial" w:hAnsi="Arial" w:cs="Arial"/>
                <w:sz w:val="16"/>
                <w:szCs w:val="16"/>
              </w:rPr>
            </w:pPr>
            <w:r>
              <w:rPr>
                <w:rFonts w:ascii="Arial" w:hAnsi="Arial" w:cs="Arial"/>
                <w:sz w:val="16"/>
                <w:szCs w:val="16"/>
              </w:rPr>
              <w:t>Todos</w:t>
            </w:r>
          </w:p>
        </w:tc>
        <w:tc>
          <w:tcPr>
            <w:tcW w:w="1134" w:type="dxa"/>
            <w:tcBorders>
              <w:top w:val="nil"/>
              <w:left w:val="nil"/>
              <w:bottom w:val="single" w:sz="8" w:space="0" w:color="auto"/>
              <w:right w:val="single" w:sz="8" w:space="0" w:color="auto"/>
            </w:tcBorders>
            <w:shd w:val="clear" w:color="auto" w:fill="auto"/>
            <w:vAlign w:val="center"/>
            <w:hideMark/>
          </w:tcPr>
          <w:p w:rsidR="00093918" w:rsidRPr="00A529B4" w:rsidRDefault="008F2925" w:rsidP="00A529B4">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093918" w:rsidRPr="00A529B4" w:rsidRDefault="008F2925" w:rsidP="008F2925">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hideMark/>
          </w:tcPr>
          <w:p w:rsidR="00093918" w:rsidRPr="00A529B4" w:rsidRDefault="00093918" w:rsidP="00A529B4">
            <w:pPr>
              <w:spacing w:after="0" w:line="240" w:lineRule="auto"/>
              <w:jc w:val="both"/>
              <w:rPr>
                <w:rFonts w:ascii="Arial" w:hAnsi="Arial" w:cs="Arial"/>
                <w:sz w:val="16"/>
                <w:szCs w:val="16"/>
              </w:rPr>
            </w:pPr>
            <w:r w:rsidRPr="00A529B4">
              <w:rPr>
                <w:rFonts w:ascii="Arial" w:hAnsi="Arial" w:cs="Arial"/>
                <w:sz w:val="16"/>
                <w:szCs w:val="16"/>
              </w:rPr>
              <w:t>Médio</w:t>
            </w:r>
          </w:p>
        </w:tc>
      </w:tr>
      <w:tr w:rsidR="00093918"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093918" w:rsidRDefault="00093918" w:rsidP="00CD4F84">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22.03</w:t>
            </w:r>
          </w:p>
        </w:tc>
        <w:tc>
          <w:tcPr>
            <w:tcW w:w="2694" w:type="dxa"/>
            <w:tcBorders>
              <w:top w:val="nil"/>
              <w:left w:val="nil"/>
              <w:bottom w:val="single" w:sz="8" w:space="0" w:color="auto"/>
              <w:right w:val="single" w:sz="8" w:space="0" w:color="auto"/>
            </w:tcBorders>
            <w:shd w:val="clear" w:color="auto" w:fill="auto"/>
            <w:vAlign w:val="center"/>
            <w:hideMark/>
          </w:tcPr>
          <w:p w:rsidR="00093918" w:rsidRPr="00832BD0" w:rsidRDefault="00093918" w:rsidP="00832BD0">
            <w:pPr>
              <w:spacing w:after="0" w:line="240" w:lineRule="auto"/>
              <w:jc w:val="both"/>
              <w:rPr>
                <w:rFonts w:ascii="Arial" w:hAnsi="Arial" w:cs="Arial"/>
                <w:sz w:val="16"/>
                <w:szCs w:val="16"/>
              </w:rPr>
            </w:pPr>
            <w:r w:rsidRPr="00832BD0">
              <w:rPr>
                <w:rFonts w:ascii="Arial" w:hAnsi="Arial" w:cs="Arial"/>
                <w:sz w:val="16"/>
                <w:szCs w:val="16"/>
              </w:rPr>
              <w:t xml:space="preserve">Laboratório de análises de parâmetros ambientais ou de controle de qualidade de alimentos ou de produtos </w:t>
            </w:r>
            <w:proofErr w:type="gramStart"/>
            <w:r w:rsidRPr="00832BD0">
              <w:rPr>
                <w:rFonts w:ascii="Arial" w:hAnsi="Arial" w:cs="Arial"/>
                <w:sz w:val="16"/>
                <w:szCs w:val="16"/>
              </w:rPr>
              <w:t>farmacêuticos, ou agronômicas</w:t>
            </w:r>
            <w:proofErr w:type="gramEnd"/>
            <w:r w:rsidRPr="00832BD0">
              <w:rPr>
                <w:rFonts w:ascii="Arial" w:hAnsi="Arial" w:cs="Arial"/>
                <w:sz w:val="16"/>
                <w:szCs w:val="16"/>
              </w:rPr>
              <w:t xml:space="preserve"> (com utilização de reagente químico).</w:t>
            </w:r>
          </w:p>
        </w:tc>
        <w:tc>
          <w:tcPr>
            <w:tcW w:w="1701" w:type="dxa"/>
            <w:tcBorders>
              <w:top w:val="nil"/>
              <w:left w:val="nil"/>
              <w:bottom w:val="single" w:sz="8" w:space="0" w:color="auto"/>
              <w:right w:val="single" w:sz="8" w:space="0" w:color="auto"/>
            </w:tcBorders>
            <w:shd w:val="clear" w:color="auto" w:fill="auto"/>
            <w:vAlign w:val="center"/>
            <w:hideMark/>
          </w:tcPr>
          <w:p w:rsidR="00093918" w:rsidRPr="00832BD0" w:rsidRDefault="00093918" w:rsidP="00664CDF">
            <w:pPr>
              <w:spacing w:after="0" w:line="240" w:lineRule="auto"/>
              <w:jc w:val="both"/>
              <w:rPr>
                <w:rFonts w:ascii="Arial" w:hAnsi="Arial" w:cs="Arial"/>
                <w:sz w:val="16"/>
                <w:szCs w:val="16"/>
              </w:rPr>
            </w:pPr>
            <w:r>
              <w:rPr>
                <w:rFonts w:ascii="Arial" w:hAnsi="Arial" w:cs="Arial"/>
                <w:sz w:val="16"/>
                <w:szCs w:val="16"/>
              </w:rPr>
              <w:t xml:space="preserve">Í </w:t>
            </w:r>
            <w:r w:rsidRPr="00832BD0">
              <w:rPr>
                <w:rFonts w:ascii="Arial" w:hAnsi="Arial" w:cs="Arial"/>
                <w:sz w:val="16"/>
                <w:szCs w:val="16"/>
              </w:rPr>
              <w:t>= Área construída (</w:t>
            </w:r>
            <w:r w:rsidR="00664CDF">
              <w:rPr>
                <w:rFonts w:ascii="Arial" w:hAnsi="Arial" w:cs="Arial"/>
                <w:sz w:val="16"/>
                <w:szCs w:val="16"/>
              </w:rPr>
              <w:t>m²</w:t>
            </w:r>
            <w:r w:rsidRPr="00832BD0">
              <w:rPr>
                <w:rFonts w:ascii="Arial" w:hAnsi="Arial" w:cs="Arial"/>
                <w:sz w:val="16"/>
                <w:szCs w:val="16"/>
              </w:rPr>
              <w:t>) + Área de estocagem (</w:t>
            </w:r>
            <w:r w:rsidR="00664CDF">
              <w:rPr>
                <w:rFonts w:ascii="Arial" w:hAnsi="Arial" w:cs="Arial"/>
                <w:sz w:val="16"/>
                <w:szCs w:val="16"/>
              </w:rPr>
              <w:t>m²</w:t>
            </w:r>
            <w:r w:rsidRPr="00832BD0">
              <w:rPr>
                <w:rFonts w:ascii="Arial" w:hAnsi="Arial" w:cs="Arial"/>
                <w:sz w:val="16"/>
                <w:szCs w:val="16"/>
              </w:rPr>
              <w:t>)</w:t>
            </w:r>
          </w:p>
        </w:tc>
        <w:tc>
          <w:tcPr>
            <w:tcW w:w="1417" w:type="dxa"/>
            <w:tcBorders>
              <w:top w:val="nil"/>
              <w:left w:val="nil"/>
              <w:bottom w:val="single" w:sz="8" w:space="0" w:color="auto"/>
              <w:right w:val="single" w:sz="8" w:space="0" w:color="auto"/>
            </w:tcBorders>
            <w:shd w:val="clear" w:color="auto" w:fill="auto"/>
            <w:vAlign w:val="center"/>
            <w:hideMark/>
          </w:tcPr>
          <w:p w:rsidR="00093918" w:rsidRPr="00832BD0" w:rsidRDefault="00664CDF" w:rsidP="00832BD0">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093918" w:rsidRPr="00664CDF" w:rsidRDefault="00664CDF" w:rsidP="00832BD0">
            <w:pPr>
              <w:spacing w:after="0" w:line="240" w:lineRule="auto"/>
              <w:jc w:val="both"/>
              <w:rPr>
                <w:rFonts w:ascii="Arial" w:hAnsi="Arial" w:cs="Arial"/>
                <w:sz w:val="16"/>
                <w:szCs w:val="16"/>
              </w:rPr>
            </w:pPr>
            <w:r w:rsidRPr="00664CDF">
              <w:rPr>
                <w:rFonts w:ascii="Arial" w:hAnsi="Arial" w:cs="Arial"/>
                <w:sz w:val="16"/>
              </w:rPr>
              <w:t>I ≤ 1.000</w:t>
            </w:r>
          </w:p>
        </w:tc>
        <w:tc>
          <w:tcPr>
            <w:tcW w:w="1134" w:type="dxa"/>
            <w:tcBorders>
              <w:top w:val="nil"/>
              <w:left w:val="nil"/>
              <w:bottom w:val="single" w:sz="8" w:space="0" w:color="auto"/>
              <w:right w:val="single" w:sz="8" w:space="0" w:color="auto"/>
            </w:tcBorders>
            <w:shd w:val="clear" w:color="auto" w:fill="auto"/>
            <w:vAlign w:val="center"/>
            <w:hideMark/>
          </w:tcPr>
          <w:p w:rsidR="00093918" w:rsidRPr="00664CDF" w:rsidRDefault="00664CDF" w:rsidP="00832BD0">
            <w:pPr>
              <w:spacing w:after="0" w:line="240" w:lineRule="auto"/>
              <w:jc w:val="both"/>
              <w:rPr>
                <w:rFonts w:ascii="Arial" w:hAnsi="Arial" w:cs="Arial"/>
                <w:sz w:val="16"/>
                <w:szCs w:val="16"/>
              </w:rPr>
            </w:pPr>
            <w:r w:rsidRPr="00664CDF">
              <w:rPr>
                <w:rFonts w:ascii="Arial" w:hAnsi="Arial" w:cs="Arial"/>
                <w:sz w:val="16"/>
              </w:rPr>
              <w:t>1.000 &lt; I ≤ 3.000</w:t>
            </w:r>
          </w:p>
        </w:tc>
        <w:tc>
          <w:tcPr>
            <w:tcW w:w="1134" w:type="dxa"/>
            <w:tcBorders>
              <w:top w:val="nil"/>
              <w:left w:val="nil"/>
              <w:bottom w:val="single" w:sz="8" w:space="0" w:color="auto"/>
              <w:right w:val="single" w:sz="8" w:space="0" w:color="auto"/>
            </w:tcBorders>
            <w:shd w:val="clear" w:color="auto" w:fill="auto"/>
            <w:vAlign w:val="center"/>
            <w:hideMark/>
          </w:tcPr>
          <w:p w:rsidR="00093918" w:rsidRPr="00832BD0" w:rsidRDefault="00093918" w:rsidP="00832BD0">
            <w:pPr>
              <w:spacing w:after="0" w:line="240" w:lineRule="auto"/>
              <w:jc w:val="both"/>
              <w:rPr>
                <w:rFonts w:ascii="Arial" w:hAnsi="Arial" w:cs="Arial"/>
                <w:sz w:val="16"/>
                <w:szCs w:val="16"/>
              </w:rPr>
            </w:pPr>
          </w:p>
        </w:tc>
        <w:tc>
          <w:tcPr>
            <w:tcW w:w="1134" w:type="dxa"/>
            <w:tcBorders>
              <w:top w:val="nil"/>
              <w:left w:val="nil"/>
              <w:bottom w:val="single" w:sz="8" w:space="0" w:color="auto"/>
              <w:right w:val="single" w:sz="8" w:space="0" w:color="auto"/>
            </w:tcBorders>
            <w:shd w:val="clear" w:color="auto" w:fill="auto"/>
            <w:noWrap/>
            <w:vAlign w:val="center"/>
            <w:hideMark/>
          </w:tcPr>
          <w:p w:rsidR="00093918" w:rsidRPr="00832BD0" w:rsidRDefault="00093918" w:rsidP="00832BD0">
            <w:pPr>
              <w:spacing w:after="0" w:line="240" w:lineRule="auto"/>
              <w:jc w:val="both"/>
              <w:rPr>
                <w:rFonts w:ascii="Arial" w:hAnsi="Arial" w:cs="Arial"/>
                <w:sz w:val="16"/>
                <w:szCs w:val="16"/>
              </w:rPr>
            </w:pPr>
            <w:r w:rsidRPr="00832BD0">
              <w:rPr>
                <w:rFonts w:ascii="Arial" w:hAnsi="Arial" w:cs="Arial"/>
                <w:sz w:val="16"/>
                <w:szCs w:val="16"/>
              </w:rPr>
              <w:t>Médio</w:t>
            </w:r>
          </w:p>
        </w:tc>
      </w:tr>
      <w:tr w:rsidR="00093918"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093918" w:rsidRDefault="00093918" w:rsidP="00CD4F84">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22.04</w:t>
            </w:r>
          </w:p>
        </w:tc>
        <w:tc>
          <w:tcPr>
            <w:tcW w:w="2694" w:type="dxa"/>
            <w:tcBorders>
              <w:top w:val="nil"/>
              <w:left w:val="nil"/>
              <w:bottom w:val="single" w:sz="8" w:space="0" w:color="auto"/>
              <w:right w:val="single" w:sz="8" w:space="0" w:color="auto"/>
            </w:tcBorders>
            <w:shd w:val="clear" w:color="auto" w:fill="auto"/>
            <w:vAlign w:val="center"/>
            <w:hideMark/>
          </w:tcPr>
          <w:p w:rsidR="00093918" w:rsidRPr="00832BD0" w:rsidRDefault="00093918" w:rsidP="00832BD0">
            <w:pPr>
              <w:spacing w:after="0" w:line="240" w:lineRule="auto"/>
              <w:jc w:val="both"/>
              <w:rPr>
                <w:rFonts w:ascii="Arial" w:hAnsi="Arial" w:cs="Arial"/>
                <w:sz w:val="16"/>
                <w:szCs w:val="16"/>
              </w:rPr>
            </w:pPr>
            <w:r w:rsidRPr="00832BD0">
              <w:rPr>
                <w:rFonts w:ascii="Arial" w:hAnsi="Arial" w:cs="Arial"/>
                <w:sz w:val="16"/>
                <w:szCs w:val="16"/>
              </w:rPr>
              <w:t>Hospital veterinário.</w:t>
            </w:r>
          </w:p>
        </w:tc>
        <w:tc>
          <w:tcPr>
            <w:tcW w:w="1701" w:type="dxa"/>
            <w:tcBorders>
              <w:top w:val="nil"/>
              <w:left w:val="nil"/>
              <w:bottom w:val="single" w:sz="8" w:space="0" w:color="auto"/>
              <w:right w:val="single" w:sz="8" w:space="0" w:color="auto"/>
            </w:tcBorders>
            <w:shd w:val="clear" w:color="auto" w:fill="auto"/>
            <w:vAlign w:val="center"/>
            <w:hideMark/>
          </w:tcPr>
          <w:p w:rsidR="00093918" w:rsidRPr="00832BD0" w:rsidRDefault="00093918" w:rsidP="00832BD0">
            <w:pPr>
              <w:spacing w:after="0" w:line="240" w:lineRule="auto"/>
              <w:jc w:val="both"/>
              <w:rPr>
                <w:rFonts w:ascii="Arial" w:hAnsi="Arial" w:cs="Arial"/>
                <w:sz w:val="16"/>
                <w:szCs w:val="16"/>
              </w:rPr>
            </w:pPr>
            <w:r w:rsidRPr="00832BD0">
              <w:rPr>
                <w:rFonts w:ascii="Arial" w:hAnsi="Arial" w:cs="Arial"/>
                <w:sz w:val="16"/>
                <w:szCs w:val="16"/>
              </w:rPr>
              <w:t>Número de leitos</w:t>
            </w:r>
            <w:r>
              <w:rPr>
                <w:rFonts w:ascii="Arial" w:hAnsi="Arial" w:cs="Arial"/>
                <w:sz w:val="16"/>
                <w:szCs w:val="16"/>
              </w:rPr>
              <w:t xml:space="preserve"> - NL</w:t>
            </w:r>
          </w:p>
        </w:tc>
        <w:tc>
          <w:tcPr>
            <w:tcW w:w="1417" w:type="dxa"/>
            <w:tcBorders>
              <w:top w:val="nil"/>
              <w:left w:val="nil"/>
              <w:bottom w:val="single" w:sz="8" w:space="0" w:color="auto"/>
              <w:right w:val="single" w:sz="8" w:space="0" w:color="auto"/>
            </w:tcBorders>
            <w:shd w:val="clear" w:color="auto" w:fill="auto"/>
            <w:vAlign w:val="center"/>
            <w:hideMark/>
          </w:tcPr>
          <w:p w:rsidR="00093918" w:rsidRPr="00832BD0" w:rsidRDefault="00280480" w:rsidP="00832BD0">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093918" w:rsidRPr="00E77D2E" w:rsidRDefault="00280480" w:rsidP="00E77D2E">
            <w:pPr>
              <w:spacing w:after="0" w:line="240" w:lineRule="auto"/>
              <w:jc w:val="both"/>
              <w:rPr>
                <w:rFonts w:ascii="Arial" w:hAnsi="Arial" w:cs="Arial"/>
                <w:sz w:val="16"/>
                <w:szCs w:val="16"/>
              </w:rPr>
            </w:pPr>
            <w:r w:rsidRPr="00E77D2E">
              <w:rPr>
                <w:rFonts w:ascii="Arial" w:hAnsi="Arial" w:cs="Arial"/>
                <w:sz w:val="16"/>
              </w:rPr>
              <w:t>NL ≤ 25</w:t>
            </w:r>
          </w:p>
        </w:tc>
        <w:tc>
          <w:tcPr>
            <w:tcW w:w="1134" w:type="dxa"/>
            <w:tcBorders>
              <w:top w:val="nil"/>
              <w:left w:val="nil"/>
              <w:bottom w:val="single" w:sz="8" w:space="0" w:color="auto"/>
              <w:right w:val="single" w:sz="8" w:space="0" w:color="auto"/>
            </w:tcBorders>
            <w:shd w:val="clear" w:color="auto" w:fill="auto"/>
            <w:vAlign w:val="center"/>
            <w:hideMark/>
          </w:tcPr>
          <w:p w:rsidR="00093918" w:rsidRPr="00E77D2E" w:rsidRDefault="00280480" w:rsidP="00E77D2E">
            <w:pPr>
              <w:spacing w:after="0" w:line="240" w:lineRule="auto"/>
              <w:jc w:val="both"/>
              <w:rPr>
                <w:rFonts w:ascii="Arial" w:hAnsi="Arial" w:cs="Arial"/>
                <w:sz w:val="16"/>
                <w:szCs w:val="16"/>
              </w:rPr>
            </w:pPr>
            <w:r w:rsidRPr="00E77D2E">
              <w:rPr>
                <w:rFonts w:ascii="Arial" w:hAnsi="Arial" w:cs="Arial"/>
                <w:sz w:val="16"/>
              </w:rPr>
              <w:t>25 &lt; NL ≤ 100</w:t>
            </w:r>
          </w:p>
        </w:tc>
        <w:tc>
          <w:tcPr>
            <w:tcW w:w="1134" w:type="dxa"/>
            <w:tcBorders>
              <w:top w:val="nil"/>
              <w:left w:val="nil"/>
              <w:bottom w:val="single" w:sz="8" w:space="0" w:color="auto"/>
              <w:right w:val="single" w:sz="8" w:space="0" w:color="auto"/>
            </w:tcBorders>
            <w:shd w:val="clear" w:color="auto" w:fill="auto"/>
            <w:vAlign w:val="center"/>
            <w:hideMark/>
          </w:tcPr>
          <w:p w:rsidR="00093918" w:rsidRPr="00832BD0" w:rsidRDefault="00E77D2E" w:rsidP="00832BD0">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hideMark/>
          </w:tcPr>
          <w:p w:rsidR="00093918" w:rsidRPr="00832BD0" w:rsidRDefault="00093918" w:rsidP="00832BD0">
            <w:pPr>
              <w:spacing w:after="0" w:line="240" w:lineRule="auto"/>
              <w:jc w:val="both"/>
              <w:rPr>
                <w:rFonts w:ascii="Arial" w:hAnsi="Arial" w:cs="Arial"/>
                <w:sz w:val="16"/>
                <w:szCs w:val="16"/>
              </w:rPr>
            </w:pPr>
            <w:r w:rsidRPr="00832BD0">
              <w:rPr>
                <w:rFonts w:ascii="Arial" w:hAnsi="Arial" w:cs="Arial"/>
                <w:sz w:val="16"/>
                <w:szCs w:val="16"/>
              </w:rPr>
              <w:t>Médio</w:t>
            </w:r>
          </w:p>
        </w:tc>
      </w:tr>
      <w:tr w:rsidR="00093918"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093918" w:rsidRDefault="00093918" w:rsidP="00CD4F84">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22.05</w:t>
            </w:r>
          </w:p>
        </w:tc>
        <w:tc>
          <w:tcPr>
            <w:tcW w:w="2694" w:type="dxa"/>
            <w:tcBorders>
              <w:top w:val="nil"/>
              <w:left w:val="nil"/>
              <w:bottom w:val="single" w:sz="8" w:space="0" w:color="auto"/>
              <w:right w:val="single" w:sz="8" w:space="0" w:color="auto"/>
            </w:tcBorders>
            <w:shd w:val="clear" w:color="auto" w:fill="auto"/>
            <w:vAlign w:val="center"/>
            <w:hideMark/>
          </w:tcPr>
          <w:p w:rsidR="00093918" w:rsidRPr="00832BD0" w:rsidRDefault="00093918" w:rsidP="00832BD0">
            <w:pPr>
              <w:spacing w:after="0" w:line="240" w:lineRule="auto"/>
              <w:jc w:val="both"/>
              <w:rPr>
                <w:rFonts w:ascii="Arial" w:hAnsi="Arial" w:cs="Arial"/>
                <w:sz w:val="16"/>
                <w:szCs w:val="16"/>
              </w:rPr>
            </w:pPr>
            <w:r w:rsidRPr="00832BD0">
              <w:rPr>
                <w:rFonts w:ascii="Arial" w:hAnsi="Arial" w:cs="Arial"/>
                <w:sz w:val="16"/>
                <w:szCs w:val="16"/>
              </w:rPr>
              <w:t>Unidade Básica de Saúde, clínicas médicas e veterinárias (com procedimentos cirúrgicos).</w:t>
            </w:r>
          </w:p>
        </w:tc>
        <w:tc>
          <w:tcPr>
            <w:tcW w:w="1701" w:type="dxa"/>
            <w:tcBorders>
              <w:top w:val="nil"/>
              <w:left w:val="nil"/>
              <w:bottom w:val="single" w:sz="8" w:space="0" w:color="auto"/>
              <w:right w:val="single" w:sz="8" w:space="0" w:color="auto"/>
            </w:tcBorders>
            <w:shd w:val="clear" w:color="auto" w:fill="auto"/>
            <w:vAlign w:val="center"/>
            <w:hideMark/>
          </w:tcPr>
          <w:p w:rsidR="00093918" w:rsidRPr="00832BD0" w:rsidRDefault="00093918" w:rsidP="00832BD0">
            <w:pPr>
              <w:spacing w:after="0" w:line="240" w:lineRule="auto"/>
              <w:jc w:val="both"/>
              <w:rPr>
                <w:rFonts w:ascii="Arial" w:hAnsi="Arial" w:cs="Arial"/>
                <w:sz w:val="16"/>
                <w:szCs w:val="16"/>
              </w:rPr>
            </w:pPr>
            <w:r w:rsidRPr="00832BD0">
              <w:rPr>
                <w:rFonts w:ascii="Arial" w:hAnsi="Arial" w:cs="Arial"/>
                <w:sz w:val="16"/>
                <w:szCs w:val="16"/>
              </w:rPr>
              <w:t>-</w:t>
            </w:r>
          </w:p>
        </w:tc>
        <w:tc>
          <w:tcPr>
            <w:tcW w:w="1417" w:type="dxa"/>
            <w:tcBorders>
              <w:top w:val="nil"/>
              <w:left w:val="nil"/>
              <w:bottom w:val="single" w:sz="8" w:space="0" w:color="auto"/>
              <w:right w:val="single" w:sz="8" w:space="0" w:color="auto"/>
            </w:tcBorders>
            <w:shd w:val="clear" w:color="auto" w:fill="auto"/>
            <w:vAlign w:val="center"/>
            <w:hideMark/>
          </w:tcPr>
          <w:p w:rsidR="00093918" w:rsidRPr="00832BD0" w:rsidRDefault="00DB4980" w:rsidP="00832BD0">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093918" w:rsidRPr="00832BD0" w:rsidRDefault="00DB4980" w:rsidP="00832BD0">
            <w:pPr>
              <w:spacing w:after="0" w:line="240" w:lineRule="auto"/>
              <w:jc w:val="both"/>
              <w:rPr>
                <w:rFonts w:ascii="Arial" w:hAnsi="Arial" w:cs="Arial"/>
                <w:sz w:val="16"/>
                <w:szCs w:val="16"/>
              </w:rPr>
            </w:pPr>
            <w:r>
              <w:rPr>
                <w:rFonts w:ascii="Arial" w:hAnsi="Arial" w:cs="Arial"/>
                <w:sz w:val="16"/>
                <w:szCs w:val="16"/>
              </w:rPr>
              <w:t>Todos</w:t>
            </w:r>
          </w:p>
        </w:tc>
        <w:tc>
          <w:tcPr>
            <w:tcW w:w="1134" w:type="dxa"/>
            <w:tcBorders>
              <w:top w:val="nil"/>
              <w:left w:val="nil"/>
              <w:bottom w:val="single" w:sz="8" w:space="0" w:color="auto"/>
              <w:right w:val="single" w:sz="8" w:space="0" w:color="auto"/>
            </w:tcBorders>
            <w:shd w:val="clear" w:color="auto" w:fill="auto"/>
            <w:vAlign w:val="center"/>
            <w:hideMark/>
          </w:tcPr>
          <w:p w:rsidR="00093918" w:rsidRPr="00832BD0" w:rsidRDefault="00DB4980" w:rsidP="00832BD0">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093918" w:rsidRPr="00832BD0" w:rsidRDefault="00DB4980" w:rsidP="00832BD0">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hideMark/>
          </w:tcPr>
          <w:p w:rsidR="00093918" w:rsidRPr="00832BD0" w:rsidRDefault="00093918" w:rsidP="00832BD0">
            <w:pPr>
              <w:spacing w:after="0" w:line="240" w:lineRule="auto"/>
              <w:jc w:val="both"/>
              <w:rPr>
                <w:rFonts w:ascii="Arial" w:hAnsi="Arial" w:cs="Arial"/>
                <w:sz w:val="16"/>
                <w:szCs w:val="16"/>
              </w:rPr>
            </w:pPr>
            <w:r w:rsidRPr="00832BD0">
              <w:rPr>
                <w:rFonts w:ascii="Arial" w:hAnsi="Arial" w:cs="Arial"/>
                <w:sz w:val="16"/>
                <w:szCs w:val="16"/>
              </w:rPr>
              <w:t>Baixo</w:t>
            </w:r>
          </w:p>
        </w:tc>
      </w:tr>
      <w:tr w:rsidR="00093918"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093918" w:rsidRDefault="00093918" w:rsidP="00CD4F84">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22.06</w:t>
            </w:r>
          </w:p>
        </w:tc>
        <w:tc>
          <w:tcPr>
            <w:tcW w:w="2694" w:type="dxa"/>
            <w:tcBorders>
              <w:top w:val="nil"/>
              <w:left w:val="nil"/>
              <w:bottom w:val="single" w:sz="8" w:space="0" w:color="auto"/>
              <w:right w:val="single" w:sz="8" w:space="0" w:color="auto"/>
            </w:tcBorders>
            <w:shd w:val="clear" w:color="auto" w:fill="auto"/>
            <w:vAlign w:val="center"/>
            <w:hideMark/>
          </w:tcPr>
          <w:p w:rsidR="00093918" w:rsidRPr="00832BD0" w:rsidRDefault="00093918" w:rsidP="00832BD0">
            <w:pPr>
              <w:spacing w:after="0" w:line="240" w:lineRule="auto"/>
              <w:jc w:val="both"/>
              <w:rPr>
                <w:rFonts w:ascii="Arial" w:hAnsi="Arial" w:cs="Arial"/>
                <w:sz w:val="16"/>
                <w:szCs w:val="16"/>
              </w:rPr>
            </w:pPr>
            <w:r w:rsidRPr="00832BD0">
              <w:rPr>
                <w:rFonts w:ascii="Arial" w:hAnsi="Arial" w:cs="Arial"/>
                <w:sz w:val="16"/>
                <w:szCs w:val="16"/>
              </w:rPr>
              <w:t>Serviços de medicina legal e serviços funerários com embalsamento (</w:t>
            </w:r>
            <w:proofErr w:type="spellStart"/>
            <w:r w:rsidRPr="00832BD0">
              <w:rPr>
                <w:rFonts w:ascii="Arial" w:hAnsi="Arial" w:cs="Arial"/>
                <w:sz w:val="16"/>
                <w:szCs w:val="16"/>
              </w:rPr>
              <w:t>tanatopraxia</w:t>
            </w:r>
            <w:proofErr w:type="spellEnd"/>
            <w:r w:rsidRPr="00832BD0">
              <w:rPr>
                <w:rFonts w:ascii="Arial" w:hAnsi="Arial" w:cs="Arial"/>
                <w:sz w:val="16"/>
                <w:szCs w:val="16"/>
              </w:rPr>
              <w:t xml:space="preserve"> e </w:t>
            </w:r>
            <w:proofErr w:type="spellStart"/>
            <w:r w:rsidRPr="00832BD0">
              <w:rPr>
                <w:rFonts w:ascii="Arial" w:hAnsi="Arial" w:cs="Arial"/>
                <w:sz w:val="16"/>
                <w:szCs w:val="16"/>
              </w:rPr>
              <w:t>somatoconservação</w:t>
            </w:r>
            <w:proofErr w:type="spellEnd"/>
            <w:r w:rsidRPr="00832BD0">
              <w:rPr>
                <w:rFonts w:ascii="Arial" w:hAnsi="Arial" w:cs="Arial"/>
                <w:sz w:val="16"/>
                <w:szCs w:val="16"/>
              </w:rPr>
              <w:t>).</w:t>
            </w:r>
          </w:p>
        </w:tc>
        <w:tc>
          <w:tcPr>
            <w:tcW w:w="1701" w:type="dxa"/>
            <w:tcBorders>
              <w:top w:val="nil"/>
              <w:left w:val="nil"/>
              <w:bottom w:val="single" w:sz="8" w:space="0" w:color="auto"/>
              <w:right w:val="single" w:sz="8" w:space="0" w:color="auto"/>
            </w:tcBorders>
            <w:shd w:val="clear" w:color="auto" w:fill="auto"/>
            <w:vAlign w:val="center"/>
            <w:hideMark/>
          </w:tcPr>
          <w:p w:rsidR="00093918" w:rsidRPr="00832BD0" w:rsidRDefault="00093918" w:rsidP="0050661F">
            <w:pPr>
              <w:spacing w:after="0" w:line="240" w:lineRule="auto"/>
              <w:jc w:val="both"/>
              <w:rPr>
                <w:rFonts w:ascii="Arial" w:hAnsi="Arial" w:cs="Arial"/>
                <w:sz w:val="16"/>
                <w:szCs w:val="16"/>
              </w:rPr>
            </w:pPr>
            <w:r w:rsidRPr="00832BD0">
              <w:rPr>
                <w:rFonts w:ascii="Arial" w:hAnsi="Arial" w:cs="Arial"/>
                <w:sz w:val="16"/>
                <w:szCs w:val="16"/>
              </w:rPr>
              <w:t xml:space="preserve">I = Área construída + área de estocagem, quando </w:t>
            </w:r>
            <w:proofErr w:type="gramStart"/>
            <w:r w:rsidRPr="00832BD0">
              <w:rPr>
                <w:rFonts w:ascii="Arial" w:hAnsi="Arial" w:cs="Arial"/>
                <w:sz w:val="16"/>
                <w:szCs w:val="16"/>
              </w:rPr>
              <w:t>houver</w:t>
            </w:r>
            <w:proofErr w:type="gramEnd"/>
            <w:r w:rsidRPr="00832BD0">
              <w:rPr>
                <w:rFonts w:ascii="Arial" w:hAnsi="Arial" w:cs="Arial"/>
                <w:sz w:val="16"/>
                <w:szCs w:val="16"/>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093918" w:rsidRPr="00832BD0" w:rsidRDefault="007D77B4" w:rsidP="00832BD0">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093918" w:rsidRPr="007D77B4" w:rsidRDefault="007D77B4" w:rsidP="00832BD0">
            <w:pPr>
              <w:spacing w:after="0" w:line="240" w:lineRule="auto"/>
              <w:jc w:val="both"/>
              <w:rPr>
                <w:rFonts w:ascii="Arial" w:hAnsi="Arial" w:cs="Arial"/>
                <w:sz w:val="16"/>
                <w:szCs w:val="16"/>
              </w:rPr>
            </w:pPr>
            <w:r w:rsidRPr="007D77B4">
              <w:rPr>
                <w:rFonts w:ascii="Arial" w:hAnsi="Arial" w:cs="Arial"/>
                <w:sz w:val="16"/>
              </w:rPr>
              <w:t>I ≤ 500</w:t>
            </w:r>
          </w:p>
        </w:tc>
        <w:tc>
          <w:tcPr>
            <w:tcW w:w="1134" w:type="dxa"/>
            <w:tcBorders>
              <w:top w:val="nil"/>
              <w:left w:val="nil"/>
              <w:bottom w:val="single" w:sz="8" w:space="0" w:color="auto"/>
              <w:right w:val="single" w:sz="8" w:space="0" w:color="auto"/>
            </w:tcBorders>
            <w:shd w:val="clear" w:color="auto" w:fill="auto"/>
            <w:vAlign w:val="center"/>
            <w:hideMark/>
          </w:tcPr>
          <w:p w:rsidR="00093918" w:rsidRPr="007D77B4" w:rsidRDefault="007D77B4" w:rsidP="00832BD0">
            <w:pPr>
              <w:spacing w:after="0" w:line="240" w:lineRule="auto"/>
              <w:jc w:val="both"/>
              <w:rPr>
                <w:rFonts w:ascii="Arial" w:hAnsi="Arial" w:cs="Arial"/>
                <w:sz w:val="16"/>
                <w:szCs w:val="16"/>
              </w:rPr>
            </w:pPr>
            <w:r w:rsidRPr="007D77B4">
              <w:rPr>
                <w:rFonts w:ascii="Arial" w:hAnsi="Arial" w:cs="Arial"/>
                <w:sz w:val="16"/>
              </w:rPr>
              <w:t>500 &lt; I ≤ 1.000</w:t>
            </w:r>
          </w:p>
        </w:tc>
        <w:tc>
          <w:tcPr>
            <w:tcW w:w="1134" w:type="dxa"/>
            <w:tcBorders>
              <w:top w:val="nil"/>
              <w:left w:val="nil"/>
              <w:bottom w:val="single" w:sz="8" w:space="0" w:color="auto"/>
              <w:right w:val="single" w:sz="8" w:space="0" w:color="auto"/>
            </w:tcBorders>
            <w:shd w:val="clear" w:color="auto" w:fill="auto"/>
            <w:vAlign w:val="center"/>
            <w:hideMark/>
          </w:tcPr>
          <w:p w:rsidR="00093918" w:rsidRPr="00832BD0" w:rsidRDefault="00093918" w:rsidP="00832BD0">
            <w:pPr>
              <w:spacing w:after="0" w:line="240" w:lineRule="auto"/>
              <w:jc w:val="both"/>
              <w:rPr>
                <w:rFonts w:ascii="Arial" w:hAnsi="Arial" w:cs="Arial"/>
                <w:sz w:val="16"/>
                <w:szCs w:val="16"/>
              </w:rPr>
            </w:pPr>
          </w:p>
        </w:tc>
        <w:tc>
          <w:tcPr>
            <w:tcW w:w="1134" w:type="dxa"/>
            <w:tcBorders>
              <w:top w:val="nil"/>
              <w:left w:val="nil"/>
              <w:bottom w:val="single" w:sz="8" w:space="0" w:color="auto"/>
              <w:right w:val="single" w:sz="8" w:space="0" w:color="auto"/>
            </w:tcBorders>
            <w:shd w:val="clear" w:color="auto" w:fill="auto"/>
            <w:noWrap/>
            <w:vAlign w:val="center"/>
            <w:hideMark/>
          </w:tcPr>
          <w:p w:rsidR="00093918" w:rsidRPr="00832BD0" w:rsidRDefault="00093918" w:rsidP="00832BD0">
            <w:pPr>
              <w:spacing w:after="0" w:line="240" w:lineRule="auto"/>
              <w:jc w:val="both"/>
              <w:rPr>
                <w:rFonts w:ascii="Arial" w:hAnsi="Arial" w:cs="Arial"/>
                <w:sz w:val="16"/>
                <w:szCs w:val="16"/>
              </w:rPr>
            </w:pPr>
            <w:r w:rsidRPr="00832BD0">
              <w:rPr>
                <w:rFonts w:ascii="Arial" w:hAnsi="Arial" w:cs="Arial"/>
                <w:sz w:val="16"/>
                <w:szCs w:val="16"/>
              </w:rPr>
              <w:t>Médio</w:t>
            </w:r>
          </w:p>
        </w:tc>
      </w:tr>
      <w:tr w:rsidR="00093918" w:rsidRPr="002879A5" w:rsidTr="009D4A50">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093918" w:rsidRPr="00416A4F" w:rsidRDefault="00093918" w:rsidP="00CD4F84">
            <w:pPr>
              <w:spacing w:after="0" w:line="240" w:lineRule="auto"/>
              <w:jc w:val="center"/>
              <w:rPr>
                <w:rFonts w:ascii="Arial" w:eastAsia="Times New Roman" w:hAnsi="Arial" w:cs="Arial"/>
                <w:b/>
                <w:bCs/>
                <w:sz w:val="20"/>
                <w:szCs w:val="20"/>
                <w:lang w:eastAsia="pt-BR"/>
              </w:rPr>
            </w:pPr>
            <w:r w:rsidRPr="00416A4F">
              <w:rPr>
                <w:rFonts w:ascii="Arial" w:eastAsia="Times New Roman" w:hAnsi="Arial" w:cs="Arial"/>
                <w:b/>
                <w:bCs/>
                <w:sz w:val="20"/>
                <w:szCs w:val="20"/>
                <w:lang w:eastAsia="pt-BR"/>
              </w:rPr>
              <w:t>23</w:t>
            </w:r>
          </w:p>
        </w:tc>
        <w:tc>
          <w:tcPr>
            <w:tcW w:w="10348" w:type="dxa"/>
            <w:gridSpan w:val="7"/>
            <w:tcBorders>
              <w:top w:val="nil"/>
              <w:left w:val="nil"/>
              <w:bottom w:val="single" w:sz="8" w:space="0" w:color="auto"/>
              <w:right w:val="single" w:sz="8" w:space="0" w:color="auto"/>
            </w:tcBorders>
            <w:shd w:val="clear" w:color="auto" w:fill="auto"/>
            <w:vAlign w:val="center"/>
            <w:hideMark/>
          </w:tcPr>
          <w:p w:rsidR="00093918" w:rsidRPr="00416A4F" w:rsidRDefault="00093918" w:rsidP="00727CFF">
            <w:pPr>
              <w:spacing w:after="0" w:line="240" w:lineRule="auto"/>
              <w:jc w:val="center"/>
              <w:rPr>
                <w:rFonts w:ascii="Arial" w:hAnsi="Arial" w:cs="Arial"/>
                <w:b/>
                <w:sz w:val="20"/>
                <w:szCs w:val="20"/>
              </w:rPr>
            </w:pPr>
            <w:r w:rsidRPr="00416A4F">
              <w:rPr>
                <w:rFonts w:ascii="Arial" w:hAnsi="Arial" w:cs="Arial"/>
                <w:b/>
                <w:sz w:val="20"/>
                <w:szCs w:val="20"/>
                <w:shd w:val="clear" w:color="auto" w:fill="FFFFFF"/>
              </w:rPr>
              <w:t>SANEAMENTO</w:t>
            </w:r>
          </w:p>
        </w:tc>
      </w:tr>
      <w:tr w:rsidR="00093918"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093918" w:rsidRDefault="00093918" w:rsidP="00CD4F84">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23.01</w:t>
            </w:r>
          </w:p>
        </w:tc>
        <w:tc>
          <w:tcPr>
            <w:tcW w:w="2694" w:type="dxa"/>
            <w:tcBorders>
              <w:top w:val="nil"/>
              <w:left w:val="nil"/>
              <w:bottom w:val="single" w:sz="8" w:space="0" w:color="auto"/>
              <w:right w:val="single" w:sz="8" w:space="0" w:color="auto"/>
            </w:tcBorders>
            <w:shd w:val="clear" w:color="auto" w:fill="auto"/>
            <w:vAlign w:val="center"/>
            <w:hideMark/>
          </w:tcPr>
          <w:p w:rsidR="00093918" w:rsidRPr="00832BD0" w:rsidRDefault="00093918" w:rsidP="00832BD0">
            <w:pPr>
              <w:spacing w:after="0" w:line="240" w:lineRule="auto"/>
              <w:jc w:val="both"/>
              <w:rPr>
                <w:rFonts w:ascii="Arial" w:hAnsi="Arial" w:cs="Arial"/>
                <w:sz w:val="16"/>
                <w:szCs w:val="16"/>
              </w:rPr>
            </w:pPr>
            <w:r w:rsidRPr="00832BD0">
              <w:rPr>
                <w:rFonts w:ascii="Arial" w:hAnsi="Arial" w:cs="Arial"/>
                <w:sz w:val="16"/>
                <w:szCs w:val="16"/>
              </w:rPr>
              <w:t xml:space="preserve">Estação de Tratamento de Água (ETA)- vinculada </w:t>
            </w:r>
            <w:proofErr w:type="gramStart"/>
            <w:r w:rsidRPr="00832BD0">
              <w:rPr>
                <w:rFonts w:ascii="Arial" w:hAnsi="Arial" w:cs="Arial"/>
                <w:sz w:val="16"/>
                <w:szCs w:val="16"/>
              </w:rPr>
              <w:t>à</w:t>
            </w:r>
            <w:proofErr w:type="gramEnd"/>
            <w:r w:rsidRPr="00832BD0">
              <w:rPr>
                <w:rFonts w:ascii="Arial" w:hAnsi="Arial" w:cs="Arial"/>
                <w:sz w:val="16"/>
                <w:szCs w:val="16"/>
              </w:rPr>
              <w:t xml:space="preserve"> sistema público de tratamento e distribuição de água.</w:t>
            </w:r>
          </w:p>
        </w:tc>
        <w:tc>
          <w:tcPr>
            <w:tcW w:w="1701" w:type="dxa"/>
            <w:tcBorders>
              <w:top w:val="nil"/>
              <w:left w:val="nil"/>
              <w:bottom w:val="single" w:sz="8" w:space="0" w:color="auto"/>
              <w:right w:val="single" w:sz="8" w:space="0" w:color="auto"/>
            </w:tcBorders>
            <w:shd w:val="clear" w:color="auto" w:fill="auto"/>
            <w:vAlign w:val="center"/>
            <w:hideMark/>
          </w:tcPr>
          <w:p w:rsidR="00093918" w:rsidRPr="00832BD0" w:rsidRDefault="00093918" w:rsidP="0050661F">
            <w:pPr>
              <w:spacing w:after="0" w:line="240" w:lineRule="auto"/>
              <w:jc w:val="both"/>
              <w:rPr>
                <w:rFonts w:ascii="Arial" w:hAnsi="Arial" w:cs="Arial"/>
                <w:sz w:val="16"/>
                <w:szCs w:val="16"/>
              </w:rPr>
            </w:pPr>
            <w:r>
              <w:rPr>
                <w:rFonts w:ascii="Arial" w:hAnsi="Arial" w:cs="Arial"/>
                <w:sz w:val="16"/>
                <w:szCs w:val="16"/>
              </w:rPr>
              <w:t xml:space="preserve">Vazão Máxima de Projeto </w:t>
            </w:r>
            <w:r w:rsidR="00BB7D9B">
              <w:rPr>
                <w:rFonts w:ascii="Arial" w:hAnsi="Arial" w:cs="Arial"/>
                <w:sz w:val="16"/>
                <w:szCs w:val="16"/>
              </w:rPr>
              <w:t>–</w:t>
            </w:r>
            <w:r>
              <w:rPr>
                <w:rFonts w:ascii="Arial" w:hAnsi="Arial" w:cs="Arial"/>
                <w:sz w:val="16"/>
                <w:szCs w:val="16"/>
              </w:rPr>
              <w:t xml:space="preserve"> </w:t>
            </w:r>
            <w:r w:rsidRPr="00832BD0">
              <w:rPr>
                <w:rFonts w:ascii="Arial" w:hAnsi="Arial" w:cs="Arial"/>
                <w:sz w:val="16"/>
                <w:szCs w:val="16"/>
              </w:rPr>
              <w:t>VMP</w:t>
            </w:r>
            <w:proofErr w:type="gramStart"/>
            <w:r w:rsidR="00BB7D9B">
              <w:rPr>
                <w:rFonts w:ascii="Arial" w:hAnsi="Arial" w:cs="Arial"/>
                <w:sz w:val="16"/>
                <w:szCs w:val="16"/>
              </w:rPr>
              <w:t xml:space="preserve"> </w:t>
            </w:r>
            <w:r w:rsidR="00BB7D9B">
              <w:rPr>
                <w:rFonts w:ascii="Helvetica" w:hAnsi="Helvetica"/>
                <w:color w:val="333333"/>
                <w:sz w:val="21"/>
                <w:szCs w:val="21"/>
                <w:shd w:val="clear" w:color="auto" w:fill="FFFFFF"/>
              </w:rPr>
              <w:t> </w:t>
            </w:r>
            <w:proofErr w:type="gramEnd"/>
            <w:r w:rsidR="00BB7D9B" w:rsidRPr="00BB7D9B">
              <w:rPr>
                <w:rFonts w:ascii="Arial" w:hAnsi="Arial" w:cs="Arial"/>
                <w:color w:val="333333"/>
                <w:sz w:val="16"/>
                <w:szCs w:val="16"/>
                <w:shd w:val="clear" w:color="auto" w:fill="FFFFFF"/>
              </w:rPr>
              <w:t>l/s</w:t>
            </w:r>
          </w:p>
        </w:tc>
        <w:tc>
          <w:tcPr>
            <w:tcW w:w="1417" w:type="dxa"/>
            <w:tcBorders>
              <w:top w:val="nil"/>
              <w:left w:val="nil"/>
              <w:bottom w:val="single" w:sz="8" w:space="0" w:color="auto"/>
              <w:right w:val="single" w:sz="8" w:space="0" w:color="auto"/>
            </w:tcBorders>
            <w:shd w:val="clear" w:color="auto" w:fill="auto"/>
            <w:vAlign w:val="center"/>
            <w:hideMark/>
          </w:tcPr>
          <w:p w:rsidR="00093918" w:rsidRPr="00832BD0" w:rsidRDefault="002462D5" w:rsidP="00832BD0">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093918" w:rsidRPr="002462D5" w:rsidRDefault="002462D5" w:rsidP="00832BD0">
            <w:pPr>
              <w:spacing w:after="0" w:line="240" w:lineRule="auto"/>
              <w:jc w:val="both"/>
              <w:rPr>
                <w:rFonts w:ascii="Arial" w:hAnsi="Arial" w:cs="Arial"/>
                <w:sz w:val="16"/>
                <w:szCs w:val="16"/>
              </w:rPr>
            </w:pPr>
            <w:r w:rsidRPr="002462D5">
              <w:rPr>
                <w:rFonts w:ascii="Arial" w:hAnsi="Arial" w:cs="Arial"/>
                <w:sz w:val="16"/>
              </w:rPr>
              <w:t>20 &lt; VMP ≤ 100</w:t>
            </w:r>
          </w:p>
        </w:tc>
        <w:tc>
          <w:tcPr>
            <w:tcW w:w="1134" w:type="dxa"/>
            <w:tcBorders>
              <w:top w:val="nil"/>
              <w:left w:val="nil"/>
              <w:bottom w:val="single" w:sz="8" w:space="0" w:color="auto"/>
              <w:right w:val="single" w:sz="8" w:space="0" w:color="auto"/>
            </w:tcBorders>
            <w:shd w:val="clear" w:color="auto" w:fill="auto"/>
            <w:vAlign w:val="center"/>
            <w:hideMark/>
          </w:tcPr>
          <w:p w:rsidR="00093918" w:rsidRPr="00832BD0" w:rsidRDefault="002462D5" w:rsidP="00832BD0">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093918" w:rsidRPr="00832BD0" w:rsidRDefault="002462D5" w:rsidP="00832BD0">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hideMark/>
          </w:tcPr>
          <w:p w:rsidR="00093918" w:rsidRPr="00832BD0" w:rsidRDefault="00093918" w:rsidP="00832BD0">
            <w:pPr>
              <w:spacing w:after="0" w:line="240" w:lineRule="auto"/>
              <w:jc w:val="both"/>
              <w:rPr>
                <w:rFonts w:ascii="Arial" w:hAnsi="Arial" w:cs="Arial"/>
                <w:sz w:val="16"/>
                <w:szCs w:val="16"/>
              </w:rPr>
            </w:pPr>
            <w:r w:rsidRPr="00832BD0">
              <w:rPr>
                <w:rFonts w:ascii="Arial" w:hAnsi="Arial" w:cs="Arial"/>
                <w:sz w:val="16"/>
                <w:szCs w:val="16"/>
              </w:rPr>
              <w:t>Médio</w:t>
            </w:r>
          </w:p>
        </w:tc>
      </w:tr>
      <w:tr w:rsidR="00093918"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093918" w:rsidRDefault="00093918" w:rsidP="00CD4F84">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lastRenderedPageBreak/>
              <w:t>23.02</w:t>
            </w:r>
          </w:p>
        </w:tc>
        <w:tc>
          <w:tcPr>
            <w:tcW w:w="2694" w:type="dxa"/>
            <w:tcBorders>
              <w:top w:val="nil"/>
              <w:left w:val="nil"/>
              <w:bottom w:val="single" w:sz="8" w:space="0" w:color="auto"/>
              <w:right w:val="single" w:sz="8" w:space="0" w:color="auto"/>
            </w:tcBorders>
            <w:shd w:val="clear" w:color="auto" w:fill="auto"/>
            <w:vAlign w:val="center"/>
            <w:hideMark/>
          </w:tcPr>
          <w:p w:rsidR="00093918" w:rsidRPr="00832BD0" w:rsidRDefault="00093918" w:rsidP="00832BD0">
            <w:pPr>
              <w:spacing w:after="0" w:line="240" w:lineRule="auto"/>
              <w:jc w:val="both"/>
              <w:rPr>
                <w:rFonts w:ascii="Arial" w:hAnsi="Arial" w:cs="Arial"/>
                <w:sz w:val="16"/>
                <w:szCs w:val="16"/>
              </w:rPr>
            </w:pPr>
            <w:r w:rsidRPr="00832BD0">
              <w:rPr>
                <w:rFonts w:ascii="Arial" w:hAnsi="Arial" w:cs="Arial"/>
                <w:sz w:val="16"/>
                <w:szCs w:val="16"/>
              </w:rPr>
              <w:t xml:space="preserve">Estação de Tratamento de Esgoto (ETE), sem lagoas - vinculada </w:t>
            </w:r>
            <w:proofErr w:type="gramStart"/>
            <w:r w:rsidRPr="00832BD0">
              <w:rPr>
                <w:rFonts w:ascii="Arial" w:hAnsi="Arial" w:cs="Arial"/>
                <w:sz w:val="16"/>
                <w:szCs w:val="16"/>
              </w:rPr>
              <w:t>à</w:t>
            </w:r>
            <w:proofErr w:type="gramEnd"/>
            <w:r w:rsidRPr="00832BD0">
              <w:rPr>
                <w:rFonts w:ascii="Arial" w:hAnsi="Arial" w:cs="Arial"/>
                <w:sz w:val="16"/>
                <w:szCs w:val="16"/>
              </w:rPr>
              <w:t xml:space="preserve"> sistema público de coleta e tratamento de esgoto.</w:t>
            </w:r>
          </w:p>
        </w:tc>
        <w:tc>
          <w:tcPr>
            <w:tcW w:w="1701" w:type="dxa"/>
            <w:tcBorders>
              <w:top w:val="nil"/>
              <w:left w:val="nil"/>
              <w:bottom w:val="single" w:sz="8" w:space="0" w:color="auto"/>
              <w:right w:val="single" w:sz="8" w:space="0" w:color="auto"/>
            </w:tcBorders>
            <w:shd w:val="clear" w:color="auto" w:fill="auto"/>
            <w:vAlign w:val="center"/>
            <w:hideMark/>
          </w:tcPr>
          <w:p w:rsidR="00093918" w:rsidRPr="00832BD0" w:rsidRDefault="00093918" w:rsidP="0050661F">
            <w:pPr>
              <w:spacing w:after="0" w:line="240" w:lineRule="auto"/>
              <w:jc w:val="both"/>
              <w:rPr>
                <w:rFonts w:ascii="Arial" w:hAnsi="Arial" w:cs="Arial"/>
                <w:sz w:val="16"/>
                <w:szCs w:val="16"/>
              </w:rPr>
            </w:pPr>
            <w:r>
              <w:rPr>
                <w:rFonts w:ascii="Arial" w:hAnsi="Arial" w:cs="Arial"/>
                <w:sz w:val="16"/>
                <w:szCs w:val="16"/>
              </w:rPr>
              <w:t xml:space="preserve">Vazão Máxima de Projeto - </w:t>
            </w:r>
            <w:r w:rsidRPr="00832BD0">
              <w:rPr>
                <w:rFonts w:ascii="Arial" w:hAnsi="Arial" w:cs="Arial"/>
                <w:sz w:val="16"/>
                <w:szCs w:val="16"/>
              </w:rPr>
              <w:t>VMP</w:t>
            </w:r>
            <w:proofErr w:type="gramStart"/>
            <w:r w:rsidRPr="00832BD0">
              <w:rPr>
                <w:rFonts w:ascii="Arial" w:hAnsi="Arial" w:cs="Arial"/>
                <w:sz w:val="16"/>
                <w:szCs w:val="16"/>
              </w:rPr>
              <w:t xml:space="preserve"> </w:t>
            </w:r>
            <w:r w:rsidR="00BB7D9B">
              <w:rPr>
                <w:rFonts w:ascii="Helvetica" w:hAnsi="Helvetica"/>
                <w:color w:val="333333"/>
                <w:sz w:val="21"/>
                <w:szCs w:val="21"/>
                <w:shd w:val="clear" w:color="auto" w:fill="FFFFFF"/>
              </w:rPr>
              <w:t> </w:t>
            </w:r>
            <w:proofErr w:type="gramEnd"/>
            <w:r w:rsidR="00BB7D9B" w:rsidRPr="00BB7D9B">
              <w:rPr>
                <w:rFonts w:ascii="Arial" w:hAnsi="Arial" w:cs="Arial"/>
                <w:color w:val="333333"/>
                <w:sz w:val="16"/>
                <w:szCs w:val="16"/>
                <w:shd w:val="clear" w:color="auto" w:fill="FFFFFF"/>
              </w:rPr>
              <w:t>l/s</w:t>
            </w:r>
          </w:p>
        </w:tc>
        <w:tc>
          <w:tcPr>
            <w:tcW w:w="1417" w:type="dxa"/>
            <w:tcBorders>
              <w:top w:val="nil"/>
              <w:left w:val="nil"/>
              <w:bottom w:val="single" w:sz="8" w:space="0" w:color="auto"/>
              <w:right w:val="single" w:sz="8" w:space="0" w:color="auto"/>
            </w:tcBorders>
            <w:shd w:val="clear" w:color="auto" w:fill="auto"/>
            <w:vAlign w:val="center"/>
            <w:hideMark/>
          </w:tcPr>
          <w:p w:rsidR="00093918" w:rsidRPr="00832BD0" w:rsidRDefault="00197578" w:rsidP="00832BD0">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093918" w:rsidRPr="00197578" w:rsidRDefault="00197578" w:rsidP="00832BD0">
            <w:pPr>
              <w:spacing w:after="0" w:line="240" w:lineRule="auto"/>
              <w:jc w:val="both"/>
              <w:rPr>
                <w:rFonts w:ascii="Arial" w:hAnsi="Arial" w:cs="Arial"/>
                <w:sz w:val="16"/>
                <w:szCs w:val="16"/>
              </w:rPr>
            </w:pPr>
            <w:r w:rsidRPr="00197578">
              <w:rPr>
                <w:rFonts w:ascii="Arial" w:hAnsi="Arial" w:cs="Arial"/>
                <w:sz w:val="16"/>
              </w:rPr>
              <w:t>VMP ≤ 50</w:t>
            </w:r>
          </w:p>
        </w:tc>
        <w:tc>
          <w:tcPr>
            <w:tcW w:w="1134" w:type="dxa"/>
            <w:tcBorders>
              <w:top w:val="nil"/>
              <w:left w:val="nil"/>
              <w:bottom w:val="single" w:sz="8" w:space="0" w:color="auto"/>
              <w:right w:val="single" w:sz="8" w:space="0" w:color="auto"/>
            </w:tcBorders>
            <w:shd w:val="clear" w:color="auto" w:fill="auto"/>
            <w:vAlign w:val="center"/>
            <w:hideMark/>
          </w:tcPr>
          <w:p w:rsidR="00093918" w:rsidRPr="00832BD0" w:rsidRDefault="00373B3B" w:rsidP="00832BD0">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093918" w:rsidRPr="00832BD0" w:rsidRDefault="00373B3B" w:rsidP="00832BD0">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hideMark/>
          </w:tcPr>
          <w:p w:rsidR="00093918" w:rsidRPr="00832BD0" w:rsidRDefault="00093918" w:rsidP="00832BD0">
            <w:pPr>
              <w:spacing w:after="0" w:line="240" w:lineRule="auto"/>
              <w:jc w:val="both"/>
              <w:rPr>
                <w:rFonts w:ascii="Arial" w:hAnsi="Arial" w:cs="Arial"/>
                <w:sz w:val="16"/>
                <w:szCs w:val="16"/>
              </w:rPr>
            </w:pPr>
            <w:r w:rsidRPr="00832BD0">
              <w:rPr>
                <w:rFonts w:ascii="Arial" w:hAnsi="Arial" w:cs="Arial"/>
                <w:sz w:val="16"/>
                <w:szCs w:val="16"/>
              </w:rPr>
              <w:t>Médio</w:t>
            </w:r>
          </w:p>
        </w:tc>
      </w:tr>
      <w:tr w:rsidR="00093918" w:rsidRPr="002879A5" w:rsidTr="009D4A50">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093918" w:rsidRPr="0070210E" w:rsidRDefault="00093918" w:rsidP="00CD4F84">
            <w:pPr>
              <w:spacing w:after="0" w:line="240" w:lineRule="auto"/>
              <w:jc w:val="center"/>
              <w:rPr>
                <w:rFonts w:ascii="Arial" w:eastAsia="Times New Roman" w:hAnsi="Arial" w:cs="Arial"/>
                <w:b/>
                <w:bCs/>
                <w:sz w:val="20"/>
                <w:szCs w:val="20"/>
                <w:lang w:eastAsia="pt-BR"/>
              </w:rPr>
            </w:pPr>
            <w:r w:rsidRPr="0070210E">
              <w:rPr>
                <w:rFonts w:ascii="Arial" w:eastAsia="Times New Roman" w:hAnsi="Arial" w:cs="Arial"/>
                <w:b/>
                <w:bCs/>
                <w:sz w:val="20"/>
                <w:szCs w:val="20"/>
                <w:lang w:eastAsia="pt-BR"/>
              </w:rPr>
              <w:t>24</w:t>
            </w:r>
          </w:p>
        </w:tc>
        <w:tc>
          <w:tcPr>
            <w:tcW w:w="10348" w:type="dxa"/>
            <w:gridSpan w:val="7"/>
            <w:tcBorders>
              <w:top w:val="nil"/>
              <w:left w:val="nil"/>
              <w:bottom w:val="single" w:sz="8" w:space="0" w:color="auto"/>
              <w:right w:val="single" w:sz="8" w:space="0" w:color="auto"/>
            </w:tcBorders>
            <w:shd w:val="clear" w:color="auto" w:fill="auto"/>
            <w:vAlign w:val="center"/>
            <w:hideMark/>
          </w:tcPr>
          <w:p w:rsidR="00093918" w:rsidRPr="0070210E" w:rsidRDefault="00093918" w:rsidP="00727CFF">
            <w:pPr>
              <w:spacing w:after="0" w:line="240" w:lineRule="auto"/>
              <w:jc w:val="center"/>
              <w:rPr>
                <w:rFonts w:ascii="Arial" w:hAnsi="Arial" w:cs="Arial"/>
                <w:b/>
                <w:sz w:val="20"/>
                <w:szCs w:val="20"/>
              </w:rPr>
            </w:pPr>
            <w:r w:rsidRPr="0070210E">
              <w:rPr>
                <w:rFonts w:ascii="Arial" w:hAnsi="Arial" w:cs="Arial"/>
                <w:b/>
                <w:sz w:val="20"/>
                <w:szCs w:val="20"/>
                <w:shd w:val="clear" w:color="auto" w:fill="FFFFFF"/>
              </w:rPr>
              <w:t>GERENCIAMENTO DE RESÍDUOS</w:t>
            </w:r>
          </w:p>
        </w:tc>
      </w:tr>
      <w:tr w:rsidR="00093918"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093918" w:rsidRDefault="00093918" w:rsidP="00CD4F84">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24.01</w:t>
            </w:r>
          </w:p>
        </w:tc>
        <w:tc>
          <w:tcPr>
            <w:tcW w:w="2694" w:type="dxa"/>
            <w:tcBorders>
              <w:top w:val="nil"/>
              <w:left w:val="nil"/>
              <w:bottom w:val="single" w:sz="8" w:space="0" w:color="auto"/>
              <w:right w:val="single" w:sz="8" w:space="0" w:color="auto"/>
            </w:tcBorders>
            <w:shd w:val="clear" w:color="auto" w:fill="auto"/>
            <w:vAlign w:val="center"/>
            <w:hideMark/>
          </w:tcPr>
          <w:p w:rsidR="00093918" w:rsidRPr="00832BD0" w:rsidRDefault="00093918" w:rsidP="00832BD0">
            <w:pPr>
              <w:spacing w:after="0" w:line="240" w:lineRule="auto"/>
              <w:jc w:val="both"/>
              <w:rPr>
                <w:rFonts w:ascii="Arial" w:hAnsi="Arial" w:cs="Arial"/>
                <w:sz w:val="16"/>
                <w:szCs w:val="16"/>
              </w:rPr>
            </w:pPr>
            <w:r w:rsidRPr="00832BD0">
              <w:rPr>
                <w:rFonts w:ascii="Arial" w:hAnsi="Arial" w:cs="Arial"/>
                <w:sz w:val="16"/>
                <w:szCs w:val="16"/>
              </w:rPr>
              <w:t>Triagem, desmontagem e/ou armazenamento temporário de resíduos sólidos reutilizáveis e/ou recicláveis não perigosos.</w:t>
            </w:r>
          </w:p>
        </w:tc>
        <w:tc>
          <w:tcPr>
            <w:tcW w:w="1701" w:type="dxa"/>
            <w:tcBorders>
              <w:top w:val="nil"/>
              <w:left w:val="nil"/>
              <w:bottom w:val="single" w:sz="8" w:space="0" w:color="auto"/>
              <w:right w:val="single" w:sz="8" w:space="0" w:color="auto"/>
            </w:tcBorders>
            <w:shd w:val="clear" w:color="auto" w:fill="auto"/>
            <w:vAlign w:val="center"/>
            <w:hideMark/>
          </w:tcPr>
          <w:p w:rsidR="00093918" w:rsidRPr="00832BD0" w:rsidRDefault="00093918" w:rsidP="00926358">
            <w:pPr>
              <w:spacing w:after="0" w:line="240" w:lineRule="auto"/>
              <w:jc w:val="both"/>
              <w:rPr>
                <w:rFonts w:ascii="Arial" w:hAnsi="Arial" w:cs="Arial"/>
                <w:sz w:val="16"/>
                <w:szCs w:val="16"/>
              </w:rPr>
            </w:pPr>
            <w:r w:rsidRPr="00832BD0">
              <w:rPr>
                <w:rFonts w:ascii="Arial" w:hAnsi="Arial" w:cs="Arial"/>
                <w:sz w:val="16"/>
                <w:szCs w:val="16"/>
              </w:rPr>
              <w:t>I = Área construída (</w:t>
            </w:r>
            <w:r w:rsidR="00926358">
              <w:rPr>
                <w:rFonts w:ascii="Arial" w:hAnsi="Arial" w:cs="Arial"/>
                <w:sz w:val="16"/>
                <w:szCs w:val="16"/>
              </w:rPr>
              <w:t>m²) + área de estocagem (m²</w:t>
            </w:r>
            <w:r w:rsidRPr="00832BD0">
              <w:rPr>
                <w:rFonts w:ascii="Arial" w:hAnsi="Arial" w:cs="Arial"/>
                <w:sz w:val="16"/>
                <w:szCs w:val="16"/>
              </w:rPr>
              <w:t xml:space="preserve">), quando </w:t>
            </w:r>
            <w:proofErr w:type="gramStart"/>
            <w:r w:rsidRPr="00832BD0">
              <w:rPr>
                <w:rFonts w:ascii="Arial" w:hAnsi="Arial" w:cs="Arial"/>
                <w:sz w:val="16"/>
                <w:szCs w:val="16"/>
              </w:rPr>
              <w:t>houver</w:t>
            </w:r>
            <w:proofErr w:type="gramEnd"/>
          </w:p>
        </w:tc>
        <w:tc>
          <w:tcPr>
            <w:tcW w:w="1417" w:type="dxa"/>
            <w:tcBorders>
              <w:top w:val="nil"/>
              <w:left w:val="nil"/>
              <w:bottom w:val="single" w:sz="8" w:space="0" w:color="auto"/>
              <w:right w:val="single" w:sz="8" w:space="0" w:color="auto"/>
            </w:tcBorders>
            <w:shd w:val="clear" w:color="auto" w:fill="auto"/>
            <w:vAlign w:val="center"/>
            <w:hideMark/>
          </w:tcPr>
          <w:p w:rsidR="00093918" w:rsidRPr="00832BD0" w:rsidRDefault="00926358" w:rsidP="00832BD0">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093918" w:rsidRPr="00926358" w:rsidRDefault="00926358" w:rsidP="00832BD0">
            <w:pPr>
              <w:spacing w:after="0" w:line="240" w:lineRule="auto"/>
              <w:jc w:val="both"/>
              <w:rPr>
                <w:rFonts w:ascii="Arial" w:hAnsi="Arial" w:cs="Arial"/>
                <w:sz w:val="16"/>
                <w:szCs w:val="16"/>
              </w:rPr>
            </w:pPr>
            <w:r w:rsidRPr="00926358">
              <w:rPr>
                <w:rFonts w:ascii="Arial" w:hAnsi="Arial" w:cs="Arial"/>
                <w:sz w:val="16"/>
              </w:rPr>
              <w:t>I ≤ 1.000</w:t>
            </w:r>
          </w:p>
        </w:tc>
        <w:tc>
          <w:tcPr>
            <w:tcW w:w="1134" w:type="dxa"/>
            <w:tcBorders>
              <w:top w:val="nil"/>
              <w:left w:val="nil"/>
              <w:bottom w:val="single" w:sz="8" w:space="0" w:color="auto"/>
              <w:right w:val="single" w:sz="8" w:space="0" w:color="auto"/>
            </w:tcBorders>
            <w:shd w:val="clear" w:color="auto" w:fill="auto"/>
            <w:vAlign w:val="center"/>
            <w:hideMark/>
          </w:tcPr>
          <w:p w:rsidR="00093918" w:rsidRPr="00926358" w:rsidRDefault="00926358" w:rsidP="00832BD0">
            <w:pPr>
              <w:spacing w:after="0" w:line="240" w:lineRule="auto"/>
              <w:jc w:val="both"/>
              <w:rPr>
                <w:rFonts w:ascii="Arial" w:hAnsi="Arial" w:cs="Arial"/>
                <w:sz w:val="16"/>
                <w:szCs w:val="16"/>
              </w:rPr>
            </w:pPr>
            <w:r w:rsidRPr="00926358">
              <w:rPr>
                <w:rFonts w:ascii="Arial" w:hAnsi="Arial" w:cs="Arial"/>
                <w:sz w:val="16"/>
              </w:rPr>
              <w:t>1.000 &lt; I ≤ 5.000</w:t>
            </w:r>
          </w:p>
        </w:tc>
        <w:tc>
          <w:tcPr>
            <w:tcW w:w="1134" w:type="dxa"/>
            <w:tcBorders>
              <w:top w:val="nil"/>
              <w:left w:val="nil"/>
              <w:bottom w:val="single" w:sz="8" w:space="0" w:color="auto"/>
              <w:right w:val="single" w:sz="8" w:space="0" w:color="auto"/>
            </w:tcBorders>
            <w:shd w:val="clear" w:color="auto" w:fill="auto"/>
            <w:vAlign w:val="center"/>
            <w:hideMark/>
          </w:tcPr>
          <w:p w:rsidR="00093918" w:rsidRPr="00926358" w:rsidRDefault="00926358" w:rsidP="00832BD0">
            <w:pPr>
              <w:spacing w:after="0" w:line="240" w:lineRule="auto"/>
              <w:jc w:val="both"/>
              <w:rPr>
                <w:rFonts w:ascii="Arial" w:hAnsi="Arial" w:cs="Arial"/>
                <w:sz w:val="16"/>
                <w:szCs w:val="16"/>
              </w:rPr>
            </w:pPr>
            <w:r w:rsidRPr="00926358">
              <w:rPr>
                <w:rFonts w:ascii="Arial" w:hAnsi="Arial" w:cs="Arial"/>
                <w:sz w:val="16"/>
              </w:rPr>
              <w:t>I &gt; 5.000</w:t>
            </w:r>
          </w:p>
        </w:tc>
        <w:tc>
          <w:tcPr>
            <w:tcW w:w="1134" w:type="dxa"/>
            <w:tcBorders>
              <w:top w:val="nil"/>
              <w:left w:val="nil"/>
              <w:bottom w:val="single" w:sz="8" w:space="0" w:color="auto"/>
              <w:right w:val="single" w:sz="8" w:space="0" w:color="auto"/>
            </w:tcBorders>
            <w:shd w:val="clear" w:color="auto" w:fill="auto"/>
            <w:noWrap/>
            <w:vAlign w:val="center"/>
            <w:hideMark/>
          </w:tcPr>
          <w:p w:rsidR="00093918" w:rsidRPr="00832BD0" w:rsidRDefault="00093918" w:rsidP="00832BD0">
            <w:pPr>
              <w:spacing w:after="0" w:line="240" w:lineRule="auto"/>
              <w:jc w:val="both"/>
              <w:rPr>
                <w:rFonts w:ascii="Arial" w:hAnsi="Arial" w:cs="Arial"/>
                <w:sz w:val="16"/>
                <w:szCs w:val="16"/>
              </w:rPr>
            </w:pPr>
            <w:r w:rsidRPr="00832BD0">
              <w:rPr>
                <w:rFonts w:ascii="Arial" w:hAnsi="Arial" w:cs="Arial"/>
                <w:sz w:val="16"/>
                <w:szCs w:val="16"/>
              </w:rPr>
              <w:t>Baixo</w:t>
            </w:r>
          </w:p>
        </w:tc>
      </w:tr>
      <w:tr w:rsidR="00BE012A"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BE012A" w:rsidRDefault="00BE012A" w:rsidP="00CD4F84">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24.02</w:t>
            </w:r>
          </w:p>
        </w:tc>
        <w:tc>
          <w:tcPr>
            <w:tcW w:w="2694" w:type="dxa"/>
            <w:tcBorders>
              <w:top w:val="nil"/>
              <w:left w:val="nil"/>
              <w:bottom w:val="single" w:sz="8" w:space="0" w:color="auto"/>
              <w:right w:val="single" w:sz="8" w:space="0" w:color="auto"/>
            </w:tcBorders>
            <w:shd w:val="clear" w:color="auto" w:fill="auto"/>
            <w:vAlign w:val="center"/>
            <w:hideMark/>
          </w:tcPr>
          <w:p w:rsidR="00BE012A" w:rsidRPr="00832BD0" w:rsidRDefault="00BE012A" w:rsidP="00832BD0">
            <w:pPr>
              <w:spacing w:after="0" w:line="240" w:lineRule="auto"/>
              <w:jc w:val="both"/>
              <w:rPr>
                <w:rFonts w:ascii="Arial" w:hAnsi="Arial" w:cs="Arial"/>
                <w:sz w:val="16"/>
                <w:szCs w:val="16"/>
              </w:rPr>
            </w:pPr>
            <w:r w:rsidRPr="00832BD0">
              <w:rPr>
                <w:rFonts w:ascii="Arial" w:hAnsi="Arial" w:cs="Arial"/>
                <w:sz w:val="16"/>
                <w:szCs w:val="16"/>
              </w:rPr>
              <w:t xml:space="preserve">Triagem, desmontagem e/ou armazenamento temporário de </w:t>
            </w:r>
            <w:proofErr w:type="gramStart"/>
            <w:r w:rsidRPr="00832BD0">
              <w:rPr>
                <w:rFonts w:ascii="Arial" w:hAnsi="Arial" w:cs="Arial"/>
                <w:sz w:val="16"/>
                <w:szCs w:val="16"/>
              </w:rPr>
              <w:t>resíduos sólidos Classe</w:t>
            </w:r>
            <w:proofErr w:type="gramEnd"/>
            <w:r w:rsidRPr="00832BD0">
              <w:rPr>
                <w:rFonts w:ascii="Arial" w:hAnsi="Arial" w:cs="Arial"/>
                <w:sz w:val="16"/>
                <w:szCs w:val="16"/>
              </w:rPr>
              <w:t xml:space="preserve"> I (incluindo ferro velho).</w:t>
            </w:r>
          </w:p>
        </w:tc>
        <w:tc>
          <w:tcPr>
            <w:tcW w:w="1701" w:type="dxa"/>
            <w:tcBorders>
              <w:top w:val="nil"/>
              <w:left w:val="nil"/>
              <w:bottom w:val="single" w:sz="8" w:space="0" w:color="auto"/>
              <w:right w:val="single" w:sz="8" w:space="0" w:color="auto"/>
            </w:tcBorders>
            <w:shd w:val="clear" w:color="auto" w:fill="auto"/>
            <w:vAlign w:val="center"/>
            <w:hideMark/>
          </w:tcPr>
          <w:p w:rsidR="00BE012A" w:rsidRPr="00832BD0" w:rsidRDefault="00BE012A" w:rsidP="00BE012A">
            <w:pPr>
              <w:spacing w:after="0" w:line="240" w:lineRule="auto"/>
              <w:jc w:val="both"/>
              <w:rPr>
                <w:rFonts w:ascii="Arial" w:hAnsi="Arial" w:cs="Arial"/>
                <w:sz w:val="16"/>
                <w:szCs w:val="16"/>
              </w:rPr>
            </w:pPr>
            <w:r w:rsidRPr="00832BD0">
              <w:rPr>
                <w:rFonts w:ascii="Arial" w:hAnsi="Arial" w:cs="Arial"/>
                <w:sz w:val="16"/>
                <w:szCs w:val="16"/>
              </w:rPr>
              <w:t>I = Área construída (</w:t>
            </w:r>
            <w:r>
              <w:rPr>
                <w:rFonts w:ascii="Arial" w:hAnsi="Arial" w:cs="Arial"/>
                <w:sz w:val="16"/>
                <w:szCs w:val="16"/>
              </w:rPr>
              <w:t>m²) + área de estocagem (m²</w:t>
            </w:r>
            <w:r w:rsidRPr="00832BD0">
              <w:rPr>
                <w:rFonts w:ascii="Arial" w:hAnsi="Arial" w:cs="Arial"/>
                <w:sz w:val="16"/>
                <w:szCs w:val="16"/>
              </w:rPr>
              <w:t xml:space="preserve">), quando </w:t>
            </w:r>
            <w:proofErr w:type="gramStart"/>
            <w:r w:rsidRPr="00832BD0">
              <w:rPr>
                <w:rFonts w:ascii="Arial" w:hAnsi="Arial" w:cs="Arial"/>
                <w:sz w:val="16"/>
                <w:szCs w:val="16"/>
              </w:rPr>
              <w:t>houver</w:t>
            </w:r>
            <w:proofErr w:type="gramEnd"/>
          </w:p>
        </w:tc>
        <w:tc>
          <w:tcPr>
            <w:tcW w:w="1417" w:type="dxa"/>
            <w:tcBorders>
              <w:top w:val="nil"/>
              <w:left w:val="nil"/>
              <w:bottom w:val="single" w:sz="8" w:space="0" w:color="auto"/>
              <w:right w:val="single" w:sz="8" w:space="0" w:color="auto"/>
            </w:tcBorders>
            <w:shd w:val="clear" w:color="auto" w:fill="auto"/>
            <w:vAlign w:val="center"/>
            <w:hideMark/>
          </w:tcPr>
          <w:p w:rsidR="00BE012A" w:rsidRPr="00832BD0" w:rsidRDefault="00BE012A" w:rsidP="00832BD0">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BE012A" w:rsidRPr="00926358" w:rsidRDefault="00BE012A" w:rsidP="000D694E">
            <w:pPr>
              <w:spacing w:after="0" w:line="240" w:lineRule="auto"/>
              <w:jc w:val="both"/>
              <w:rPr>
                <w:rFonts w:ascii="Arial" w:hAnsi="Arial" w:cs="Arial"/>
                <w:sz w:val="16"/>
                <w:szCs w:val="16"/>
              </w:rPr>
            </w:pPr>
            <w:r w:rsidRPr="00926358">
              <w:rPr>
                <w:rFonts w:ascii="Arial" w:hAnsi="Arial" w:cs="Arial"/>
                <w:sz w:val="16"/>
              </w:rPr>
              <w:t>I ≤ 1.000</w:t>
            </w:r>
          </w:p>
        </w:tc>
        <w:tc>
          <w:tcPr>
            <w:tcW w:w="1134" w:type="dxa"/>
            <w:tcBorders>
              <w:top w:val="nil"/>
              <w:left w:val="nil"/>
              <w:bottom w:val="single" w:sz="8" w:space="0" w:color="auto"/>
              <w:right w:val="single" w:sz="8" w:space="0" w:color="auto"/>
            </w:tcBorders>
            <w:shd w:val="clear" w:color="auto" w:fill="auto"/>
            <w:vAlign w:val="center"/>
            <w:hideMark/>
          </w:tcPr>
          <w:p w:rsidR="00BE012A" w:rsidRPr="00926358" w:rsidRDefault="00BE012A" w:rsidP="000D694E">
            <w:pPr>
              <w:spacing w:after="0" w:line="240" w:lineRule="auto"/>
              <w:jc w:val="both"/>
              <w:rPr>
                <w:rFonts w:ascii="Arial" w:hAnsi="Arial" w:cs="Arial"/>
                <w:sz w:val="16"/>
                <w:szCs w:val="16"/>
              </w:rPr>
            </w:pPr>
            <w:r w:rsidRPr="00926358">
              <w:rPr>
                <w:rFonts w:ascii="Arial" w:hAnsi="Arial" w:cs="Arial"/>
                <w:sz w:val="16"/>
              </w:rPr>
              <w:t>1.000 &lt; I ≤ 5.000</w:t>
            </w:r>
          </w:p>
        </w:tc>
        <w:tc>
          <w:tcPr>
            <w:tcW w:w="1134" w:type="dxa"/>
            <w:tcBorders>
              <w:top w:val="nil"/>
              <w:left w:val="nil"/>
              <w:bottom w:val="single" w:sz="8" w:space="0" w:color="auto"/>
              <w:right w:val="single" w:sz="8" w:space="0" w:color="auto"/>
            </w:tcBorders>
            <w:shd w:val="clear" w:color="auto" w:fill="auto"/>
            <w:vAlign w:val="center"/>
            <w:hideMark/>
          </w:tcPr>
          <w:p w:rsidR="00BE012A" w:rsidRPr="00926358" w:rsidRDefault="00BE012A" w:rsidP="000D694E">
            <w:pPr>
              <w:spacing w:after="0" w:line="240" w:lineRule="auto"/>
              <w:jc w:val="both"/>
              <w:rPr>
                <w:rFonts w:ascii="Arial" w:hAnsi="Arial" w:cs="Arial"/>
                <w:sz w:val="16"/>
                <w:szCs w:val="16"/>
              </w:rPr>
            </w:pPr>
            <w:r w:rsidRPr="00926358">
              <w:rPr>
                <w:rFonts w:ascii="Arial" w:hAnsi="Arial" w:cs="Arial"/>
                <w:sz w:val="16"/>
              </w:rPr>
              <w:t>I ≤ 5.000</w:t>
            </w:r>
          </w:p>
        </w:tc>
        <w:tc>
          <w:tcPr>
            <w:tcW w:w="1134" w:type="dxa"/>
            <w:tcBorders>
              <w:top w:val="nil"/>
              <w:left w:val="nil"/>
              <w:bottom w:val="single" w:sz="8" w:space="0" w:color="auto"/>
              <w:right w:val="single" w:sz="8" w:space="0" w:color="auto"/>
            </w:tcBorders>
            <w:shd w:val="clear" w:color="auto" w:fill="auto"/>
            <w:noWrap/>
            <w:vAlign w:val="center"/>
            <w:hideMark/>
          </w:tcPr>
          <w:p w:rsidR="00BE012A" w:rsidRPr="00832BD0" w:rsidRDefault="00BE012A" w:rsidP="00832BD0">
            <w:pPr>
              <w:spacing w:after="0" w:line="240" w:lineRule="auto"/>
              <w:jc w:val="both"/>
              <w:rPr>
                <w:rFonts w:ascii="Arial" w:hAnsi="Arial" w:cs="Arial"/>
                <w:sz w:val="16"/>
                <w:szCs w:val="16"/>
              </w:rPr>
            </w:pPr>
            <w:r w:rsidRPr="00832BD0">
              <w:rPr>
                <w:rFonts w:ascii="Arial" w:hAnsi="Arial" w:cs="Arial"/>
                <w:sz w:val="16"/>
                <w:szCs w:val="16"/>
              </w:rPr>
              <w:t>Médio</w:t>
            </w:r>
          </w:p>
        </w:tc>
      </w:tr>
      <w:tr w:rsidR="00BE012A"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BE012A" w:rsidRDefault="00BE012A" w:rsidP="00CD4F84">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24.03</w:t>
            </w:r>
          </w:p>
        </w:tc>
        <w:tc>
          <w:tcPr>
            <w:tcW w:w="2694" w:type="dxa"/>
            <w:tcBorders>
              <w:top w:val="nil"/>
              <w:left w:val="nil"/>
              <w:bottom w:val="single" w:sz="8" w:space="0" w:color="auto"/>
              <w:right w:val="single" w:sz="8" w:space="0" w:color="auto"/>
            </w:tcBorders>
            <w:shd w:val="clear" w:color="auto" w:fill="auto"/>
            <w:vAlign w:val="center"/>
            <w:hideMark/>
          </w:tcPr>
          <w:p w:rsidR="00BE012A" w:rsidRPr="00832BD0" w:rsidRDefault="00BE012A" w:rsidP="00832BD0">
            <w:pPr>
              <w:spacing w:after="0" w:line="240" w:lineRule="auto"/>
              <w:jc w:val="both"/>
              <w:rPr>
                <w:rFonts w:ascii="Arial" w:hAnsi="Arial" w:cs="Arial"/>
                <w:sz w:val="16"/>
                <w:szCs w:val="16"/>
              </w:rPr>
            </w:pPr>
            <w:r w:rsidRPr="00832BD0">
              <w:rPr>
                <w:rFonts w:ascii="Arial" w:hAnsi="Arial" w:cs="Arial"/>
                <w:sz w:val="16"/>
                <w:szCs w:val="16"/>
              </w:rPr>
              <w:t>Armazenamento, reciclagem e/ou comércio de óleo de origem vegetal usado, sem beneficiamento.</w:t>
            </w:r>
          </w:p>
        </w:tc>
        <w:tc>
          <w:tcPr>
            <w:tcW w:w="1701" w:type="dxa"/>
            <w:tcBorders>
              <w:top w:val="nil"/>
              <w:left w:val="nil"/>
              <w:bottom w:val="single" w:sz="8" w:space="0" w:color="auto"/>
              <w:right w:val="single" w:sz="8" w:space="0" w:color="auto"/>
            </w:tcBorders>
            <w:shd w:val="clear" w:color="auto" w:fill="auto"/>
            <w:vAlign w:val="center"/>
            <w:hideMark/>
          </w:tcPr>
          <w:p w:rsidR="00BE012A" w:rsidRPr="00832BD0" w:rsidRDefault="00BE012A" w:rsidP="0050661F">
            <w:pPr>
              <w:spacing w:after="0" w:line="240" w:lineRule="auto"/>
              <w:jc w:val="both"/>
              <w:rPr>
                <w:rFonts w:ascii="Arial" w:hAnsi="Arial" w:cs="Arial"/>
                <w:sz w:val="16"/>
                <w:szCs w:val="16"/>
              </w:rPr>
            </w:pPr>
            <w:r w:rsidRPr="00832BD0">
              <w:rPr>
                <w:rFonts w:ascii="Arial" w:hAnsi="Arial" w:cs="Arial"/>
                <w:sz w:val="16"/>
                <w:szCs w:val="16"/>
              </w:rPr>
              <w:t xml:space="preserve">Capacidade total de Armazenamento </w:t>
            </w:r>
            <w:r w:rsidR="005B7DE4">
              <w:rPr>
                <w:rFonts w:ascii="Arial" w:hAnsi="Arial" w:cs="Arial"/>
                <w:sz w:val="16"/>
                <w:szCs w:val="16"/>
              </w:rPr>
              <w:t>–</w:t>
            </w:r>
            <w:r>
              <w:rPr>
                <w:rFonts w:ascii="Arial" w:hAnsi="Arial" w:cs="Arial"/>
                <w:sz w:val="16"/>
                <w:szCs w:val="16"/>
              </w:rPr>
              <w:t xml:space="preserve"> </w:t>
            </w:r>
            <w:r w:rsidRPr="00832BD0">
              <w:rPr>
                <w:rFonts w:ascii="Arial" w:hAnsi="Arial" w:cs="Arial"/>
                <w:sz w:val="16"/>
                <w:szCs w:val="16"/>
              </w:rPr>
              <w:t>CA</w:t>
            </w:r>
            <w:r w:rsidR="005B7DE4">
              <w:rPr>
                <w:rFonts w:ascii="Arial" w:hAnsi="Arial" w:cs="Arial"/>
                <w:sz w:val="16"/>
                <w:szCs w:val="16"/>
              </w:rPr>
              <w:t xml:space="preserve"> m³</w:t>
            </w:r>
          </w:p>
        </w:tc>
        <w:tc>
          <w:tcPr>
            <w:tcW w:w="1417" w:type="dxa"/>
            <w:tcBorders>
              <w:top w:val="nil"/>
              <w:left w:val="nil"/>
              <w:bottom w:val="single" w:sz="8" w:space="0" w:color="auto"/>
              <w:right w:val="single" w:sz="8" w:space="0" w:color="auto"/>
            </w:tcBorders>
            <w:shd w:val="clear" w:color="auto" w:fill="auto"/>
            <w:vAlign w:val="center"/>
            <w:hideMark/>
          </w:tcPr>
          <w:p w:rsidR="00BE012A" w:rsidRPr="00832BD0" w:rsidRDefault="00BE012A" w:rsidP="00832BD0">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BE012A" w:rsidRPr="005B7DE4" w:rsidRDefault="00BE012A" w:rsidP="00832BD0">
            <w:pPr>
              <w:spacing w:after="0" w:line="240" w:lineRule="auto"/>
              <w:jc w:val="both"/>
              <w:rPr>
                <w:rFonts w:ascii="Arial" w:hAnsi="Arial" w:cs="Arial"/>
                <w:sz w:val="16"/>
                <w:szCs w:val="16"/>
              </w:rPr>
            </w:pPr>
            <w:r w:rsidRPr="005B7DE4">
              <w:rPr>
                <w:rFonts w:ascii="Arial" w:hAnsi="Arial" w:cs="Arial"/>
                <w:sz w:val="16"/>
              </w:rPr>
              <w:t>CA ≤ 15</w:t>
            </w:r>
          </w:p>
        </w:tc>
        <w:tc>
          <w:tcPr>
            <w:tcW w:w="1134" w:type="dxa"/>
            <w:tcBorders>
              <w:top w:val="nil"/>
              <w:left w:val="nil"/>
              <w:bottom w:val="single" w:sz="8" w:space="0" w:color="auto"/>
              <w:right w:val="single" w:sz="8" w:space="0" w:color="auto"/>
            </w:tcBorders>
            <w:shd w:val="clear" w:color="auto" w:fill="auto"/>
            <w:vAlign w:val="center"/>
            <w:hideMark/>
          </w:tcPr>
          <w:p w:rsidR="00BE012A" w:rsidRPr="00832BD0" w:rsidRDefault="00BE012A" w:rsidP="00832BD0">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BE012A" w:rsidRPr="00832BD0" w:rsidRDefault="005B7DE4" w:rsidP="00832BD0">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hideMark/>
          </w:tcPr>
          <w:p w:rsidR="00BE012A" w:rsidRPr="00832BD0" w:rsidRDefault="00BE012A" w:rsidP="00832BD0">
            <w:pPr>
              <w:spacing w:after="0" w:line="240" w:lineRule="auto"/>
              <w:jc w:val="both"/>
              <w:rPr>
                <w:rFonts w:ascii="Arial" w:hAnsi="Arial" w:cs="Arial"/>
                <w:sz w:val="16"/>
                <w:szCs w:val="16"/>
              </w:rPr>
            </w:pPr>
            <w:r w:rsidRPr="00832BD0">
              <w:rPr>
                <w:rFonts w:ascii="Arial" w:hAnsi="Arial" w:cs="Arial"/>
                <w:sz w:val="16"/>
                <w:szCs w:val="16"/>
              </w:rPr>
              <w:t>Baixo</w:t>
            </w:r>
          </w:p>
        </w:tc>
      </w:tr>
      <w:tr w:rsidR="004A4C29"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4A4C29" w:rsidRDefault="004A4C29" w:rsidP="00CD4F84">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24.04</w:t>
            </w:r>
          </w:p>
        </w:tc>
        <w:tc>
          <w:tcPr>
            <w:tcW w:w="2694" w:type="dxa"/>
            <w:tcBorders>
              <w:top w:val="nil"/>
              <w:left w:val="nil"/>
              <w:bottom w:val="single" w:sz="8" w:space="0" w:color="auto"/>
              <w:right w:val="single" w:sz="8" w:space="0" w:color="auto"/>
            </w:tcBorders>
            <w:shd w:val="clear" w:color="auto" w:fill="auto"/>
            <w:vAlign w:val="center"/>
            <w:hideMark/>
          </w:tcPr>
          <w:p w:rsidR="004A4C29" w:rsidRPr="00832BD0" w:rsidRDefault="004A4C29" w:rsidP="00832BD0">
            <w:pPr>
              <w:spacing w:after="0" w:line="240" w:lineRule="auto"/>
              <w:jc w:val="both"/>
              <w:rPr>
                <w:rFonts w:ascii="Arial" w:hAnsi="Arial" w:cs="Arial"/>
                <w:sz w:val="16"/>
                <w:szCs w:val="16"/>
              </w:rPr>
            </w:pPr>
            <w:r w:rsidRPr="00832BD0">
              <w:rPr>
                <w:rFonts w:ascii="Arial" w:hAnsi="Arial" w:cs="Arial"/>
                <w:sz w:val="16"/>
                <w:szCs w:val="16"/>
              </w:rPr>
              <w:t>Reciclagem e/ou recuperação de resíduos sólidos triados, não perigosos.</w:t>
            </w:r>
          </w:p>
        </w:tc>
        <w:tc>
          <w:tcPr>
            <w:tcW w:w="1701" w:type="dxa"/>
            <w:tcBorders>
              <w:top w:val="nil"/>
              <w:left w:val="nil"/>
              <w:bottom w:val="single" w:sz="8" w:space="0" w:color="auto"/>
              <w:right w:val="single" w:sz="8" w:space="0" w:color="auto"/>
            </w:tcBorders>
            <w:shd w:val="clear" w:color="auto" w:fill="auto"/>
            <w:vAlign w:val="center"/>
            <w:hideMark/>
          </w:tcPr>
          <w:p w:rsidR="004A4C29" w:rsidRPr="00832BD0" w:rsidRDefault="004A4C29" w:rsidP="004A4C29">
            <w:pPr>
              <w:spacing w:after="0" w:line="240" w:lineRule="auto"/>
              <w:jc w:val="both"/>
              <w:rPr>
                <w:rFonts w:ascii="Arial" w:hAnsi="Arial" w:cs="Arial"/>
                <w:sz w:val="16"/>
                <w:szCs w:val="16"/>
              </w:rPr>
            </w:pPr>
            <w:r>
              <w:rPr>
                <w:rFonts w:ascii="Arial" w:hAnsi="Arial" w:cs="Arial"/>
                <w:sz w:val="16"/>
                <w:szCs w:val="16"/>
              </w:rPr>
              <w:t>I = Área construída (m²) + área de estocagem (m²</w:t>
            </w:r>
            <w:r w:rsidRPr="00832BD0">
              <w:rPr>
                <w:rFonts w:ascii="Arial" w:hAnsi="Arial" w:cs="Arial"/>
                <w:sz w:val="16"/>
                <w:szCs w:val="16"/>
              </w:rPr>
              <w:t xml:space="preserve">), quando </w:t>
            </w:r>
            <w:proofErr w:type="gramStart"/>
            <w:r w:rsidRPr="00832BD0">
              <w:rPr>
                <w:rFonts w:ascii="Arial" w:hAnsi="Arial" w:cs="Arial"/>
                <w:sz w:val="16"/>
                <w:szCs w:val="16"/>
              </w:rPr>
              <w:t>houver</w:t>
            </w:r>
            <w:proofErr w:type="gramEnd"/>
          </w:p>
        </w:tc>
        <w:tc>
          <w:tcPr>
            <w:tcW w:w="1417" w:type="dxa"/>
            <w:tcBorders>
              <w:top w:val="nil"/>
              <w:left w:val="nil"/>
              <w:bottom w:val="single" w:sz="8" w:space="0" w:color="auto"/>
              <w:right w:val="single" w:sz="8" w:space="0" w:color="auto"/>
            </w:tcBorders>
            <w:shd w:val="clear" w:color="auto" w:fill="auto"/>
            <w:vAlign w:val="center"/>
            <w:hideMark/>
          </w:tcPr>
          <w:p w:rsidR="004A4C29" w:rsidRPr="00926358" w:rsidRDefault="004A4C29" w:rsidP="000D694E">
            <w:pPr>
              <w:spacing w:after="0" w:line="240" w:lineRule="auto"/>
              <w:jc w:val="both"/>
              <w:rPr>
                <w:rFonts w:ascii="Arial" w:hAnsi="Arial" w:cs="Arial"/>
                <w:sz w:val="16"/>
                <w:szCs w:val="16"/>
              </w:rPr>
            </w:pPr>
            <w:r w:rsidRPr="00926358">
              <w:rPr>
                <w:rFonts w:ascii="Arial" w:hAnsi="Arial" w:cs="Arial"/>
                <w:sz w:val="16"/>
              </w:rPr>
              <w:t>I ≤ 1.000</w:t>
            </w:r>
          </w:p>
        </w:tc>
        <w:tc>
          <w:tcPr>
            <w:tcW w:w="1134" w:type="dxa"/>
            <w:tcBorders>
              <w:top w:val="nil"/>
              <w:left w:val="nil"/>
              <w:bottom w:val="single" w:sz="8" w:space="0" w:color="auto"/>
              <w:right w:val="single" w:sz="8" w:space="0" w:color="auto"/>
            </w:tcBorders>
            <w:shd w:val="clear" w:color="auto" w:fill="auto"/>
            <w:vAlign w:val="center"/>
            <w:hideMark/>
          </w:tcPr>
          <w:p w:rsidR="004A4C29" w:rsidRPr="00926358" w:rsidRDefault="004A4C29" w:rsidP="000D694E">
            <w:pPr>
              <w:spacing w:after="0" w:line="240" w:lineRule="auto"/>
              <w:jc w:val="both"/>
              <w:rPr>
                <w:rFonts w:ascii="Arial" w:hAnsi="Arial" w:cs="Arial"/>
                <w:sz w:val="16"/>
                <w:szCs w:val="16"/>
              </w:rPr>
            </w:pPr>
            <w:r w:rsidRPr="00926358">
              <w:rPr>
                <w:rFonts w:ascii="Arial" w:hAnsi="Arial" w:cs="Arial"/>
                <w:sz w:val="16"/>
              </w:rPr>
              <w:t xml:space="preserve">1.000 &lt; I ≤ </w:t>
            </w:r>
            <w:r>
              <w:rPr>
                <w:rFonts w:ascii="Arial" w:hAnsi="Arial" w:cs="Arial"/>
                <w:sz w:val="16"/>
              </w:rPr>
              <w:t>3</w:t>
            </w:r>
            <w:r w:rsidRPr="00926358">
              <w:rPr>
                <w:rFonts w:ascii="Arial" w:hAnsi="Arial" w:cs="Arial"/>
                <w:sz w:val="16"/>
              </w:rPr>
              <w:t>.000</w:t>
            </w:r>
          </w:p>
        </w:tc>
        <w:tc>
          <w:tcPr>
            <w:tcW w:w="1134" w:type="dxa"/>
            <w:tcBorders>
              <w:top w:val="nil"/>
              <w:left w:val="nil"/>
              <w:bottom w:val="single" w:sz="8" w:space="0" w:color="auto"/>
              <w:right w:val="single" w:sz="8" w:space="0" w:color="auto"/>
            </w:tcBorders>
            <w:shd w:val="clear" w:color="auto" w:fill="auto"/>
            <w:vAlign w:val="center"/>
            <w:hideMark/>
          </w:tcPr>
          <w:p w:rsidR="004A4C29" w:rsidRPr="00926358" w:rsidRDefault="004A4C29" w:rsidP="004A4C29">
            <w:pPr>
              <w:spacing w:after="0" w:line="240" w:lineRule="auto"/>
              <w:jc w:val="both"/>
              <w:rPr>
                <w:rFonts w:ascii="Arial" w:hAnsi="Arial" w:cs="Arial"/>
                <w:sz w:val="16"/>
                <w:szCs w:val="16"/>
              </w:rPr>
            </w:pPr>
            <w:r>
              <w:rPr>
                <w:rFonts w:ascii="Arial" w:hAnsi="Arial" w:cs="Arial"/>
                <w:sz w:val="16"/>
              </w:rPr>
              <w:t>3</w:t>
            </w:r>
            <w:r w:rsidRPr="00926358">
              <w:rPr>
                <w:rFonts w:ascii="Arial" w:hAnsi="Arial" w:cs="Arial"/>
                <w:sz w:val="16"/>
              </w:rPr>
              <w:t xml:space="preserve">.000 &lt; I ≤ </w:t>
            </w:r>
            <w:r>
              <w:rPr>
                <w:rFonts w:ascii="Arial" w:hAnsi="Arial" w:cs="Arial"/>
                <w:sz w:val="16"/>
              </w:rPr>
              <w:t>5</w:t>
            </w:r>
            <w:r w:rsidRPr="00926358">
              <w:rPr>
                <w:rFonts w:ascii="Arial" w:hAnsi="Arial" w:cs="Arial"/>
                <w:sz w:val="16"/>
              </w:rPr>
              <w:t>.000</w:t>
            </w:r>
          </w:p>
        </w:tc>
        <w:tc>
          <w:tcPr>
            <w:tcW w:w="1134" w:type="dxa"/>
            <w:tcBorders>
              <w:top w:val="nil"/>
              <w:left w:val="nil"/>
              <w:bottom w:val="single" w:sz="8" w:space="0" w:color="auto"/>
              <w:right w:val="single" w:sz="8" w:space="0" w:color="auto"/>
            </w:tcBorders>
            <w:shd w:val="clear" w:color="auto" w:fill="auto"/>
            <w:vAlign w:val="center"/>
            <w:hideMark/>
          </w:tcPr>
          <w:p w:rsidR="004A4C29" w:rsidRPr="00832BD0" w:rsidRDefault="004A4C29" w:rsidP="00832BD0">
            <w:pPr>
              <w:spacing w:after="0" w:line="240" w:lineRule="auto"/>
              <w:jc w:val="both"/>
              <w:rPr>
                <w:rFonts w:ascii="Arial" w:hAnsi="Arial" w:cs="Arial"/>
                <w:sz w:val="16"/>
                <w:szCs w:val="16"/>
              </w:rPr>
            </w:pPr>
            <w:r>
              <w:rPr>
                <w:rFonts w:ascii="Arial" w:hAnsi="Arial" w:cs="Arial"/>
                <w:sz w:val="16"/>
                <w:szCs w:val="16"/>
              </w:rPr>
              <w:t>-</w:t>
            </w:r>
          </w:p>
          <w:p w:rsidR="004A4C29" w:rsidRPr="00832BD0" w:rsidRDefault="004A4C29" w:rsidP="00832BD0">
            <w:pPr>
              <w:spacing w:after="0" w:line="240" w:lineRule="auto"/>
              <w:jc w:val="both"/>
              <w:rPr>
                <w:rFonts w:ascii="Arial" w:hAnsi="Arial" w:cs="Arial"/>
                <w:sz w:val="16"/>
                <w:szCs w:val="16"/>
              </w:rPr>
            </w:pPr>
          </w:p>
        </w:tc>
        <w:tc>
          <w:tcPr>
            <w:tcW w:w="1134" w:type="dxa"/>
            <w:tcBorders>
              <w:top w:val="nil"/>
              <w:left w:val="nil"/>
              <w:bottom w:val="single" w:sz="8" w:space="0" w:color="auto"/>
              <w:right w:val="single" w:sz="8" w:space="0" w:color="auto"/>
            </w:tcBorders>
            <w:shd w:val="clear" w:color="auto" w:fill="auto"/>
            <w:noWrap/>
            <w:vAlign w:val="center"/>
            <w:hideMark/>
          </w:tcPr>
          <w:p w:rsidR="004A4C29" w:rsidRPr="00832BD0" w:rsidRDefault="004A4C29" w:rsidP="00832BD0">
            <w:pPr>
              <w:spacing w:after="0" w:line="240" w:lineRule="auto"/>
              <w:jc w:val="both"/>
              <w:rPr>
                <w:rFonts w:ascii="Arial" w:hAnsi="Arial" w:cs="Arial"/>
                <w:sz w:val="16"/>
                <w:szCs w:val="16"/>
              </w:rPr>
            </w:pPr>
            <w:r w:rsidRPr="00832BD0">
              <w:rPr>
                <w:rFonts w:ascii="Arial" w:hAnsi="Arial" w:cs="Arial"/>
                <w:sz w:val="16"/>
                <w:szCs w:val="16"/>
              </w:rPr>
              <w:t>Médio</w:t>
            </w:r>
          </w:p>
        </w:tc>
      </w:tr>
      <w:tr w:rsidR="002F05CB"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2F05CB" w:rsidRDefault="002F05CB" w:rsidP="00CD4F84">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24.05</w:t>
            </w:r>
          </w:p>
        </w:tc>
        <w:tc>
          <w:tcPr>
            <w:tcW w:w="2694" w:type="dxa"/>
            <w:tcBorders>
              <w:top w:val="nil"/>
              <w:left w:val="nil"/>
              <w:bottom w:val="single" w:sz="8" w:space="0" w:color="auto"/>
              <w:right w:val="single" w:sz="8" w:space="0" w:color="auto"/>
            </w:tcBorders>
            <w:shd w:val="clear" w:color="auto" w:fill="auto"/>
            <w:vAlign w:val="center"/>
            <w:hideMark/>
          </w:tcPr>
          <w:p w:rsidR="002F05CB" w:rsidRPr="00643202" w:rsidRDefault="002F05CB" w:rsidP="00A237E5">
            <w:pPr>
              <w:spacing w:after="0" w:line="240" w:lineRule="auto"/>
              <w:jc w:val="both"/>
              <w:rPr>
                <w:rFonts w:ascii="Arial" w:hAnsi="Arial" w:cs="Arial"/>
                <w:sz w:val="16"/>
                <w:szCs w:val="16"/>
              </w:rPr>
            </w:pPr>
            <w:r w:rsidRPr="005172BC">
              <w:rPr>
                <w:rFonts w:ascii="Arial" w:hAnsi="Arial" w:cs="Arial"/>
                <w:sz w:val="16"/>
                <w:szCs w:val="16"/>
              </w:rPr>
              <w:t xml:space="preserve">Compostagem, exceto resíduos orgânicos de atividades </w:t>
            </w:r>
            <w:proofErr w:type="spellStart"/>
            <w:r w:rsidRPr="005172BC">
              <w:rPr>
                <w:rFonts w:ascii="Arial" w:hAnsi="Arial" w:cs="Arial"/>
                <w:sz w:val="16"/>
                <w:szCs w:val="16"/>
              </w:rPr>
              <w:t>agrosilvopastoris</w:t>
            </w:r>
            <w:proofErr w:type="spellEnd"/>
            <w:r w:rsidRPr="005172BC">
              <w:rPr>
                <w:rFonts w:ascii="Arial" w:hAnsi="Arial" w:cs="Arial"/>
                <w:sz w:val="16"/>
                <w:szCs w:val="16"/>
              </w:rPr>
              <w:t>.</w:t>
            </w:r>
          </w:p>
        </w:tc>
        <w:tc>
          <w:tcPr>
            <w:tcW w:w="1701" w:type="dxa"/>
            <w:tcBorders>
              <w:top w:val="nil"/>
              <w:left w:val="nil"/>
              <w:bottom w:val="single" w:sz="8" w:space="0" w:color="auto"/>
              <w:right w:val="single" w:sz="8" w:space="0" w:color="auto"/>
            </w:tcBorders>
            <w:shd w:val="clear" w:color="auto" w:fill="auto"/>
            <w:vAlign w:val="center"/>
            <w:hideMark/>
          </w:tcPr>
          <w:p w:rsidR="002F05CB" w:rsidRPr="00643202" w:rsidRDefault="00B04EA6" w:rsidP="00A237E5">
            <w:pPr>
              <w:spacing w:after="0" w:line="240" w:lineRule="auto"/>
              <w:jc w:val="both"/>
              <w:rPr>
                <w:rFonts w:ascii="Arial" w:hAnsi="Arial" w:cs="Arial"/>
                <w:sz w:val="16"/>
                <w:szCs w:val="16"/>
              </w:rPr>
            </w:pPr>
            <w:r>
              <w:rPr>
                <w:rFonts w:ascii="Arial" w:hAnsi="Arial" w:cs="Arial"/>
                <w:sz w:val="16"/>
                <w:szCs w:val="16"/>
              </w:rPr>
              <w:t>I = Área construída (m²) + área de estocagem (m²</w:t>
            </w:r>
            <w:r w:rsidR="002F05CB" w:rsidRPr="005172BC">
              <w:rPr>
                <w:rFonts w:ascii="Arial" w:hAnsi="Arial" w:cs="Arial"/>
                <w:sz w:val="16"/>
                <w:szCs w:val="16"/>
              </w:rPr>
              <w:t xml:space="preserve">), quando </w:t>
            </w:r>
            <w:proofErr w:type="gramStart"/>
            <w:r w:rsidR="002F05CB" w:rsidRPr="005172BC">
              <w:rPr>
                <w:rFonts w:ascii="Arial" w:hAnsi="Arial" w:cs="Arial"/>
                <w:sz w:val="16"/>
                <w:szCs w:val="16"/>
              </w:rPr>
              <w:t>houver</w:t>
            </w:r>
            <w:proofErr w:type="gramEnd"/>
          </w:p>
        </w:tc>
        <w:tc>
          <w:tcPr>
            <w:tcW w:w="1417" w:type="dxa"/>
            <w:tcBorders>
              <w:top w:val="nil"/>
              <w:left w:val="nil"/>
              <w:bottom w:val="single" w:sz="8" w:space="0" w:color="auto"/>
              <w:right w:val="single" w:sz="8" w:space="0" w:color="auto"/>
            </w:tcBorders>
            <w:shd w:val="clear" w:color="auto" w:fill="auto"/>
            <w:vAlign w:val="center"/>
            <w:hideMark/>
          </w:tcPr>
          <w:p w:rsidR="002F05CB" w:rsidRPr="002879A5" w:rsidRDefault="002F05CB" w:rsidP="00A237E5">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2F05CB" w:rsidRPr="00926358" w:rsidRDefault="002F05CB" w:rsidP="000D694E">
            <w:pPr>
              <w:spacing w:after="0" w:line="240" w:lineRule="auto"/>
              <w:jc w:val="both"/>
              <w:rPr>
                <w:rFonts w:ascii="Arial" w:hAnsi="Arial" w:cs="Arial"/>
                <w:sz w:val="16"/>
                <w:szCs w:val="16"/>
              </w:rPr>
            </w:pPr>
            <w:r w:rsidRPr="00926358">
              <w:rPr>
                <w:rFonts w:ascii="Arial" w:hAnsi="Arial" w:cs="Arial"/>
                <w:sz w:val="16"/>
              </w:rPr>
              <w:t xml:space="preserve">1.000 </w:t>
            </w:r>
            <w:r w:rsidR="00B04EA6" w:rsidRPr="00926358">
              <w:rPr>
                <w:rFonts w:ascii="Arial" w:hAnsi="Arial" w:cs="Arial"/>
                <w:sz w:val="16"/>
              </w:rPr>
              <w:t>≤</w:t>
            </w:r>
            <w:r w:rsidRPr="00926358">
              <w:rPr>
                <w:rFonts w:ascii="Arial" w:hAnsi="Arial" w:cs="Arial"/>
                <w:sz w:val="16"/>
              </w:rPr>
              <w:t xml:space="preserve"> I ≤ </w:t>
            </w:r>
            <w:r>
              <w:rPr>
                <w:rFonts w:ascii="Arial" w:hAnsi="Arial" w:cs="Arial"/>
                <w:sz w:val="16"/>
              </w:rPr>
              <w:t>3</w:t>
            </w:r>
            <w:r w:rsidRPr="00926358">
              <w:rPr>
                <w:rFonts w:ascii="Arial" w:hAnsi="Arial" w:cs="Arial"/>
                <w:sz w:val="16"/>
              </w:rPr>
              <w:t>.000</w:t>
            </w:r>
          </w:p>
        </w:tc>
        <w:tc>
          <w:tcPr>
            <w:tcW w:w="1134" w:type="dxa"/>
            <w:tcBorders>
              <w:top w:val="nil"/>
              <w:left w:val="nil"/>
              <w:bottom w:val="single" w:sz="8" w:space="0" w:color="auto"/>
              <w:right w:val="single" w:sz="8" w:space="0" w:color="auto"/>
            </w:tcBorders>
            <w:shd w:val="clear" w:color="auto" w:fill="auto"/>
            <w:vAlign w:val="center"/>
            <w:hideMark/>
          </w:tcPr>
          <w:p w:rsidR="002F05CB" w:rsidRPr="00926358" w:rsidRDefault="00B04EA6" w:rsidP="00B04EA6">
            <w:pPr>
              <w:spacing w:after="0" w:line="240" w:lineRule="auto"/>
              <w:jc w:val="both"/>
              <w:rPr>
                <w:rFonts w:ascii="Arial" w:hAnsi="Arial" w:cs="Arial"/>
                <w:sz w:val="16"/>
                <w:szCs w:val="16"/>
              </w:rPr>
            </w:pPr>
            <w:r>
              <w:rPr>
                <w:rFonts w:ascii="Arial" w:hAnsi="Arial" w:cs="Arial"/>
                <w:sz w:val="16"/>
              </w:rPr>
              <w:t>3</w:t>
            </w:r>
            <w:r w:rsidRPr="00926358">
              <w:rPr>
                <w:rFonts w:ascii="Arial" w:hAnsi="Arial" w:cs="Arial"/>
                <w:sz w:val="16"/>
              </w:rPr>
              <w:t xml:space="preserve">.000 &lt; I ≤ </w:t>
            </w:r>
            <w:r>
              <w:rPr>
                <w:rFonts w:ascii="Arial" w:hAnsi="Arial" w:cs="Arial"/>
                <w:sz w:val="16"/>
              </w:rPr>
              <w:t>5</w:t>
            </w:r>
            <w:r w:rsidRPr="00926358">
              <w:rPr>
                <w:rFonts w:ascii="Arial" w:hAnsi="Arial" w:cs="Arial"/>
                <w:sz w:val="16"/>
              </w:rPr>
              <w:t>.000</w:t>
            </w:r>
          </w:p>
        </w:tc>
        <w:tc>
          <w:tcPr>
            <w:tcW w:w="1134" w:type="dxa"/>
            <w:tcBorders>
              <w:top w:val="nil"/>
              <w:left w:val="nil"/>
              <w:bottom w:val="single" w:sz="8" w:space="0" w:color="auto"/>
              <w:right w:val="single" w:sz="8" w:space="0" w:color="auto"/>
            </w:tcBorders>
            <w:shd w:val="clear" w:color="auto" w:fill="auto"/>
            <w:vAlign w:val="center"/>
            <w:hideMark/>
          </w:tcPr>
          <w:p w:rsidR="002F05CB" w:rsidRPr="00643202" w:rsidRDefault="00B04EA6" w:rsidP="00A237E5">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hideMark/>
          </w:tcPr>
          <w:p w:rsidR="002F05CB" w:rsidRPr="007E1A37" w:rsidRDefault="002F05CB" w:rsidP="00A237E5">
            <w:pPr>
              <w:spacing w:after="0" w:line="240" w:lineRule="auto"/>
              <w:jc w:val="both"/>
              <w:rPr>
                <w:rFonts w:ascii="Arial" w:hAnsi="Arial" w:cs="Arial"/>
                <w:sz w:val="16"/>
                <w:szCs w:val="16"/>
              </w:rPr>
            </w:pPr>
            <w:r w:rsidRPr="00951D85">
              <w:rPr>
                <w:rFonts w:ascii="Arial" w:hAnsi="Arial" w:cs="Arial"/>
                <w:sz w:val="16"/>
                <w:szCs w:val="16"/>
              </w:rPr>
              <w:t>M</w:t>
            </w:r>
            <w:r>
              <w:rPr>
                <w:rFonts w:ascii="Arial" w:hAnsi="Arial" w:cs="Arial"/>
                <w:sz w:val="16"/>
                <w:szCs w:val="16"/>
              </w:rPr>
              <w:t>édio</w:t>
            </w:r>
          </w:p>
        </w:tc>
      </w:tr>
      <w:tr w:rsidR="002F05CB"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2F05CB" w:rsidRDefault="002F05CB" w:rsidP="00CD4F84">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24.06</w:t>
            </w:r>
          </w:p>
        </w:tc>
        <w:tc>
          <w:tcPr>
            <w:tcW w:w="2694" w:type="dxa"/>
            <w:tcBorders>
              <w:top w:val="nil"/>
              <w:left w:val="nil"/>
              <w:bottom w:val="single" w:sz="8" w:space="0" w:color="auto"/>
              <w:right w:val="single" w:sz="8" w:space="0" w:color="auto"/>
            </w:tcBorders>
            <w:shd w:val="clear" w:color="auto" w:fill="auto"/>
            <w:vAlign w:val="center"/>
            <w:hideMark/>
          </w:tcPr>
          <w:p w:rsidR="002F05CB" w:rsidRPr="00643202" w:rsidRDefault="002F05CB" w:rsidP="00A237E5">
            <w:pPr>
              <w:spacing w:after="0" w:line="240" w:lineRule="auto"/>
              <w:jc w:val="both"/>
              <w:rPr>
                <w:rFonts w:ascii="Arial" w:hAnsi="Arial" w:cs="Arial"/>
                <w:sz w:val="16"/>
                <w:szCs w:val="16"/>
              </w:rPr>
            </w:pPr>
            <w:r w:rsidRPr="005172BC">
              <w:rPr>
                <w:rFonts w:ascii="Arial" w:hAnsi="Arial" w:cs="Arial"/>
                <w:sz w:val="16"/>
                <w:szCs w:val="16"/>
              </w:rPr>
              <w:t>Disposição de rejeitos/estéreis provenientes da extração de rochas, exceto lama do beneficiamento de rochas ornamentais (LBRO).</w:t>
            </w:r>
          </w:p>
        </w:tc>
        <w:tc>
          <w:tcPr>
            <w:tcW w:w="1701" w:type="dxa"/>
            <w:tcBorders>
              <w:top w:val="nil"/>
              <w:left w:val="nil"/>
              <w:bottom w:val="single" w:sz="8" w:space="0" w:color="auto"/>
              <w:right w:val="single" w:sz="8" w:space="0" w:color="auto"/>
            </w:tcBorders>
            <w:shd w:val="clear" w:color="auto" w:fill="auto"/>
            <w:vAlign w:val="center"/>
            <w:hideMark/>
          </w:tcPr>
          <w:p w:rsidR="002F05CB" w:rsidRPr="00643202" w:rsidRDefault="002F05CB" w:rsidP="00A237E5">
            <w:pPr>
              <w:spacing w:after="0" w:line="240" w:lineRule="auto"/>
              <w:jc w:val="both"/>
              <w:rPr>
                <w:rFonts w:ascii="Arial" w:hAnsi="Arial" w:cs="Arial"/>
                <w:sz w:val="16"/>
                <w:szCs w:val="16"/>
              </w:rPr>
            </w:pPr>
            <w:r w:rsidRPr="005172BC">
              <w:rPr>
                <w:rFonts w:ascii="Arial" w:hAnsi="Arial" w:cs="Arial"/>
                <w:sz w:val="16"/>
                <w:szCs w:val="16"/>
              </w:rPr>
              <w:t>Área útil</w:t>
            </w:r>
            <w:r>
              <w:rPr>
                <w:rFonts w:ascii="Arial" w:hAnsi="Arial" w:cs="Arial"/>
                <w:sz w:val="16"/>
                <w:szCs w:val="16"/>
              </w:rPr>
              <w:t xml:space="preserve"> - AU</w:t>
            </w:r>
            <w:r w:rsidRPr="005172BC">
              <w:rPr>
                <w:rFonts w:ascii="Arial" w:hAnsi="Arial" w:cs="Arial"/>
                <w:sz w:val="16"/>
                <w:szCs w:val="16"/>
              </w:rPr>
              <w:t xml:space="preserve"> (ha)</w:t>
            </w:r>
          </w:p>
        </w:tc>
        <w:tc>
          <w:tcPr>
            <w:tcW w:w="1417" w:type="dxa"/>
            <w:tcBorders>
              <w:top w:val="nil"/>
              <w:left w:val="nil"/>
              <w:bottom w:val="single" w:sz="8" w:space="0" w:color="auto"/>
              <w:right w:val="single" w:sz="8" w:space="0" w:color="auto"/>
            </w:tcBorders>
            <w:shd w:val="clear" w:color="auto" w:fill="auto"/>
            <w:vAlign w:val="center"/>
            <w:hideMark/>
          </w:tcPr>
          <w:p w:rsidR="002F05CB" w:rsidRPr="003119A5" w:rsidRDefault="003119A5" w:rsidP="00A237E5">
            <w:pPr>
              <w:spacing w:after="0" w:line="240" w:lineRule="auto"/>
              <w:jc w:val="both"/>
              <w:rPr>
                <w:rFonts w:ascii="Arial" w:hAnsi="Arial" w:cs="Arial"/>
                <w:sz w:val="16"/>
                <w:szCs w:val="16"/>
              </w:rPr>
            </w:pPr>
            <w:r w:rsidRPr="003119A5">
              <w:rPr>
                <w:rFonts w:ascii="Arial" w:hAnsi="Arial" w:cs="Arial"/>
                <w:sz w:val="16"/>
              </w:rPr>
              <w:t>AU ≤ 2.000</w:t>
            </w:r>
          </w:p>
        </w:tc>
        <w:tc>
          <w:tcPr>
            <w:tcW w:w="1134" w:type="dxa"/>
            <w:tcBorders>
              <w:top w:val="nil"/>
              <w:left w:val="nil"/>
              <w:bottom w:val="single" w:sz="8" w:space="0" w:color="auto"/>
              <w:right w:val="single" w:sz="8" w:space="0" w:color="auto"/>
            </w:tcBorders>
            <w:shd w:val="clear" w:color="auto" w:fill="auto"/>
            <w:vAlign w:val="center"/>
            <w:hideMark/>
          </w:tcPr>
          <w:p w:rsidR="002F05CB" w:rsidRPr="003119A5" w:rsidRDefault="003119A5" w:rsidP="00A237E5">
            <w:pPr>
              <w:spacing w:after="0" w:line="240" w:lineRule="auto"/>
              <w:jc w:val="both"/>
              <w:rPr>
                <w:rFonts w:ascii="Arial" w:hAnsi="Arial" w:cs="Arial"/>
                <w:sz w:val="16"/>
                <w:szCs w:val="16"/>
              </w:rPr>
            </w:pPr>
            <w:r w:rsidRPr="003119A5">
              <w:rPr>
                <w:rFonts w:ascii="Arial" w:hAnsi="Arial" w:cs="Arial"/>
                <w:sz w:val="16"/>
              </w:rPr>
              <w:t>2.000 &lt; I ≤ 3.000</w:t>
            </w:r>
          </w:p>
        </w:tc>
        <w:tc>
          <w:tcPr>
            <w:tcW w:w="1134" w:type="dxa"/>
            <w:tcBorders>
              <w:top w:val="nil"/>
              <w:left w:val="nil"/>
              <w:bottom w:val="single" w:sz="8" w:space="0" w:color="auto"/>
              <w:right w:val="single" w:sz="8" w:space="0" w:color="auto"/>
            </w:tcBorders>
            <w:shd w:val="clear" w:color="auto" w:fill="auto"/>
            <w:vAlign w:val="center"/>
            <w:hideMark/>
          </w:tcPr>
          <w:p w:rsidR="002F05CB" w:rsidRPr="003119A5" w:rsidRDefault="003119A5" w:rsidP="00A237E5">
            <w:pPr>
              <w:spacing w:after="0" w:line="240" w:lineRule="auto"/>
              <w:jc w:val="both"/>
              <w:rPr>
                <w:rFonts w:ascii="Arial" w:hAnsi="Arial" w:cs="Arial"/>
                <w:sz w:val="16"/>
                <w:szCs w:val="16"/>
              </w:rPr>
            </w:pPr>
            <w:r w:rsidRPr="003119A5">
              <w:rPr>
                <w:rFonts w:ascii="Arial" w:hAnsi="Arial" w:cs="Arial"/>
                <w:sz w:val="16"/>
              </w:rPr>
              <w:t>AU &gt; 3.000</w:t>
            </w:r>
          </w:p>
        </w:tc>
        <w:tc>
          <w:tcPr>
            <w:tcW w:w="1134" w:type="dxa"/>
            <w:tcBorders>
              <w:top w:val="nil"/>
              <w:left w:val="nil"/>
              <w:bottom w:val="single" w:sz="8" w:space="0" w:color="auto"/>
              <w:right w:val="single" w:sz="8" w:space="0" w:color="auto"/>
            </w:tcBorders>
            <w:shd w:val="clear" w:color="auto" w:fill="auto"/>
            <w:vAlign w:val="center"/>
            <w:hideMark/>
          </w:tcPr>
          <w:p w:rsidR="002F05CB" w:rsidRPr="00643202" w:rsidRDefault="002F05CB" w:rsidP="00A237E5">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hideMark/>
          </w:tcPr>
          <w:p w:rsidR="002F05CB" w:rsidRPr="007E1A37" w:rsidRDefault="002F05CB" w:rsidP="00A237E5">
            <w:pPr>
              <w:spacing w:after="0" w:line="240" w:lineRule="auto"/>
              <w:jc w:val="both"/>
              <w:rPr>
                <w:rFonts w:ascii="Arial" w:hAnsi="Arial" w:cs="Arial"/>
                <w:sz w:val="16"/>
                <w:szCs w:val="16"/>
              </w:rPr>
            </w:pPr>
            <w:r w:rsidRPr="005172BC">
              <w:rPr>
                <w:rFonts w:ascii="Arial" w:hAnsi="Arial" w:cs="Arial"/>
                <w:sz w:val="16"/>
                <w:szCs w:val="16"/>
              </w:rPr>
              <w:t>B</w:t>
            </w:r>
            <w:r>
              <w:rPr>
                <w:rFonts w:ascii="Arial" w:hAnsi="Arial" w:cs="Arial"/>
                <w:sz w:val="16"/>
                <w:szCs w:val="16"/>
              </w:rPr>
              <w:t>aixo</w:t>
            </w:r>
          </w:p>
        </w:tc>
      </w:tr>
      <w:tr w:rsidR="002F05CB"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2F05CB" w:rsidRDefault="002F05CB" w:rsidP="00CD4F84">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24.07</w:t>
            </w:r>
          </w:p>
        </w:tc>
        <w:tc>
          <w:tcPr>
            <w:tcW w:w="2694" w:type="dxa"/>
            <w:tcBorders>
              <w:top w:val="nil"/>
              <w:left w:val="nil"/>
              <w:bottom w:val="single" w:sz="8" w:space="0" w:color="auto"/>
              <w:right w:val="single" w:sz="8" w:space="0" w:color="auto"/>
            </w:tcBorders>
            <w:shd w:val="clear" w:color="auto" w:fill="auto"/>
            <w:vAlign w:val="center"/>
            <w:hideMark/>
          </w:tcPr>
          <w:p w:rsidR="002F05CB" w:rsidRPr="00643202" w:rsidRDefault="002F05CB" w:rsidP="00A237E5">
            <w:pPr>
              <w:spacing w:after="0" w:line="240" w:lineRule="auto"/>
              <w:jc w:val="both"/>
              <w:rPr>
                <w:rFonts w:ascii="Arial" w:hAnsi="Arial" w:cs="Arial"/>
                <w:sz w:val="16"/>
                <w:szCs w:val="16"/>
              </w:rPr>
            </w:pPr>
            <w:r w:rsidRPr="005172BC">
              <w:rPr>
                <w:rFonts w:ascii="Arial" w:hAnsi="Arial" w:cs="Arial"/>
                <w:sz w:val="16"/>
                <w:szCs w:val="16"/>
              </w:rPr>
              <w:t>Transbordo de resíduos sólidos urbanos e rejeitos oriundos de manejo e limpeza pública de resíduos sólidos urbanos e/ou demais resíduos não perigosos, Classes IIA e IIB.</w:t>
            </w:r>
          </w:p>
        </w:tc>
        <w:tc>
          <w:tcPr>
            <w:tcW w:w="1701" w:type="dxa"/>
            <w:tcBorders>
              <w:top w:val="nil"/>
              <w:left w:val="nil"/>
              <w:bottom w:val="single" w:sz="8" w:space="0" w:color="auto"/>
              <w:right w:val="single" w:sz="8" w:space="0" w:color="auto"/>
            </w:tcBorders>
            <w:shd w:val="clear" w:color="auto" w:fill="auto"/>
            <w:vAlign w:val="center"/>
            <w:hideMark/>
          </w:tcPr>
          <w:p w:rsidR="002F05CB" w:rsidRPr="00643202" w:rsidRDefault="002F05CB" w:rsidP="00A237E5">
            <w:pPr>
              <w:spacing w:after="0" w:line="240" w:lineRule="auto"/>
              <w:jc w:val="both"/>
              <w:rPr>
                <w:rFonts w:ascii="Arial" w:hAnsi="Arial" w:cs="Arial"/>
                <w:sz w:val="16"/>
                <w:szCs w:val="16"/>
              </w:rPr>
            </w:pPr>
            <w:r w:rsidRPr="005172BC">
              <w:rPr>
                <w:rFonts w:ascii="Arial" w:hAnsi="Arial" w:cs="Arial"/>
                <w:sz w:val="16"/>
                <w:szCs w:val="16"/>
              </w:rPr>
              <w:t>Quantidade de resíduos recebida</w:t>
            </w:r>
            <w:r>
              <w:rPr>
                <w:rFonts w:ascii="Arial" w:hAnsi="Arial" w:cs="Arial"/>
                <w:sz w:val="16"/>
                <w:szCs w:val="16"/>
              </w:rPr>
              <w:t xml:space="preserve"> - QRR</w:t>
            </w:r>
            <w:r w:rsidRPr="005172BC">
              <w:rPr>
                <w:rFonts w:ascii="Arial" w:hAnsi="Arial" w:cs="Arial"/>
                <w:sz w:val="16"/>
                <w:szCs w:val="16"/>
              </w:rPr>
              <w:t xml:space="preserve"> (t/dia)</w:t>
            </w:r>
          </w:p>
        </w:tc>
        <w:tc>
          <w:tcPr>
            <w:tcW w:w="1417" w:type="dxa"/>
            <w:tcBorders>
              <w:top w:val="nil"/>
              <w:left w:val="nil"/>
              <w:bottom w:val="single" w:sz="8" w:space="0" w:color="auto"/>
              <w:right w:val="single" w:sz="8" w:space="0" w:color="auto"/>
            </w:tcBorders>
            <w:shd w:val="clear" w:color="auto" w:fill="auto"/>
            <w:vAlign w:val="center"/>
            <w:hideMark/>
          </w:tcPr>
          <w:p w:rsidR="002F05CB" w:rsidRPr="002879A5" w:rsidRDefault="00425DB5" w:rsidP="00A237E5">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2F05CB" w:rsidRPr="00425DB5" w:rsidRDefault="00425DB5" w:rsidP="00A237E5">
            <w:pPr>
              <w:spacing w:after="0" w:line="240" w:lineRule="auto"/>
              <w:jc w:val="both"/>
              <w:rPr>
                <w:rFonts w:ascii="Arial" w:hAnsi="Arial" w:cs="Arial"/>
                <w:sz w:val="16"/>
                <w:szCs w:val="16"/>
              </w:rPr>
            </w:pPr>
            <w:r w:rsidRPr="00425DB5">
              <w:rPr>
                <w:rFonts w:ascii="Arial" w:hAnsi="Arial" w:cs="Arial"/>
                <w:sz w:val="16"/>
              </w:rPr>
              <w:t>QRR ≤ 30</w:t>
            </w:r>
          </w:p>
        </w:tc>
        <w:tc>
          <w:tcPr>
            <w:tcW w:w="1134" w:type="dxa"/>
            <w:tcBorders>
              <w:top w:val="nil"/>
              <w:left w:val="nil"/>
              <w:bottom w:val="single" w:sz="8" w:space="0" w:color="auto"/>
              <w:right w:val="single" w:sz="8" w:space="0" w:color="auto"/>
            </w:tcBorders>
            <w:shd w:val="clear" w:color="auto" w:fill="auto"/>
            <w:vAlign w:val="center"/>
            <w:hideMark/>
          </w:tcPr>
          <w:p w:rsidR="002F05CB" w:rsidRPr="002879A5" w:rsidRDefault="00425DB5" w:rsidP="00A237E5">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2F05CB" w:rsidRPr="00643202" w:rsidRDefault="00425DB5" w:rsidP="00A237E5">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hideMark/>
          </w:tcPr>
          <w:p w:rsidR="002F05CB" w:rsidRPr="007E1A37" w:rsidRDefault="002F05CB" w:rsidP="00A237E5">
            <w:pPr>
              <w:spacing w:after="0" w:line="240" w:lineRule="auto"/>
              <w:jc w:val="both"/>
              <w:rPr>
                <w:rFonts w:ascii="Arial" w:hAnsi="Arial" w:cs="Arial"/>
                <w:sz w:val="16"/>
                <w:szCs w:val="16"/>
              </w:rPr>
            </w:pPr>
            <w:r w:rsidRPr="00951D85">
              <w:rPr>
                <w:rFonts w:ascii="Arial" w:hAnsi="Arial" w:cs="Arial"/>
                <w:sz w:val="16"/>
                <w:szCs w:val="16"/>
              </w:rPr>
              <w:t>M</w:t>
            </w:r>
            <w:r>
              <w:rPr>
                <w:rFonts w:ascii="Arial" w:hAnsi="Arial" w:cs="Arial"/>
                <w:sz w:val="16"/>
                <w:szCs w:val="16"/>
              </w:rPr>
              <w:t>édio</w:t>
            </w:r>
          </w:p>
        </w:tc>
      </w:tr>
      <w:tr w:rsidR="002F05CB"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2F05CB" w:rsidRDefault="002F05CB" w:rsidP="00CD4F84">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24.08</w:t>
            </w:r>
          </w:p>
        </w:tc>
        <w:tc>
          <w:tcPr>
            <w:tcW w:w="2694" w:type="dxa"/>
            <w:tcBorders>
              <w:top w:val="nil"/>
              <w:left w:val="nil"/>
              <w:bottom w:val="single" w:sz="8" w:space="0" w:color="auto"/>
              <w:right w:val="single" w:sz="8" w:space="0" w:color="auto"/>
            </w:tcBorders>
            <w:shd w:val="clear" w:color="auto" w:fill="auto"/>
            <w:vAlign w:val="center"/>
            <w:hideMark/>
          </w:tcPr>
          <w:p w:rsidR="002F05CB" w:rsidRPr="00643202" w:rsidRDefault="002F05CB" w:rsidP="00A237E5">
            <w:pPr>
              <w:spacing w:after="0" w:line="240" w:lineRule="auto"/>
              <w:jc w:val="both"/>
              <w:rPr>
                <w:rFonts w:ascii="Arial" w:hAnsi="Arial" w:cs="Arial"/>
                <w:sz w:val="16"/>
                <w:szCs w:val="16"/>
              </w:rPr>
            </w:pPr>
            <w:proofErr w:type="gramStart"/>
            <w:r w:rsidRPr="005172BC">
              <w:rPr>
                <w:rFonts w:ascii="Arial" w:hAnsi="Arial" w:cs="Arial"/>
                <w:sz w:val="16"/>
                <w:szCs w:val="16"/>
              </w:rPr>
              <w:t>Transbordo,</w:t>
            </w:r>
            <w:proofErr w:type="gramEnd"/>
            <w:r w:rsidRPr="005172BC">
              <w:rPr>
                <w:rFonts w:ascii="Arial" w:hAnsi="Arial" w:cs="Arial"/>
                <w:sz w:val="16"/>
                <w:szCs w:val="16"/>
              </w:rPr>
              <w:t xml:space="preserve"> triagem e armazenamento temporário de resíduos da construção civil ou resíduos volumosos.</w:t>
            </w:r>
          </w:p>
        </w:tc>
        <w:tc>
          <w:tcPr>
            <w:tcW w:w="1701" w:type="dxa"/>
            <w:tcBorders>
              <w:top w:val="nil"/>
              <w:left w:val="nil"/>
              <w:bottom w:val="single" w:sz="8" w:space="0" w:color="auto"/>
              <w:right w:val="single" w:sz="8" w:space="0" w:color="auto"/>
            </w:tcBorders>
            <w:shd w:val="clear" w:color="auto" w:fill="auto"/>
            <w:vAlign w:val="center"/>
            <w:hideMark/>
          </w:tcPr>
          <w:p w:rsidR="002F05CB" w:rsidRPr="00643202" w:rsidRDefault="00425DB5" w:rsidP="00A237E5">
            <w:pPr>
              <w:spacing w:after="0" w:line="240" w:lineRule="auto"/>
              <w:jc w:val="both"/>
              <w:rPr>
                <w:rFonts w:ascii="Arial" w:hAnsi="Arial" w:cs="Arial"/>
                <w:sz w:val="16"/>
                <w:szCs w:val="16"/>
              </w:rPr>
            </w:pPr>
            <w:r>
              <w:rPr>
                <w:rFonts w:ascii="Arial" w:hAnsi="Arial" w:cs="Arial"/>
                <w:sz w:val="16"/>
                <w:szCs w:val="16"/>
              </w:rPr>
              <w:t>I = Área construída (m²) + área de estocagem (m²</w:t>
            </w:r>
            <w:r w:rsidRPr="005172BC">
              <w:rPr>
                <w:rFonts w:ascii="Arial" w:hAnsi="Arial" w:cs="Arial"/>
                <w:sz w:val="16"/>
                <w:szCs w:val="16"/>
              </w:rPr>
              <w:t xml:space="preserve">), quando </w:t>
            </w:r>
            <w:proofErr w:type="gramStart"/>
            <w:r w:rsidRPr="005172BC">
              <w:rPr>
                <w:rFonts w:ascii="Arial" w:hAnsi="Arial" w:cs="Arial"/>
                <w:sz w:val="16"/>
                <w:szCs w:val="16"/>
              </w:rPr>
              <w:t>houver</w:t>
            </w:r>
            <w:proofErr w:type="gramEnd"/>
          </w:p>
        </w:tc>
        <w:tc>
          <w:tcPr>
            <w:tcW w:w="1417" w:type="dxa"/>
            <w:tcBorders>
              <w:top w:val="nil"/>
              <w:left w:val="nil"/>
              <w:bottom w:val="single" w:sz="8" w:space="0" w:color="auto"/>
              <w:right w:val="single" w:sz="8" w:space="0" w:color="auto"/>
            </w:tcBorders>
            <w:shd w:val="clear" w:color="auto" w:fill="auto"/>
            <w:vAlign w:val="center"/>
            <w:hideMark/>
          </w:tcPr>
          <w:p w:rsidR="002F05CB" w:rsidRPr="002879A5" w:rsidRDefault="001971AA" w:rsidP="00A237E5">
            <w:pPr>
              <w:spacing w:after="0" w:line="240" w:lineRule="auto"/>
              <w:jc w:val="both"/>
              <w:rPr>
                <w:rFonts w:ascii="Arial" w:hAnsi="Arial" w:cs="Arial"/>
                <w:sz w:val="16"/>
                <w:szCs w:val="16"/>
              </w:rPr>
            </w:pPr>
            <w:r>
              <w:rPr>
                <w:rFonts w:ascii="Arial" w:hAnsi="Arial" w:cs="Arial"/>
                <w:sz w:val="16"/>
                <w:szCs w:val="16"/>
              </w:rPr>
              <w:t>Todos</w:t>
            </w:r>
          </w:p>
        </w:tc>
        <w:tc>
          <w:tcPr>
            <w:tcW w:w="1134" w:type="dxa"/>
            <w:tcBorders>
              <w:top w:val="nil"/>
              <w:left w:val="nil"/>
              <w:bottom w:val="single" w:sz="8" w:space="0" w:color="auto"/>
              <w:right w:val="single" w:sz="8" w:space="0" w:color="auto"/>
            </w:tcBorders>
            <w:shd w:val="clear" w:color="auto" w:fill="auto"/>
            <w:vAlign w:val="center"/>
            <w:hideMark/>
          </w:tcPr>
          <w:p w:rsidR="002F05CB" w:rsidRPr="002879A5" w:rsidRDefault="001971AA" w:rsidP="00A237E5">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2F05CB" w:rsidRPr="002879A5" w:rsidRDefault="001971AA" w:rsidP="00A237E5">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2F05CB" w:rsidRPr="00643202" w:rsidRDefault="001971AA" w:rsidP="00A237E5">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hideMark/>
          </w:tcPr>
          <w:p w:rsidR="002F05CB" w:rsidRPr="007E1A37" w:rsidRDefault="002F05CB" w:rsidP="00A237E5">
            <w:pPr>
              <w:spacing w:after="0" w:line="240" w:lineRule="auto"/>
              <w:jc w:val="both"/>
              <w:rPr>
                <w:rFonts w:ascii="Arial" w:hAnsi="Arial" w:cs="Arial"/>
                <w:sz w:val="16"/>
                <w:szCs w:val="16"/>
              </w:rPr>
            </w:pPr>
            <w:r w:rsidRPr="00643202">
              <w:rPr>
                <w:rFonts w:ascii="Arial" w:hAnsi="Arial" w:cs="Arial"/>
                <w:sz w:val="16"/>
                <w:szCs w:val="16"/>
              </w:rPr>
              <w:t>B</w:t>
            </w:r>
            <w:r>
              <w:rPr>
                <w:rFonts w:ascii="Arial" w:hAnsi="Arial" w:cs="Arial"/>
                <w:sz w:val="16"/>
                <w:szCs w:val="16"/>
              </w:rPr>
              <w:t>aixo</w:t>
            </w:r>
          </w:p>
        </w:tc>
      </w:tr>
      <w:tr w:rsidR="002F05CB"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2F05CB" w:rsidRDefault="002F05CB" w:rsidP="00CD4F84">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24.09</w:t>
            </w:r>
          </w:p>
        </w:tc>
        <w:tc>
          <w:tcPr>
            <w:tcW w:w="2694" w:type="dxa"/>
            <w:tcBorders>
              <w:top w:val="nil"/>
              <w:left w:val="nil"/>
              <w:bottom w:val="single" w:sz="8" w:space="0" w:color="auto"/>
              <w:right w:val="single" w:sz="8" w:space="0" w:color="auto"/>
            </w:tcBorders>
            <w:shd w:val="clear" w:color="auto" w:fill="auto"/>
            <w:vAlign w:val="center"/>
            <w:hideMark/>
          </w:tcPr>
          <w:p w:rsidR="002F05CB" w:rsidRPr="00643202" w:rsidRDefault="002F05CB" w:rsidP="00A237E5">
            <w:pPr>
              <w:spacing w:after="0" w:line="240" w:lineRule="auto"/>
              <w:jc w:val="both"/>
              <w:rPr>
                <w:rFonts w:ascii="Arial" w:hAnsi="Arial" w:cs="Arial"/>
                <w:sz w:val="16"/>
                <w:szCs w:val="16"/>
              </w:rPr>
            </w:pPr>
            <w:r w:rsidRPr="005172BC">
              <w:rPr>
                <w:rFonts w:ascii="Arial" w:hAnsi="Arial" w:cs="Arial"/>
                <w:sz w:val="16"/>
                <w:szCs w:val="16"/>
              </w:rPr>
              <w:t>Aterro de resíduos sólidos e rejeitos oriundos de atividades de construção civil - Classe A.</w:t>
            </w:r>
          </w:p>
        </w:tc>
        <w:tc>
          <w:tcPr>
            <w:tcW w:w="1701" w:type="dxa"/>
            <w:tcBorders>
              <w:top w:val="nil"/>
              <w:left w:val="nil"/>
              <w:bottom w:val="single" w:sz="8" w:space="0" w:color="auto"/>
              <w:right w:val="single" w:sz="8" w:space="0" w:color="auto"/>
            </w:tcBorders>
            <w:shd w:val="clear" w:color="auto" w:fill="auto"/>
            <w:vAlign w:val="center"/>
            <w:hideMark/>
          </w:tcPr>
          <w:p w:rsidR="002F05CB" w:rsidRPr="00643202" w:rsidRDefault="002F05CB" w:rsidP="00A237E5">
            <w:pPr>
              <w:spacing w:after="0" w:line="240" w:lineRule="auto"/>
              <w:jc w:val="both"/>
              <w:rPr>
                <w:rFonts w:ascii="Arial" w:hAnsi="Arial" w:cs="Arial"/>
                <w:sz w:val="16"/>
                <w:szCs w:val="16"/>
              </w:rPr>
            </w:pPr>
            <w:r w:rsidRPr="005172BC">
              <w:rPr>
                <w:rFonts w:ascii="Arial" w:hAnsi="Arial" w:cs="Arial"/>
                <w:sz w:val="16"/>
                <w:szCs w:val="16"/>
              </w:rPr>
              <w:t>Capacidade de armazenamento</w:t>
            </w:r>
            <w:r>
              <w:rPr>
                <w:rFonts w:ascii="Arial" w:hAnsi="Arial" w:cs="Arial"/>
                <w:sz w:val="16"/>
                <w:szCs w:val="16"/>
              </w:rPr>
              <w:t xml:space="preserve"> - CA</w:t>
            </w:r>
          </w:p>
        </w:tc>
        <w:tc>
          <w:tcPr>
            <w:tcW w:w="1417" w:type="dxa"/>
            <w:tcBorders>
              <w:top w:val="nil"/>
              <w:left w:val="nil"/>
              <w:bottom w:val="single" w:sz="8" w:space="0" w:color="auto"/>
              <w:right w:val="single" w:sz="8" w:space="0" w:color="auto"/>
            </w:tcBorders>
            <w:shd w:val="clear" w:color="auto" w:fill="auto"/>
            <w:vAlign w:val="center"/>
            <w:hideMark/>
          </w:tcPr>
          <w:p w:rsidR="002F05CB" w:rsidRPr="009E5503" w:rsidRDefault="009E5503" w:rsidP="00A237E5">
            <w:pPr>
              <w:spacing w:after="0" w:line="240" w:lineRule="auto"/>
              <w:jc w:val="both"/>
              <w:rPr>
                <w:rFonts w:ascii="Arial" w:hAnsi="Arial" w:cs="Arial"/>
                <w:sz w:val="16"/>
                <w:szCs w:val="16"/>
              </w:rPr>
            </w:pPr>
            <w:r w:rsidRPr="009E5503">
              <w:rPr>
                <w:rFonts w:ascii="Arial" w:hAnsi="Arial" w:cs="Arial"/>
                <w:sz w:val="16"/>
                <w:szCs w:val="16"/>
              </w:rPr>
              <w:t>CA ≤ 10.000</w:t>
            </w:r>
          </w:p>
        </w:tc>
        <w:tc>
          <w:tcPr>
            <w:tcW w:w="1134" w:type="dxa"/>
            <w:tcBorders>
              <w:top w:val="nil"/>
              <w:left w:val="nil"/>
              <w:bottom w:val="single" w:sz="8" w:space="0" w:color="auto"/>
              <w:right w:val="single" w:sz="8" w:space="0" w:color="auto"/>
            </w:tcBorders>
            <w:shd w:val="clear" w:color="auto" w:fill="auto"/>
            <w:vAlign w:val="center"/>
            <w:hideMark/>
          </w:tcPr>
          <w:p w:rsidR="002F05CB" w:rsidRPr="002879A5" w:rsidRDefault="009E5503" w:rsidP="00A237E5">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2F05CB" w:rsidRPr="002879A5" w:rsidRDefault="009E5503" w:rsidP="00A237E5">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2F05CB" w:rsidRPr="00643202" w:rsidRDefault="009E5503" w:rsidP="00A237E5">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hideMark/>
          </w:tcPr>
          <w:p w:rsidR="002F05CB" w:rsidRPr="007E1A37" w:rsidRDefault="002F05CB" w:rsidP="00A237E5">
            <w:pPr>
              <w:spacing w:after="0" w:line="240" w:lineRule="auto"/>
              <w:jc w:val="both"/>
              <w:rPr>
                <w:rFonts w:ascii="Arial" w:hAnsi="Arial" w:cs="Arial"/>
                <w:sz w:val="16"/>
                <w:szCs w:val="16"/>
              </w:rPr>
            </w:pPr>
            <w:r w:rsidRPr="005172BC">
              <w:rPr>
                <w:rFonts w:ascii="Arial" w:hAnsi="Arial" w:cs="Arial"/>
                <w:sz w:val="16"/>
                <w:szCs w:val="16"/>
              </w:rPr>
              <w:t>B</w:t>
            </w:r>
            <w:r>
              <w:rPr>
                <w:rFonts w:ascii="Arial" w:hAnsi="Arial" w:cs="Arial"/>
                <w:sz w:val="16"/>
                <w:szCs w:val="16"/>
              </w:rPr>
              <w:t>aixo</w:t>
            </w:r>
          </w:p>
        </w:tc>
      </w:tr>
      <w:tr w:rsidR="002F05CB"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2F05CB" w:rsidRDefault="002F05CB" w:rsidP="009D4A50">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24.10</w:t>
            </w:r>
          </w:p>
        </w:tc>
        <w:tc>
          <w:tcPr>
            <w:tcW w:w="2694" w:type="dxa"/>
            <w:tcBorders>
              <w:top w:val="nil"/>
              <w:left w:val="nil"/>
              <w:bottom w:val="single" w:sz="8" w:space="0" w:color="auto"/>
              <w:right w:val="single" w:sz="8" w:space="0" w:color="auto"/>
            </w:tcBorders>
            <w:shd w:val="clear" w:color="auto" w:fill="auto"/>
            <w:vAlign w:val="center"/>
            <w:hideMark/>
          </w:tcPr>
          <w:p w:rsidR="002F05CB" w:rsidRPr="00643202" w:rsidRDefault="002F05CB" w:rsidP="00A237E5">
            <w:pPr>
              <w:spacing w:after="0" w:line="240" w:lineRule="auto"/>
              <w:jc w:val="both"/>
              <w:rPr>
                <w:rFonts w:ascii="Arial" w:hAnsi="Arial" w:cs="Arial"/>
                <w:sz w:val="16"/>
                <w:szCs w:val="16"/>
              </w:rPr>
            </w:pPr>
            <w:r w:rsidRPr="00643202">
              <w:rPr>
                <w:rFonts w:ascii="Arial" w:hAnsi="Arial" w:cs="Arial"/>
                <w:sz w:val="16"/>
                <w:szCs w:val="16"/>
              </w:rPr>
              <w:t>Posto e central de recebimento de embalagens de agrotóxicos.</w:t>
            </w:r>
          </w:p>
        </w:tc>
        <w:tc>
          <w:tcPr>
            <w:tcW w:w="1701" w:type="dxa"/>
            <w:tcBorders>
              <w:top w:val="nil"/>
              <w:left w:val="nil"/>
              <w:bottom w:val="single" w:sz="8" w:space="0" w:color="auto"/>
              <w:right w:val="single" w:sz="8" w:space="0" w:color="auto"/>
            </w:tcBorders>
            <w:shd w:val="clear" w:color="auto" w:fill="auto"/>
            <w:vAlign w:val="center"/>
            <w:hideMark/>
          </w:tcPr>
          <w:p w:rsidR="002F05CB" w:rsidRPr="00643202" w:rsidRDefault="002F05CB" w:rsidP="00A237E5">
            <w:pPr>
              <w:spacing w:after="0" w:line="240" w:lineRule="auto"/>
              <w:jc w:val="both"/>
              <w:rPr>
                <w:rFonts w:ascii="Arial" w:hAnsi="Arial" w:cs="Arial"/>
                <w:sz w:val="16"/>
                <w:szCs w:val="16"/>
              </w:rPr>
            </w:pPr>
            <w:r w:rsidRPr="00643202">
              <w:rPr>
                <w:rFonts w:ascii="Arial" w:hAnsi="Arial" w:cs="Arial"/>
                <w:sz w:val="16"/>
                <w:szCs w:val="16"/>
              </w:rPr>
              <w:t>Área construída</w:t>
            </w:r>
            <w:r>
              <w:rPr>
                <w:rFonts w:ascii="Arial" w:hAnsi="Arial" w:cs="Arial"/>
                <w:sz w:val="16"/>
                <w:szCs w:val="16"/>
              </w:rPr>
              <w:t xml:space="preserve"> - AC</w:t>
            </w:r>
            <w:r w:rsidRPr="00643202">
              <w:rPr>
                <w:rFonts w:ascii="Arial" w:hAnsi="Arial" w:cs="Arial"/>
                <w:sz w:val="16"/>
                <w:szCs w:val="16"/>
              </w:rPr>
              <w:t xml:space="preserve"> (m²)</w:t>
            </w:r>
          </w:p>
        </w:tc>
        <w:tc>
          <w:tcPr>
            <w:tcW w:w="1417" w:type="dxa"/>
            <w:tcBorders>
              <w:top w:val="nil"/>
              <w:left w:val="nil"/>
              <w:bottom w:val="single" w:sz="8" w:space="0" w:color="auto"/>
              <w:right w:val="single" w:sz="8" w:space="0" w:color="auto"/>
            </w:tcBorders>
            <w:shd w:val="clear" w:color="auto" w:fill="auto"/>
            <w:vAlign w:val="center"/>
            <w:hideMark/>
          </w:tcPr>
          <w:p w:rsidR="002F05CB" w:rsidRPr="002879A5" w:rsidRDefault="00543795" w:rsidP="00A237E5">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2F05CB" w:rsidRPr="00543795" w:rsidRDefault="00543795" w:rsidP="00A237E5">
            <w:pPr>
              <w:spacing w:after="0" w:line="240" w:lineRule="auto"/>
              <w:jc w:val="both"/>
              <w:rPr>
                <w:rFonts w:ascii="Arial" w:hAnsi="Arial" w:cs="Arial"/>
                <w:sz w:val="16"/>
                <w:szCs w:val="16"/>
              </w:rPr>
            </w:pPr>
            <w:r w:rsidRPr="00543795">
              <w:rPr>
                <w:rFonts w:ascii="Arial" w:hAnsi="Arial" w:cs="Arial"/>
                <w:sz w:val="16"/>
                <w:szCs w:val="16"/>
              </w:rPr>
              <w:t>Todos</w:t>
            </w:r>
          </w:p>
        </w:tc>
        <w:tc>
          <w:tcPr>
            <w:tcW w:w="1134" w:type="dxa"/>
            <w:tcBorders>
              <w:top w:val="nil"/>
              <w:left w:val="nil"/>
              <w:bottom w:val="single" w:sz="8" w:space="0" w:color="auto"/>
              <w:right w:val="single" w:sz="8" w:space="0" w:color="auto"/>
            </w:tcBorders>
            <w:shd w:val="clear" w:color="auto" w:fill="auto"/>
            <w:vAlign w:val="center"/>
            <w:hideMark/>
          </w:tcPr>
          <w:p w:rsidR="002F05CB" w:rsidRPr="002879A5" w:rsidRDefault="00543795" w:rsidP="00A237E5">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2F05CB" w:rsidRPr="00643202" w:rsidRDefault="00543795" w:rsidP="00A237E5">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hideMark/>
          </w:tcPr>
          <w:p w:rsidR="002F05CB" w:rsidRPr="007E1A37" w:rsidRDefault="002F05CB" w:rsidP="00A237E5">
            <w:pPr>
              <w:spacing w:after="0" w:line="240" w:lineRule="auto"/>
              <w:jc w:val="both"/>
              <w:rPr>
                <w:rFonts w:ascii="Arial" w:hAnsi="Arial" w:cs="Arial"/>
                <w:sz w:val="16"/>
                <w:szCs w:val="16"/>
              </w:rPr>
            </w:pPr>
            <w:r w:rsidRPr="00643202">
              <w:rPr>
                <w:rFonts w:ascii="Arial" w:hAnsi="Arial" w:cs="Arial"/>
                <w:sz w:val="16"/>
                <w:szCs w:val="16"/>
              </w:rPr>
              <w:t>B</w:t>
            </w:r>
            <w:r>
              <w:rPr>
                <w:rFonts w:ascii="Arial" w:hAnsi="Arial" w:cs="Arial"/>
                <w:sz w:val="16"/>
                <w:szCs w:val="16"/>
              </w:rPr>
              <w:t xml:space="preserve">aixo </w:t>
            </w:r>
          </w:p>
        </w:tc>
      </w:tr>
      <w:tr w:rsidR="002F05CB"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2F05CB" w:rsidRDefault="002F05CB" w:rsidP="00CD4F84">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lastRenderedPageBreak/>
              <w:t>24.11</w:t>
            </w:r>
          </w:p>
        </w:tc>
        <w:tc>
          <w:tcPr>
            <w:tcW w:w="2694" w:type="dxa"/>
            <w:tcBorders>
              <w:top w:val="nil"/>
              <w:left w:val="nil"/>
              <w:bottom w:val="single" w:sz="8" w:space="0" w:color="auto"/>
              <w:right w:val="single" w:sz="8" w:space="0" w:color="auto"/>
            </w:tcBorders>
            <w:shd w:val="clear" w:color="auto" w:fill="auto"/>
            <w:vAlign w:val="center"/>
            <w:hideMark/>
          </w:tcPr>
          <w:p w:rsidR="002F05CB" w:rsidRPr="00643202" w:rsidRDefault="002F05CB" w:rsidP="00A237E5">
            <w:pPr>
              <w:spacing w:after="0" w:line="240" w:lineRule="auto"/>
              <w:jc w:val="both"/>
              <w:rPr>
                <w:rFonts w:ascii="Arial" w:hAnsi="Arial" w:cs="Arial"/>
                <w:sz w:val="16"/>
                <w:szCs w:val="16"/>
              </w:rPr>
            </w:pPr>
            <w:r w:rsidRPr="00643202">
              <w:rPr>
                <w:rFonts w:ascii="Arial" w:hAnsi="Arial" w:cs="Arial"/>
                <w:sz w:val="16"/>
                <w:szCs w:val="16"/>
              </w:rPr>
              <w:t xml:space="preserve">Compostagem de </w:t>
            </w:r>
            <w:r w:rsidR="00E0019A" w:rsidRPr="00643202">
              <w:rPr>
                <w:rFonts w:ascii="Arial" w:hAnsi="Arial" w:cs="Arial"/>
                <w:sz w:val="16"/>
                <w:szCs w:val="16"/>
              </w:rPr>
              <w:t>resíduos</w:t>
            </w:r>
            <w:r w:rsidRPr="00643202">
              <w:rPr>
                <w:rFonts w:ascii="Arial" w:hAnsi="Arial" w:cs="Arial"/>
                <w:sz w:val="16"/>
                <w:szCs w:val="16"/>
              </w:rPr>
              <w:t xml:space="preserve"> orgânicos provenientes exclusivamente de atividades agropecuárias</w:t>
            </w:r>
          </w:p>
        </w:tc>
        <w:tc>
          <w:tcPr>
            <w:tcW w:w="1701" w:type="dxa"/>
            <w:tcBorders>
              <w:top w:val="nil"/>
              <w:left w:val="nil"/>
              <w:bottom w:val="single" w:sz="8" w:space="0" w:color="auto"/>
              <w:right w:val="single" w:sz="8" w:space="0" w:color="auto"/>
            </w:tcBorders>
            <w:shd w:val="clear" w:color="auto" w:fill="auto"/>
            <w:vAlign w:val="center"/>
            <w:hideMark/>
          </w:tcPr>
          <w:p w:rsidR="002F05CB" w:rsidRPr="00643202" w:rsidRDefault="002F05CB" w:rsidP="00A237E5">
            <w:pPr>
              <w:spacing w:after="0" w:line="240" w:lineRule="auto"/>
              <w:jc w:val="both"/>
              <w:rPr>
                <w:rFonts w:ascii="Arial" w:hAnsi="Arial" w:cs="Arial"/>
                <w:sz w:val="16"/>
                <w:szCs w:val="16"/>
              </w:rPr>
            </w:pPr>
            <w:r w:rsidRPr="00643202">
              <w:rPr>
                <w:rFonts w:ascii="Arial" w:hAnsi="Arial" w:cs="Arial"/>
                <w:sz w:val="16"/>
                <w:szCs w:val="16"/>
              </w:rPr>
              <w:t>Área útil</w:t>
            </w:r>
            <w:r>
              <w:rPr>
                <w:rFonts w:ascii="Arial" w:hAnsi="Arial" w:cs="Arial"/>
                <w:sz w:val="16"/>
                <w:szCs w:val="16"/>
              </w:rPr>
              <w:t xml:space="preserve"> AU</w:t>
            </w:r>
            <w:r w:rsidRPr="00643202">
              <w:rPr>
                <w:rFonts w:ascii="Arial" w:hAnsi="Arial" w:cs="Arial"/>
                <w:sz w:val="16"/>
                <w:szCs w:val="16"/>
              </w:rPr>
              <w:t xml:space="preserve"> (m</w:t>
            </w:r>
            <w:r w:rsidRPr="00017E3D">
              <w:rPr>
                <w:rFonts w:ascii="Arial" w:hAnsi="Arial" w:cs="Arial"/>
                <w:sz w:val="16"/>
                <w:szCs w:val="16"/>
                <w:vertAlign w:val="superscript"/>
              </w:rPr>
              <w:t>2</w:t>
            </w:r>
            <w:r w:rsidRPr="00643202">
              <w:rPr>
                <w:rFonts w:ascii="Arial" w:hAnsi="Arial" w:cs="Arial"/>
                <w:sz w:val="16"/>
                <w:szCs w:val="16"/>
              </w:rPr>
              <w:t>)</w:t>
            </w:r>
          </w:p>
        </w:tc>
        <w:tc>
          <w:tcPr>
            <w:tcW w:w="1417" w:type="dxa"/>
            <w:tcBorders>
              <w:top w:val="nil"/>
              <w:left w:val="nil"/>
              <w:bottom w:val="single" w:sz="8" w:space="0" w:color="auto"/>
              <w:right w:val="single" w:sz="8" w:space="0" w:color="auto"/>
            </w:tcBorders>
            <w:shd w:val="clear" w:color="auto" w:fill="auto"/>
            <w:vAlign w:val="center"/>
            <w:hideMark/>
          </w:tcPr>
          <w:p w:rsidR="002F05CB" w:rsidRPr="007C3C03" w:rsidRDefault="00E0019A" w:rsidP="004135F2">
            <w:pPr>
              <w:spacing w:after="0" w:line="240" w:lineRule="auto"/>
              <w:jc w:val="both"/>
              <w:rPr>
                <w:rFonts w:ascii="Arial" w:hAnsi="Arial" w:cs="Arial"/>
                <w:sz w:val="16"/>
                <w:szCs w:val="16"/>
              </w:rPr>
            </w:pPr>
            <w:r w:rsidRPr="007C3C03">
              <w:rPr>
                <w:rFonts w:ascii="Arial" w:hAnsi="Arial" w:cs="Arial"/>
                <w:sz w:val="16"/>
                <w:szCs w:val="16"/>
              </w:rPr>
              <w:t xml:space="preserve">200 &lt; </w:t>
            </w:r>
            <w:r w:rsidR="004135F2" w:rsidRPr="007C3C03">
              <w:rPr>
                <w:rFonts w:ascii="Arial" w:hAnsi="Arial" w:cs="Arial"/>
                <w:sz w:val="16"/>
                <w:szCs w:val="16"/>
              </w:rPr>
              <w:t>AU</w:t>
            </w:r>
            <w:r w:rsidRPr="007C3C03">
              <w:rPr>
                <w:rFonts w:ascii="Arial" w:hAnsi="Arial" w:cs="Arial"/>
                <w:sz w:val="16"/>
                <w:szCs w:val="16"/>
              </w:rPr>
              <w:t xml:space="preserve"> ≤ 500</w:t>
            </w:r>
          </w:p>
        </w:tc>
        <w:tc>
          <w:tcPr>
            <w:tcW w:w="1134" w:type="dxa"/>
            <w:tcBorders>
              <w:top w:val="nil"/>
              <w:left w:val="nil"/>
              <w:bottom w:val="single" w:sz="8" w:space="0" w:color="auto"/>
              <w:right w:val="single" w:sz="8" w:space="0" w:color="auto"/>
            </w:tcBorders>
            <w:shd w:val="clear" w:color="auto" w:fill="auto"/>
            <w:vAlign w:val="center"/>
            <w:hideMark/>
          </w:tcPr>
          <w:p w:rsidR="002F05CB" w:rsidRPr="007C3C03" w:rsidRDefault="004135F2" w:rsidP="007C3C03">
            <w:pPr>
              <w:spacing w:after="0" w:line="240" w:lineRule="auto"/>
              <w:jc w:val="both"/>
              <w:rPr>
                <w:rFonts w:ascii="Arial" w:hAnsi="Arial" w:cs="Arial"/>
                <w:sz w:val="16"/>
                <w:szCs w:val="16"/>
              </w:rPr>
            </w:pPr>
            <w:r w:rsidRPr="007C3C03">
              <w:rPr>
                <w:rFonts w:ascii="Arial" w:hAnsi="Arial" w:cs="Arial"/>
                <w:sz w:val="16"/>
                <w:szCs w:val="16"/>
              </w:rPr>
              <w:t xml:space="preserve">500 &lt; </w:t>
            </w:r>
            <w:r w:rsidR="007C3C03" w:rsidRPr="007C3C03">
              <w:rPr>
                <w:rFonts w:ascii="Arial" w:hAnsi="Arial" w:cs="Arial"/>
                <w:sz w:val="16"/>
                <w:szCs w:val="16"/>
              </w:rPr>
              <w:t xml:space="preserve">AU </w:t>
            </w:r>
            <w:r w:rsidRPr="007C3C03">
              <w:rPr>
                <w:rFonts w:ascii="Arial" w:hAnsi="Arial" w:cs="Arial"/>
                <w:sz w:val="16"/>
                <w:szCs w:val="16"/>
              </w:rPr>
              <w:t>≤ 2.000</w:t>
            </w:r>
          </w:p>
        </w:tc>
        <w:tc>
          <w:tcPr>
            <w:tcW w:w="1134" w:type="dxa"/>
            <w:tcBorders>
              <w:top w:val="nil"/>
              <w:left w:val="nil"/>
              <w:bottom w:val="single" w:sz="8" w:space="0" w:color="auto"/>
              <w:right w:val="single" w:sz="8" w:space="0" w:color="auto"/>
            </w:tcBorders>
            <w:shd w:val="clear" w:color="auto" w:fill="auto"/>
            <w:vAlign w:val="center"/>
            <w:hideMark/>
          </w:tcPr>
          <w:p w:rsidR="002F05CB" w:rsidRPr="007C3C03" w:rsidRDefault="004135F2" w:rsidP="007C3C03">
            <w:pPr>
              <w:spacing w:after="0" w:line="240" w:lineRule="auto"/>
              <w:jc w:val="both"/>
              <w:rPr>
                <w:rFonts w:ascii="Arial" w:hAnsi="Arial" w:cs="Arial"/>
                <w:sz w:val="16"/>
                <w:szCs w:val="16"/>
              </w:rPr>
            </w:pPr>
            <w:r w:rsidRPr="007C3C03">
              <w:rPr>
                <w:rFonts w:ascii="Arial" w:hAnsi="Arial" w:cs="Arial"/>
                <w:sz w:val="16"/>
                <w:szCs w:val="16"/>
              </w:rPr>
              <w:t xml:space="preserve">2.000 &lt; </w:t>
            </w:r>
            <w:r w:rsidR="007C3C03" w:rsidRPr="007C3C03">
              <w:rPr>
                <w:rFonts w:ascii="Arial" w:hAnsi="Arial" w:cs="Arial"/>
                <w:sz w:val="16"/>
                <w:szCs w:val="16"/>
              </w:rPr>
              <w:t>AU</w:t>
            </w:r>
            <w:r w:rsidRPr="007C3C03">
              <w:rPr>
                <w:rFonts w:ascii="Arial" w:hAnsi="Arial" w:cs="Arial"/>
                <w:sz w:val="16"/>
                <w:szCs w:val="16"/>
              </w:rPr>
              <w:t xml:space="preserve"> ≤ 5.000</w:t>
            </w:r>
          </w:p>
        </w:tc>
        <w:tc>
          <w:tcPr>
            <w:tcW w:w="1134" w:type="dxa"/>
            <w:tcBorders>
              <w:top w:val="nil"/>
              <w:left w:val="nil"/>
              <w:bottom w:val="single" w:sz="8" w:space="0" w:color="auto"/>
              <w:right w:val="single" w:sz="8" w:space="0" w:color="auto"/>
            </w:tcBorders>
            <w:shd w:val="clear" w:color="auto" w:fill="auto"/>
            <w:vAlign w:val="center"/>
            <w:hideMark/>
          </w:tcPr>
          <w:p w:rsidR="002F05CB" w:rsidRPr="007C3C03" w:rsidRDefault="007C3C03" w:rsidP="00A237E5">
            <w:pPr>
              <w:spacing w:after="0" w:line="240" w:lineRule="auto"/>
              <w:jc w:val="both"/>
              <w:rPr>
                <w:rFonts w:ascii="Arial" w:hAnsi="Arial" w:cs="Arial"/>
                <w:sz w:val="16"/>
                <w:szCs w:val="16"/>
              </w:rPr>
            </w:pPr>
            <w:r w:rsidRPr="007C3C03">
              <w:rPr>
                <w:rFonts w:ascii="Arial" w:hAnsi="Arial" w:cs="Arial"/>
                <w:sz w:val="16"/>
                <w:szCs w:val="16"/>
              </w:rPr>
              <w:t>AU</w:t>
            </w:r>
            <w:r w:rsidR="004135F2" w:rsidRPr="007C3C03">
              <w:rPr>
                <w:rFonts w:ascii="Arial" w:hAnsi="Arial" w:cs="Arial"/>
                <w:sz w:val="16"/>
                <w:szCs w:val="16"/>
              </w:rPr>
              <w:t xml:space="preserve"> &gt; 5.000</w:t>
            </w:r>
          </w:p>
        </w:tc>
        <w:tc>
          <w:tcPr>
            <w:tcW w:w="1134" w:type="dxa"/>
            <w:tcBorders>
              <w:top w:val="nil"/>
              <w:left w:val="nil"/>
              <w:bottom w:val="single" w:sz="8" w:space="0" w:color="auto"/>
              <w:right w:val="single" w:sz="8" w:space="0" w:color="auto"/>
            </w:tcBorders>
            <w:shd w:val="clear" w:color="auto" w:fill="auto"/>
            <w:noWrap/>
            <w:vAlign w:val="center"/>
            <w:hideMark/>
          </w:tcPr>
          <w:p w:rsidR="002F05CB" w:rsidRPr="007E1A37" w:rsidRDefault="002F05CB" w:rsidP="00A237E5">
            <w:pPr>
              <w:spacing w:after="0" w:line="240" w:lineRule="auto"/>
              <w:jc w:val="both"/>
              <w:rPr>
                <w:rFonts w:ascii="Arial" w:hAnsi="Arial" w:cs="Arial"/>
                <w:sz w:val="16"/>
                <w:szCs w:val="16"/>
              </w:rPr>
            </w:pPr>
            <w:r w:rsidRPr="00951D85">
              <w:rPr>
                <w:rFonts w:ascii="Arial" w:hAnsi="Arial" w:cs="Arial"/>
                <w:sz w:val="16"/>
                <w:szCs w:val="16"/>
              </w:rPr>
              <w:t>M</w:t>
            </w:r>
            <w:r>
              <w:rPr>
                <w:rFonts w:ascii="Arial" w:hAnsi="Arial" w:cs="Arial"/>
                <w:sz w:val="16"/>
                <w:szCs w:val="16"/>
              </w:rPr>
              <w:t>édio</w:t>
            </w:r>
          </w:p>
        </w:tc>
      </w:tr>
      <w:tr w:rsidR="002F05CB" w:rsidRPr="002879A5" w:rsidTr="009D4A50">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2F05CB" w:rsidRPr="00054A42" w:rsidRDefault="002F05CB" w:rsidP="00CD4F84">
            <w:pPr>
              <w:spacing w:after="0" w:line="240" w:lineRule="auto"/>
              <w:jc w:val="center"/>
              <w:rPr>
                <w:rFonts w:ascii="Arial" w:eastAsia="Times New Roman" w:hAnsi="Arial" w:cs="Arial"/>
                <w:b/>
                <w:bCs/>
                <w:sz w:val="20"/>
                <w:szCs w:val="20"/>
                <w:lang w:eastAsia="pt-BR"/>
              </w:rPr>
            </w:pPr>
            <w:r w:rsidRPr="00054A42">
              <w:rPr>
                <w:rFonts w:ascii="Arial" w:eastAsia="Times New Roman" w:hAnsi="Arial" w:cs="Arial"/>
                <w:b/>
                <w:bCs/>
                <w:sz w:val="20"/>
                <w:szCs w:val="20"/>
                <w:lang w:eastAsia="pt-BR"/>
              </w:rPr>
              <w:t>25</w:t>
            </w:r>
          </w:p>
        </w:tc>
        <w:tc>
          <w:tcPr>
            <w:tcW w:w="10348" w:type="dxa"/>
            <w:gridSpan w:val="7"/>
            <w:tcBorders>
              <w:top w:val="nil"/>
              <w:left w:val="nil"/>
              <w:bottom w:val="single" w:sz="8" w:space="0" w:color="auto"/>
              <w:right w:val="single" w:sz="8" w:space="0" w:color="auto"/>
            </w:tcBorders>
            <w:shd w:val="clear" w:color="auto" w:fill="auto"/>
            <w:vAlign w:val="center"/>
            <w:hideMark/>
          </w:tcPr>
          <w:p w:rsidR="002F05CB" w:rsidRPr="00054A42" w:rsidRDefault="002F05CB" w:rsidP="00727CFF">
            <w:pPr>
              <w:spacing w:after="0" w:line="240" w:lineRule="auto"/>
              <w:jc w:val="center"/>
              <w:rPr>
                <w:rFonts w:ascii="Arial" w:hAnsi="Arial" w:cs="Arial"/>
                <w:b/>
                <w:sz w:val="20"/>
                <w:szCs w:val="20"/>
              </w:rPr>
            </w:pPr>
            <w:r w:rsidRPr="00054A42">
              <w:rPr>
                <w:rFonts w:ascii="Arial" w:hAnsi="Arial" w:cs="Arial"/>
                <w:b/>
                <w:sz w:val="20"/>
                <w:szCs w:val="20"/>
                <w:shd w:val="clear" w:color="auto" w:fill="FFFFFF"/>
              </w:rPr>
              <w:t>OBRAS E ESTRUTURAS DIVERSAS</w:t>
            </w:r>
          </w:p>
        </w:tc>
      </w:tr>
      <w:tr w:rsidR="002F05CB"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2F05CB" w:rsidRDefault="002F05CB" w:rsidP="00CD4F84">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25.01</w:t>
            </w:r>
          </w:p>
        </w:tc>
        <w:tc>
          <w:tcPr>
            <w:tcW w:w="2694" w:type="dxa"/>
            <w:tcBorders>
              <w:top w:val="nil"/>
              <w:left w:val="nil"/>
              <w:bottom w:val="single" w:sz="8" w:space="0" w:color="auto"/>
              <w:right w:val="single" w:sz="8" w:space="0" w:color="auto"/>
            </w:tcBorders>
            <w:shd w:val="clear" w:color="auto" w:fill="auto"/>
            <w:vAlign w:val="center"/>
            <w:hideMark/>
          </w:tcPr>
          <w:p w:rsidR="002F05CB" w:rsidRPr="00A237E5" w:rsidRDefault="002F05CB" w:rsidP="00A237E5">
            <w:pPr>
              <w:spacing w:after="0" w:line="240" w:lineRule="auto"/>
              <w:jc w:val="both"/>
              <w:rPr>
                <w:rFonts w:ascii="Arial" w:hAnsi="Arial" w:cs="Arial"/>
                <w:sz w:val="16"/>
                <w:szCs w:val="16"/>
              </w:rPr>
            </w:pPr>
            <w:r w:rsidRPr="00A237E5">
              <w:rPr>
                <w:rFonts w:ascii="Arial" w:hAnsi="Arial" w:cs="Arial"/>
                <w:sz w:val="16"/>
                <w:szCs w:val="16"/>
              </w:rPr>
              <w:t>Microdrenagem (Redes de drenagem de águas pluviais com diâmetro de tubulação requerido menor que 1.000 mm e seus dispositivos de drenagem), sem necessidade de intervenção em corpos hídricos (dragagens, canalização e/ou retificações, dentre outros). Não inclui canais de drenagem.</w:t>
            </w:r>
          </w:p>
        </w:tc>
        <w:tc>
          <w:tcPr>
            <w:tcW w:w="1701" w:type="dxa"/>
            <w:tcBorders>
              <w:top w:val="nil"/>
              <w:left w:val="nil"/>
              <w:bottom w:val="single" w:sz="8" w:space="0" w:color="auto"/>
              <w:right w:val="single" w:sz="8" w:space="0" w:color="auto"/>
            </w:tcBorders>
            <w:shd w:val="clear" w:color="auto" w:fill="auto"/>
            <w:vAlign w:val="center"/>
            <w:hideMark/>
          </w:tcPr>
          <w:p w:rsidR="002F05CB" w:rsidRPr="00A237E5" w:rsidRDefault="002F05CB" w:rsidP="00A237E5">
            <w:pPr>
              <w:spacing w:after="0" w:line="240" w:lineRule="auto"/>
              <w:jc w:val="both"/>
              <w:rPr>
                <w:rFonts w:ascii="Arial" w:hAnsi="Arial" w:cs="Arial"/>
                <w:sz w:val="16"/>
                <w:szCs w:val="16"/>
              </w:rPr>
            </w:pPr>
            <w:r w:rsidRPr="00A237E5">
              <w:rPr>
                <w:rFonts w:ascii="Arial" w:hAnsi="Arial" w:cs="Arial"/>
                <w:sz w:val="16"/>
                <w:szCs w:val="16"/>
              </w:rPr>
              <w:t>-</w:t>
            </w:r>
          </w:p>
        </w:tc>
        <w:tc>
          <w:tcPr>
            <w:tcW w:w="1417" w:type="dxa"/>
            <w:tcBorders>
              <w:top w:val="nil"/>
              <w:left w:val="nil"/>
              <w:bottom w:val="single" w:sz="8" w:space="0" w:color="auto"/>
              <w:right w:val="single" w:sz="8" w:space="0" w:color="auto"/>
            </w:tcBorders>
            <w:shd w:val="clear" w:color="auto" w:fill="auto"/>
            <w:vAlign w:val="center"/>
            <w:hideMark/>
          </w:tcPr>
          <w:p w:rsidR="002F05CB" w:rsidRPr="00A237E5" w:rsidRDefault="00C23CE4" w:rsidP="00A237E5">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2F05CB" w:rsidRPr="00A237E5" w:rsidRDefault="00C23CE4" w:rsidP="00A237E5">
            <w:pPr>
              <w:spacing w:after="0" w:line="240" w:lineRule="auto"/>
              <w:jc w:val="both"/>
              <w:rPr>
                <w:rFonts w:ascii="Arial" w:hAnsi="Arial" w:cs="Arial"/>
                <w:sz w:val="16"/>
                <w:szCs w:val="16"/>
              </w:rPr>
            </w:pPr>
            <w:r w:rsidRPr="00A237E5">
              <w:rPr>
                <w:rFonts w:ascii="Arial" w:hAnsi="Arial" w:cs="Arial"/>
                <w:sz w:val="16"/>
                <w:szCs w:val="16"/>
              </w:rPr>
              <w:t>Todos</w:t>
            </w:r>
          </w:p>
        </w:tc>
        <w:tc>
          <w:tcPr>
            <w:tcW w:w="1134" w:type="dxa"/>
            <w:tcBorders>
              <w:top w:val="nil"/>
              <w:left w:val="nil"/>
              <w:bottom w:val="single" w:sz="8" w:space="0" w:color="auto"/>
              <w:right w:val="single" w:sz="8" w:space="0" w:color="auto"/>
            </w:tcBorders>
            <w:shd w:val="clear" w:color="auto" w:fill="auto"/>
            <w:vAlign w:val="center"/>
            <w:hideMark/>
          </w:tcPr>
          <w:p w:rsidR="002F05CB" w:rsidRPr="00A237E5" w:rsidRDefault="00C23CE4" w:rsidP="00A237E5">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2F05CB" w:rsidRPr="00A237E5" w:rsidRDefault="00C23CE4" w:rsidP="00A237E5">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hideMark/>
          </w:tcPr>
          <w:p w:rsidR="002F05CB" w:rsidRPr="00A237E5" w:rsidRDefault="002F05CB" w:rsidP="00A237E5">
            <w:pPr>
              <w:spacing w:after="0" w:line="240" w:lineRule="auto"/>
              <w:jc w:val="both"/>
              <w:rPr>
                <w:rFonts w:ascii="Arial" w:hAnsi="Arial" w:cs="Arial"/>
                <w:sz w:val="16"/>
                <w:szCs w:val="16"/>
              </w:rPr>
            </w:pPr>
            <w:r w:rsidRPr="00A237E5">
              <w:rPr>
                <w:rFonts w:ascii="Arial" w:hAnsi="Arial" w:cs="Arial"/>
                <w:sz w:val="16"/>
                <w:szCs w:val="16"/>
              </w:rPr>
              <w:t>Baixo</w:t>
            </w:r>
          </w:p>
        </w:tc>
      </w:tr>
      <w:tr w:rsidR="002F05CB"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2F05CB" w:rsidRDefault="002F05CB" w:rsidP="00CD4F84">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25.02</w:t>
            </w:r>
          </w:p>
        </w:tc>
        <w:tc>
          <w:tcPr>
            <w:tcW w:w="2694" w:type="dxa"/>
            <w:tcBorders>
              <w:top w:val="nil"/>
              <w:left w:val="nil"/>
              <w:bottom w:val="single" w:sz="8" w:space="0" w:color="auto"/>
              <w:right w:val="single" w:sz="8" w:space="0" w:color="auto"/>
            </w:tcBorders>
            <w:shd w:val="clear" w:color="auto" w:fill="auto"/>
            <w:vAlign w:val="center"/>
            <w:hideMark/>
          </w:tcPr>
          <w:p w:rsidR="002F05CB" w:rsidRPr="00A237E5" w:rsidRDefault="002F05CB" w:rsidP="00A237E5">
            <w:pPr>
              <w:spacing w:after="0" w:line="240" w:lineRule="auto"/>
              <w:jc w:val="both"/>
              <w:rPr>
                <w:rFonts w:ascii="Arial" w:hAnsi="Arial" w:cs="Arial"/>
                <w:sz w:val="16"/>
                <w:szCs w:val="16"/>
              </w:rPr>
            </w:pPr>
            <w:r w:rsidRPr="00A237E5">
              <w:rPr>
                <w:rFonts w:ascii="Arial" w:hAnsi="Arial" w:cs="Arial"/>
                <w:sz w:val="16"/>
                <w:szCs w:val="16"/>
              </w:rPr>
              <w:t>Urbanização em margens de corpos hídricos interiores (lagunares, lacustres, fluviais e em reservatórios).</w:t>
            </w:r>
          </w:p>
        </w:tc>
        <w:tc>
          <w:tcPr>
            <w:tcW w:w="1701" w:type="dxa"/>
            <w:tcBorders>
              <w:top w:val="nil"/>
              <w:left w:val="nil"/>
              <w:bottom w:val="single" w:sz="8" w:space="0" w:color="auto"/>
              <w:right w:val="single" w:sz="8" w:space="0" w:color="auto"/>
            </w:tcBorders>
            <w:shd w:val="clear" w:color="auto" w:fill="auto"/>
            <w:vAlign w:val="center"/>
            <w:hideMark/>
          </w:tcPr>
          <w:p w:rsidR="002F05CB" w:rsidRPr="00A237E5" w:rsidRDefault="002F05CB" w:rsidP="00A237E5">
            <w:pPr>
              <w:spacing w:after="0" w:line="240" w:lineRule="auto"/>
              <w:jc w:val="both"/>
              <w:rPr>
                <w:rFonts w:ascii="Arial" w:hAnsi="Arial" w:cs="Arial"/>
                <w:sz w:val="16"/>
                <w:szCs w:val="16"/>
              </w:rPr>
            </w:pPr>
            <w:r w:rsidRPr="00A237E5">
              <w:rPr>
                <w:rFonts w:ascii="Arial" w:hAnsi="Arial" w:cs="Arial"/>
                <w:sz w:val="16"/>
                <w:szCs w:val="16"/>
              </w:rPr>
              <w:t>Área de intervenção</w:t>
            </w:r>
            <w:r>
              <w:rPr>
                <w:rFonts w:ascii="Arial" w:hAnsi="Arial" w:cs="Arial"/>
                <w:sz w:val="16"/>
                <w:szCs w:val="16"/>
              </w:rPr>
              <w:t xml:space="preserve"> - AI</w:t>
            </w:r>
            <w:r w:rsidRPr="00A237E5">
              <w:rPr>
                <w:rFonts w:ascii="Arial" w:hAnsi="Arial" w:cs="Arial"/>
                <w:sz w:val="16"/>
                <w:szCs w:val="16"/>
              </w:rPr>
              <w:t xml:space="preserve"> (ha)</w:t>
            </w:r>
          </w:p>
        </w:tc>
        <w:tc>
          <w:tcPr>
            <w:tcW w:w="1417" w:type="dxa"/>
            <w:tcBorders>
              <w:top w:val="nil"/>
              <w:left w:val="nil"/>
              <w:bottom w:val="single" w:sz="8" w:space="0" w:color="auto"/>
              <w:right w:val="single" w:sz="8" w:space="0" w:color="auto"/>
            </w:tcBorders>
            <w:shd w:val="clear" w:color="auto" w:fill="auto"/>
            <w:vAlign w:val="center"/>
            <w:hideMark/>
          </w:tcPr>
          <w:p w:rsidR="002F05CB" w:rsidRPr="00A237E5" w:rsidRDefault="002212FC" w:rsidP="00A237E5">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2F05CB" w:rsidRPr="002212FC" w:rsidRDefault="002212FC" w:rsidP="001210C3">
            <w:pPr>
              <w:spacing w:after="0" w:line="240" w:lineRule="auto"/>
              <w:jc w:val="both"/>
              <w:rPr>
                <w:rFonts w:ascii="Arial" w:hAnsi="Arial" w:cs="Arial"/>
                <w:sz w:val="16"/>
                <w:szCs w:val="16"/>
              </w:rPr>
            </w:pPr>
            <w:r w:rsidRPr="002212FC">
              <w:rPr>
                <w:rFonts w:ascii="Arial" w:hAnsi="Arial" w:cs="Arial"/>
                <w:sz w:val="16"/>
                <w:szCs w:val="16"/>
              </w:rPr>
              <w:t>AI ≤ 0,5</w:t>
            </w:r>
          </w:p>
        </w:tc>
        <w:tc>
          <w:tcPr>
            <w:tcW w:w="1134" w:type="dxa"/>
            <w:tcBorders>
              <w:top w:val="nil"/>
              <w:left w:val="nil"/>
              <w:bottom w:val="single" w:sz="8" w:space="0" w:color="auto"/>
              <w:right w:val="single" w:sz="8" w:space="0" w:color="auto"/>
            </w:tcBorders>
            <w:shd w:val="clear" w:color="auto" w:fill="auto"/>
            <w:vAlign w:val="center"/>
            <w:hideMark/>
          </w:tcPr>
          <w:p w:rsidR="002F05CB" w:rsidRPr="002212FC" w:rsidRDefault="002212FC" w:rsidP="001210C3">
            <w:pPr>
              <w:spacing w:after="0" w:line="240" w:lineRule="auto"/>
              <w:jc w:val="both"/>
              <w:rPr>
                <w:rFonts w:ascii="Arial" w:hAnsi="Arial" w:cs="Arial"/>
                <w:sz w:val="16"/>
                <w:szCs w:val="16"/>
              </w:rPr>
            </w:pPr>
            <w:r w:rsidRPr="002212FC">
              <w:rPr>
                <w:rFonts w:ascii="Arial" w:hAnsi="Arial" w:cs="Arial"/>
                <w:sz w:val="16"/>
                <w:szCs w:val="16"/>
              </w:rPr>
              <w:t xml:space="preserve">0,5 &lt; AI ≤ </w:t>
            </w:r>
            <w:proofErr w:type="gramStart"/>
            <w:r w:rsidRPr="002212FC">
              <w:rPr>
                <w:rFonts w:ascii="Arial" w:hAnsi="Arial" w:cs="Arial"/>
                <w:sz w:val="16"/>
                <w:szCs w:val="16"/>
              </w:rPr>
              <w:t>1</w:t>
            </w:r>
            <w:proofErr w:type="gramEnd"/>
          </w:p>
        </w:tc>
        <w:tc>
          <w:tcPr>
            <w:tcW w:w="1134" w:type="dxa"/>
            <w:tcBorders>
              <w:top w:val="nil"/>
              <w:left w:val="nil"/>
              <w:bottom w:val="single" w:sz="8" w:space="0" w:color="auto"/>
              <w:right w:val="single" w:sz="8" w:space="0" w:color="auto"/>
            </w:tcBorders>
            <w:shd w:val="clear" w:color="auto" w:fill="auto"/>
            <w:vAlign w:val="center"/>
            <w:hideMark/>
          </w:tcPr>
          <w:p w:rsidR="002F05CB" w:rsidRPr="002212FC" w:rsidRDefault="002212FC" w:rsidP="001210C3">
            <w:pPr>
              <w:spacing w:after="0" w:line="240" w:lineRule="auto"/>
              <w:jc w:val="both"/>
              <w:rPr>
                <w:rFonts w:ascii="Arial" w:hAnsi="Arial" w:cs="Arial"/>
                <w:sz w:val="16"/>
                <w:szCs w:val="16"/>
              </w:rPr>
            </w:pPr>
            <w:r w:rsidRPr="002212FC">
              <w:rPr>
                <w:rFonts w:ascii="Arial" w:hAnsi="Arial" w:cs="Arial"/>
                <w:sz w:val="16"/>
                <w:szCs w:val="16"/>
              </w:rPr>
              <w:t>AI &gt; 1</w:t>
            </w:r>
          </w:p>
        </w:tc>
        <w:tc>
          <w:tcPr>
            <w:tcW w:w="1134" w:type="dxa"/>
            <w:tcBorders>
              <w:top w:val="nil"/>
              <w:left w:val="nil"/>
              <w:bottom w:val="single" w:sz="8" w:space="0" w:color="auto"/>
              <w:right w:val="single" w:sz="8" w:space="0" w:color="auto"/>
            </w:tcBorders>
            <w:shd w:val="clear" w:color="auto" w:fill="auto"/>
            <w:noWrap/>
            <w:vAlign w:val="center"/>
            <w:hideMark/>
          </w:tcPr>
          <w:p w:rsidR="002F05CB" w:rsidRPr="00A237E5" w:rsidRDefault="002F05CB" w:rsidP="00A237E5">
            <w:pPr>
              <w:spacing w:after="0" w:line="240" w:lineRule="auto"/>
              <w:jc w:val="both"/>
              <w:rPr>
                <w:rFonts w:ascii="Arial" w:hAnsi="Arial" w:cs="Arial"/>
                <w:sz w:val="16"/>
                <w:szCs w:val="16"/>
              </w:rPr>
            </w:pPr>
            <w:r w:rsidRPr="00A237E5">
              <w:rPr>
                <w:rFonts w:ascii="Arial" w:hAnsi="Arial" w:cs="Arial"/>
                <w:sz w:val="16"/>
                <w:szCs w:val="16"/>
              </w:rPr>
              <w:t>Médio</w:t>
            </w:r>
          </w:p>
        </w:tc>
      </w:tr>
      <w:tr w:rsidR="002F05CB"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2F05CB" w:rsidRDefault="002F05CB" w:rsidP="00CD4F84">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25.03</w:t>
            </w:r>
          </w:p>
        </w:tc>
        <w:tc>
          <w:tcPr>
            <w:tcW w:w="2694" w:type="dxa"/>
            <w:tcBorders>
              <w:top w:val="nil"/>
              <w:left w:val="nil"/>
              <w:bottom w:val="single" w:sz="8" w:space="0" w:color="auto"/>
              <w:right w:val="single" w:sz="8" w:space="0" w:color="auto"/>
            </w:tcBorders>
            <w:shd w:val="clear" w:color="auto" w:fill="auto"/>
            <w:vAlign w:val="center"/>
            <w:hideMark/>
          </w:tcPr>
          <w:p w:rsidR="002F05CB" w:rsidRPr="00A237E5" w:rsidRDefault="002F05CB" w:rsidP="00A237E5">
            <w:pPr>
              <w:spacing w:after="0" w:line="240" w:lineRule="auto"/>
              <w:jc w:val="both"/>
              <w:rPr>
                <w:rFonts w:ascii="Arial" w:hAnsi="Arial" w:cs="Arial"/>
                <w:sz w:val="16"/>
                <w:szCs w:val="16"/>
              </w:rPr>
            </w:pPr>
            <w:r w:rsidRPr="00A237E5">
              <w:rPr>
                <w:rFonts w:ascii="Arial" w:hAnsi="Arial" w:cs="Arial"/>
                <w:sz w:val="16"/>
                <w:szCs w:val="16"/>
              </w:rPr>
              <w:t>Urbanização de orlas (marítimas e estuarinas).</w:t>
            </w:r>
          </w:p>
        </w:tc>
        <w:tc>
          <w:tcPr>
            <w:tcW w:w="1701" w:type="dxa"/>
            <w:tcBorders>
              <w:top w:val="nil"/>
              <w:left w:val="nil"/>
              <w:bottom w:val="single" w:sz="8" w:space="0" w:color="auto"/>
              <w:right w:val="single" w:sz="8" w:space="0" w:color="auto"/>
            </w:tcBorders>
            <w:shd w:val="clear" w:color="auto" w:fill="auto"/>
            <w:vAlign w:val="center"/>
            <w:hideMark/>
          </w:tcPr>
          <w:p w:rsidR="002F05CB" w:rsidRPr="00A237E5" w:rsidRDefault="002F05CB" w:rsidP="00A237E5">
            <w:pPr>
              <w:spacing w:after="0" w:line="240" w:lineRule="auto"/>
              <w:jc w:val="both"/>
              <w:rPr>
                <w:rFonts w:ascii="Arial" w:hAnsi="Arial" w:cs="Arial"/>
                <w:sz w:val="16"/>
                <w:szCs w:val="16"/>
              </w:rPr>
            </w:pPr>
            <w:r w:rsidRPr="00A237E5">
              <w:rPr>
                <w:rFonts w:ascii="Arial" w:hAnsi="Arial" w:cs="Arial"/>
                <w:sz w:val="16"/>
                <w:szCs w:val="16"/>
              </w:rPr>
              <w:t>Área de intervenção</w:t>
            </w:r>
            <w:r>
              <w:rPr>
                <w:rFonts w:ascii="Arial" w:hAnsi="Arial" w:cs="Arial"/>
                <w:sz w:val="16"/>
                <w:szCs w:val="16"/>
              </w:rPr>
              <w:t xml:space="preserve"> - AI</w:t>
            </w:r>
            <w:r w:rsidRPr="00A237E5">
              <w:rPr>
                <w:rFonts w:ascii="Arial" w:hAnsi="Arial" w:cs="Arial"/>
                <w:sz w:val="16"/>
                <w:szCs w:val="16"/>
              </w:rPr>
              <w:t xml:space="preserve"> (ha)</w:t>
            </w:r>
          </w:p>
        </w:tc>
        <w:tc>
          <w:tcPr>
            <w:tcW w:w="1417" w:type="dxa"/>
            <w:tcBorders>
              <w:top w:val="nil"/>
              <w:left w:val="nil"/>
              <w:bottom w:val="single" w:sz="8" w:space="0" w:color="auto"/>
              <w:right w:val="single" w:sz="8" w:space="0" w:color="auto"/>
            </w:tcBorders>
            <w:shd w:val="clear" w:color="auto" w:fill="auto"/>
            <w:vAlign w:val="center"/>
            <w:hideMark/>
          </w:tcPr>
          <w:p w:rsidR="002F05CB" w:rsidRPr="00A237E5" w:rsidRDefault="001210C3" w:rsidP="00A237E5">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2F05CB" w:rsidRPr="00E64D76" w:rsidRDefault="001210C3" w:rsidP="001210C3">
            <w:pPr>
              <w:spacing w:after="0" w:line="240" w:lineRule="auto"/>
              <w:jc w:val="both"/>
              <w:rPr>
                <w:rFonts w:ascii="Arial" w:hAnsi="Arial" w:cs="Arial"/>
                <w:sz w:val="16"/>
                <w:szCs w:val="16"/>
              </w:rPr>
            </w:pPr>
            <w:r w:rsidRPr="00E64D76">
              <w:rPr>
                <w:rFonts w:ascii="Arial" w:hAnsi="Arial" w:cs="Arial"/>
                <w:sz w:val="16"/>
                <w:szCs w:val="16"/>
              </w:rPr>
              <w:t xml:space="preserve">AI ≤ </w:t>
            </w:r>
            <w:proofErr w:type="gramStart"/>
            <w:r w:rsidRPr="00E64D76">
              <w:rPr>
                <w:rFonts w:ascii="Arial" w:hAnsi="Arial" w:cs="Arial"/>
                <w:sz w:val="16"/>
                <w:szCs w:val="16"/>
              </w:rPr>
              <w:t>1</w:t>
            </w:r>
            <w:proofErr w:type="gramEnd"/>
          </w:p>
        </w:tc>
        <w:tc>
          <w:tcPr>
            <w:tcW w:w="1134" w:type="dxa"/>
            <w:tcBorders>
              <w:top w:val="nil"/>
              <w:left w:val="nil"/>
              <w:bottom w:val="single" w:sz="8" w:space="0" w:color="auto"/>
              <w:right w:val="single" w:sz="8" w:space="0" w:color="auto"/>
            </w:tcBorders>
            <w:shd w:val="clear" w:color="auto" w:fill="auto"/>
            <w:vAlign w:val="center"/>
            <w:hideMark/>
          </w:tcPr>
          <w:p w:rsidR="002F05CB" w:rsidRPr="00E64D76" w:rsidRDefault="001210C3" w:rsidP="001210C3">
            <w:pPr>
              <w:spacing w:after="0" w:line="240" w:lineRule="auto"/>
              <w:jc w:val="both"/>
              <w:rPr>
                <w:rFonts w:ascii="Arial" w:hAnsi="Arial" w:cs="Arial"/>
                <w:sz w:val="16"/>
                <w:szCs w:val="16"/>
              </w:rPr>
            </w:pPr>
            <w:r w:rsidRPr="00E64D76">
              <w:rPr>
                <w:rFonts w:ascii="Arial" w:hAnsi="Arial" w:cs="Arial"/>
                <w:sz w:val="16"/>
                <w:szCs w:val="16"/>
              </w:rPr>
              <w:t>1 &lt; AI ≤ 10</w:t>
            </w:r>
          </w:p>
        </w:tc>
        <w:tc>
          <w:tcPr>
            <w:tcW w:w="1134" w:type="dxa"/>
            <w:tcBorders>
              <w:top w:val="nil"/>
              <w:left w:val="nil"/>
              <w:bottom w:val="single" w:sz="8" w:space="0" w:color="auto"/>
              <w:right w:val="single" w:sz="8" w:space="0" w:color="auto"/>
            </w:tcBorders>
            <w:shd w:val="clear" w:color="auto" w:fill="auto"/>
            <w:vAlign w:val="center"/>
            <w:hideMark/>
          </w:tcPr>
          <w:p w:rsidR="002F05CB" w:rsidRPr="00E64D76" w:rsidRDefault="001210C3" w:rsidP="001210C3">
            <w:pPr>
              <w:spacing w:after="0" w:line="240" w:lineRule="auto"/>
              <w:jc w:val="both"/>
              <w:rPr>
                <w:rFonts w:ascii="Arial" w:hAnsi="Arial" w:cs="Arial"/>
                <w:sz w:val="16"/>
                <w:szCs w:val="16"/>
              </w:rPr>
            </w:pPr>
            <w:r w:rsidRPr="00E64D76">
              <w:rPr>
                <w:rFonts w:ascii="Arial" w:hAnsi="Arial" w:cs="Arial"/>
                <w:sz w:val="16"/>
                <w:szCs w:val="16"/>
              </w:rPr>
              <w:t>AI &gt; 10</w:t>
            </w:r>
          </w:p>
        </w:tc>
        <w:tc>
          <w:tcPr>
            <w:tcW w:w="1134" w:type="dxa"/>
            <w:tcBorders>
              <w:top w:val="nil"/>
              <w:left w:val="nil"/>
              <w:bottom w:val="single" w:sz="8" w:space="0" w:color="auto"/>
              <w:right w:val="single" w:sz="8" w:space="0" w:color="auto"/>
            </w:tcBorders>
            <w:shd w:val="clear" w:color="auto" w:fill="auto"/>
            <w:noWrap/>
            <w:vAlign w:val="center"/>
            <w:hideMark/>
          </w:tcPr>
          <w:p w:rsidR="002F05CB" w:rsidRPr="00A237E5" w:rsidRDefault="002F05CB" w:rsidP="00A237E5">
            <w:pPr>
              <w:spacing w:after="0" w:line="240" w:lineRule="auto"/>
              <w:jc w:val="both"/>
              <w:rPr>
                <w:rFonts w:ascii="Arial" w:hAnsi="Arial" w:cs="Arial"/>
                <w:sz w:val="16"/>
                <w:szCs w:val="16"/>
              </w:rPr>
            </w:pPr>
            <w:r w:rsidRPr="00A237E5">
              <w:rPr>
                <w:rFonts w:ascii="Arial" w:hAnsi="Arial" w:cs="Arial"/>
                <w:sz w:val="16"/>
                <w:szCs w:val="16"/>
              </w:rPr>
              <w:t>Alto</w:t>
            </w:r>
          </w:p>
        </w:tc>
      </w:tr>
      <w:tr w:rsidR="002F05CB"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2F05CB" w:rsidRDefault="002F05CB" w:rsidP="00CD4F84">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25.04</w:t>
            </w:r>
          </w:p>
        </w:tc>
        <w:tc>
          <w:tcPr>
            <w:tcW w:w="2694" w:type="dxa"/>
            <w:tcBorders>
              <w:top w:val="nil"/>
              <w:left w:val="nil"/>
              <w:bottom w:val="single" w:sz="8" w:space="0" w:color="auto"/>
              <w:right w:val="single" w:sz="8" w:space="0" w:color="auto"/>
            </w:tcBorders>
            <w:shd w:val="clear" w:color="auto" w:fill="auto"/>
            <w:vAlign w:val="center"/>
            <w:hideMark/>
          </w:tcPr>
          <w:p w:rsidR="002F05CB" w:rsidRPr="00A237E5" w:rsidRDefault="002F05CB" w:rsidP="00A237E5">
            <w:pPr>
              <w:spacing w:after="0" w:line="240" w:lineRule="auto"/>
              <w:jc w:val="both"/>
              <w:rPr>
                <w:rFonts w:ascii="Arial" w:hAnsi="Arial" w:cs="Arial"/>
                <w:sz w:val="16"/>
                <w:szCs w:val="16"/>
              </w:rPr>
            </w:pPr>
            <w:r w:rsidRPr="00A237E5">
              <w:rPr>
                <w:rFonts w:ascii="Arial" w:hAnsi="Arial" w:cs="Arial"/>
                <w:sz w:val="16"/>
                <w:szCs w:val="16"/>
              </w:rPr>
              <w:t xml:space="preserve">Atracadouro, ancoradouro, píeres e trapiches, sem realização de obras de dragagem, aterros, </w:t>
            </w:r>
            <w:proofErr w:type="spellStart"/>
            <w:r w:rsidRPr="00A237E5">
              <w:rPr>
                <w:rFonts w:ascii="Arial" w:hAnsi="Arial" w:cs="Arial"/>
                <w:sz w:val="16"/>
                <w:szCs w:val="16"/>
              </w:rPr>
              <w:t>enrocamento</w:t>
            </w:r>
            <w:proofErr w:type="spellEnd"/>
            <w:r w:rsidRPr="00A237E5">
              <w:rPr>
                <w:rFonts w:ascii="Arial" w:hAnsi="Arial" w:cs="Arial"/>
                <w:sz w:val="16"/>
                <w:szCs w:val="16"/>
              </w:rPr>
              <w:t xml:space="preserve"> e/ou quebra-mar.</w:t>
            </w:r>
          </w:p>
        </w:tc>
        <w:tc>
          <w:tcPr>
            <w:tcW w:w="1701" w:type="dxa"/>
            <w:tcBorders>
              <w:top w:val="nil"/>
              <w:left w:val="nil"/>
              <w:bottom w:val="single" w:sz="8" w:space="0" w:color="auto"/>
              <w:right w:val="single" w:sz="8" w:space="0" w:color="auto"/>
            </w:tcBorders>
            <w:shd w:val="clear" w:color="auto" w:fill="auto"/>
            <w:vAlign w:val="center"/>
            <w:hideMark/>
          </w:tcPr>
          <w:p w:rsidR="002F05CB" w:rsidRPr="00A237E5" w:rsidRDefault="002F05CB" w:rsidP="00A237E5">
            <w:pPr>
              <w:spacing w:after="0" w:line="240" w:lineRule="auto"/>
              <w:jc w:val="both"/>
              <w:rPr>
                <w:rFonts w:ascii="Arial" w:hAnsi="Arial" w:cs="Arial"/>
                <w:sz w:val="16"/>
                <w:szCs w:val="16"/>
              </w:rPr>
            </w:pPr>
            <w:r w:rsidRPr="00A237E5">
              <w:rPr>
                <w:rFonts w:ascii="Arial" w:hAnsi="Arial" w:cs="Arial"/>
                <w:sz w:val="16"/>
                <w:szCs w:val="16"/>
              </w:rPr>
              <w:t>Capacidade de atracação/ancoragem em Número de embarcações</w:t>
            </w:r>
            <w:r>
              <w:rPr>
                <w:rFonts w:ascii="Arial" w:hAnsi="Arial" w:cs="Arial"/>
                <w:sz w:val="16"/>
                <w:szCs w:val="16"/>
              </w:rPr>
              <w:t xml:space="preserve"> - NE</w:t>
            </w:r>
          </w:p>
        </w:tc>
        <w:tc>
          <w:tcPr>
            <w:tcW w:w="1417" w:type="dxa"/>
            <w:tcBorders>
              <w:top w:val="nil"/>
              <w:left w:val="nil"/>
              <w:bottom w:val="single" w:sz="8" w:space="0" w:color="auto"/>
              <w:right w:val="single" w:sz="8" w:space="0" w:color="auto"/>
            </w:tcBorders>
            <w:shd w:val="clear" w:color="auto" w:fill="auto"/>
            <w:vAlign w:val="center"/>
            <w:hideMark/>
          </w:tcPr>
          <w:p w:rsidR="002F05CB" w:rsidRPr="00A237E5" w:rsidRDefault="00F255DC" w:rsidP="00A237E5">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2F05CB" w:rsidRPr="00F255DC" w:rsidRDefault="00F255DC" w:rsidP="00A237E5">
            <w:pPr>
              <w:spacing w:after="0" w:line="240" w:lineRule="auto"/>
              <w:jc w:val="both"/>
              <w:rPr>
                <w:rFonts w:ascii="Arial" w:hAnsi="Arial" w:cs="Arial"/>
                <w:sz w:val="16"/>
                <w:szCs w:val="16"/>
              </w:rPr>
            </w:pPr>
            <w:r w:rsidRPr="00F255DC">
              <w:rPr>
                <w:rFonts w:ascii="Arial" w:hAnsi="Arial" w:cs="Arial"/>
                <w:sz w:val="16"/>
                <w:szCs w:val="16"/>
              </w:rPr>
              <w:t xml:space="preserve">NE ≤ </w:t>
            </w:r>
            <w:proofErr w:type="gramStart"/>
            <w:r w:rsidRPr="00F255DC">
              <w:rPr>
                <w:rFonts w:ascii="Arial" w:hAnsi="Arial" w:cs="Arial"/>
                <w:sz w:val="16"/>
                <w:szCs w:val="16"/>
              </w:rPr>
              <w:t>5</w:t>
            </w:r>
            <w:proofErr w:type="gramEnd"/>
          </w:p>
        </w:tc>
        <w:tc>
          <w:tcPr>
            <w:tcW w:w="1134" w:type="dxa"/>
            <w:tcBorders>
              <w:top w:val="nil"/>
              <w:left w:val="nil"/>
              <w:bottom w:val="single" w:sz="8" w:space="0" w:color="auto"/>
              <w:right w:val="single" w:sz="8" w:space="0" w:color="auto"/>
            </w:tcBorders>
            <w:shd w:val="clear" w:color="auto" w:fill="auto"/>
            <w:vAlign w:val="center"/>
            <w:hideMark/>
          </w:tcPr>
          <w:p w:rsidR="002F05CB" w:rsidRPr="00A237E5" w:rsidRDefault="00F255DC" w:rsidP="00A237E5">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2F05CB" w:rsidRPr="00A237E5" w:rsidRDefault="00F255DC" w:rsidP="00A237E5">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hideMark/>
          </w:tcPr>
          <w:p w:rsidR="002F05CB" w:rsidRPr="00A237E5" w:rsidRDefault="002F05CB" w:rsidP="00A237E5">
            <w:pPr>
              <w:spacing w:after="0" w:line="240" w:lineRule="auto"/>
              <w:jc w:val="both"/>
              <w:rPr>
                <w:rFonts w:ascii="Arial" w:hAnsi="Arial" w:cs="Arial"/>
                <w:sz w:val="16"/>
                <w:szCs w:val="16"/>
              </w:rPr>
            </w:pPr>
            <w:r w:rsidRPr="00A237E5">
              <w:rPr>
                <w:rFonts w:ascii="Arial" w:hAnsi="Arial" w:cs="Arial"/>
                <w:sz w:val="16"/>
                <w:szCs w:val="16"/>
              </w:rPr>
              <w:t>Médio</w:t>
            </w:r>
          </w:p>
        </w:tc>
      </w:tr>
      <w:tr w:rsidR="002F05CB"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2F05CB" w:rsidRDefault="002F05CB" w:rsidP="00CD4F84">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25.05</w:t>
            </w:r>
          </w:p>
        </w:tc>
        <w:tc>
          <w:tcPr>
            <w:tcW w:w="2694" w:type="dxa"/>
            <w:tcBorders>
              <w:top w:val="nil"/>
              <w:left w:val="nil"/>
              <w:bottom w:val="single" w:sz="8" w:space="0" w:color="auto"/>
              <w:right w:val="single" w:sz="8" w:space="0" w:color="auto"/>
            </w:tcBorders>
            <w:shd w:val="clear" w:color="auto" w:fill="auto"/>
            <w:vAlign w:val="center"/>
            <w:hideMark/>
          </w:tcPr>
          <w:p w:rsidR="002F05CB" w:rsidRPr="00845590" w:rsidRDefault="002F05CB" w:rsidP="00CC52C8">
            <w:pPr>
              <w:spacing w:after="0" w:line="240" w:lineRule="auto"/>
              <w:jc w:val="both"/>
              <w:rPr>
                <w:rFonts w:ascii="Arial" w:hAnsi="Arial" w:cs="Arial"/>
                <w:sz w:val="16"/>
                <w:szCs w:val="16"/>
              </w:rPr>
            </w:pPr>
            <w:r w:rsidRPr="00845590">
              <w:rPr>
                <w:rFonts w:ascii="Arial" w:hAnsi="Arial" w:cs="Arial"/>
                <w:sz w:val="16"/>
                <w:szCs w:val="16"/>
              </w:rPr>
              <w:t>Rampa para lançamento de barcos.</w:t>
            </w:r>
          </w:p>
        </w:tc>
        <w:tc>
          <w:tcPr>
            <w:tcW w:w="1701" w:type="dxa"/>
            <w:tcBorders>
              <w:top w:val="nil"/>
              <w:left w:val="nil"/>
              <w:bottom w:val="single" w:sz="8" w:space="0" w:color="auto"/>
              <w:right w:val="single" w:sz="8" w:space="0" w:color="auto"/>
            </w:tcBorders>
            <w:shd w:val="clear" w:color="auto" w:fill="auto"/>
            <w:vAlign w:val="center"/>
            <w:hideMark/>
          </w:tcPr>
          <w:p w:rsidR="002F05CB" w:rsidRPr="00845590" w:rsidRDefault="002F05CB" w:rsidP="00CC52C8">
            <w:pPr>
              <w:spacing w:after="0" w:line="240" w:lineRule="auto"/>
              <w:jc w:val="both"/>
              <w:rPr>
                <w:rFonts w:ascii="Arial" w:hAnsi="Arial" w:cs="Arial"/>
                <w:sz w:val="16"/>
                <w:szCs w:val="16"/>
              </w:rPr>
            </w:pPr>
            <w:r w:rsidRPr="00845590">
              <w:rPr>
                <w:rFonts w:ascii="Arial" w:hAnsi="Arial" w:cs="Arial"/>
                <w:sz w:val="16"/>
                <w:szCs w:val="16"/>
              </w:rPr>
              <w:t>-</w:t>
            </w:r>
          </w:p>
        </w:tc>
        <w:tc>
          <w:tcPr>
            <w:tcW w:w="1417" w:type="dxa"/>
            <w:tcBorders>
              <w:top w:val="nil"/>
              <w:left w:val="nil"/>
              <w:bottom w:val="single" w:sz="8" w:space="0" w:color="auto"/>
              <w:right w:val="single" w:sz="8" w:space="0" w:color="auto"/>
            </w:tcBorders>
            <w:shd w:val="clear" w:color="auto" w:fill="auto"/>
            <w:vAlign w:val="center"/>
            <w:hideMark/>
          </w:tcPr>
          <w:p w:rsidR="002F05CB" w:rsidRPr="002879A5" w:rsidRDefault="00F45ADF" w:rsidP="00CC52C8">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2F05CB" w:rsidRPr="00F45ADF" w:rsidRDefault="00F45ADF" w:rsidP="00CC52C8">
            <w:pPr>
              <w:spacing w:after="0" w:line="240" w:lineRule="auto"/>
              <w:jc w:val="both"/>
              <w:rPr>
                <w:rFonts w:ascii="Arial" w:hAnsi="Arial" w:cs="Arial"/>
                <w:sz w:val="16"/>
                <w:szCs w:val="16"/>
              </w:rPr>
            </w:pPr>
            <w:r w:rsidRPr="00F45ADF">
              <w:rPr>
                <w:rFonts w:ascii="Arial" w:hAnsi="Arial" w:cs="Arial"/>
                <w:sz w:val="16"/>
                <w:szCs w:val="16"/>
              </w:rPr>
              <w:t>Todos</w:t>
            </w:r>
          </w:p>
        </w:tc>
        <w:tc>
          <w:tcPr>
            <w:tcW w:w="1134" w:type="dxa"/>
            <w:tcBorders>
              <w:top w:val="nil"/>
              <w:left w:val="nil"/>
              <w:bottom w:val="single" w:sz="8" w:space="0" w:color="auto"/>
              <w:right w:val="single" w:sz="8" w:space="0" w:color="auto"/>
            </w:tcBorders>
            <w:shd w:val="clear" w:color="auto" w:fill="auto"/>
            <w:vAlign w:val="center"/>
            <w:hideMark/>
          </w:tcPr>
          <w:p w:rsidR="002F05CB" w:rsidRPr="002879A5" w:rsidRDefault="00F45ADF" w:rsidP="00CC52C8">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2F05CB" w:rsidRPr="00845590" w:rsidRDefault="00F45ADF" w:rsidP="00CC52C8">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hideMark/>
          </w:tcPr>
          <w:p w:rsidR="002F05CB" w:rsidRPr="007E1A37" w:rsidRDefault="002F05CB" w:rsidP="00CC52C8">
            <w:pPr>
              <w:spacing w:after="0" w:line="240" w:lineRule="auto"/>
              <w:jc w:val="both"/>
              <w:rPr>
                <w:rFonts w:ascii="Arial" w:hAnsi="Arial" w:cs="Arial"/>
                <w:sz w:val="16"/>
                <w:szCs w:val="16"/>
              </w:rPr>
            </w:pPr>
            <w:r w:rsidRPr="00951D85">
              <w:rPr>
                <w:rFonts w:ascii="Arial" w:hAnsi="Arial" w:cs="Arial"/>
                <w:sz w:val="16"/>
                <w:szCs w:val="16"/>
              </w:rPr>
              <w:t>M</w:t>
            </w:r>
            <w:r>
              <w:rPr>
                <w:rFonts w:ascii="Arial" w:hAnsi="Arial" w:cs="Arial"/>
                <w:sz w:val="16"/>
                <w:szCs w:val="16"/>
              </w:rPr>
              <w:t>édio</w:t>
            </w:r>
          </w:p>
        </w:tc>
      </w:tr>
      <w:tr w:rsidR="002F05CB"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2F05CB" w:rsidRDefault="002F05CB" w:rsidP="00CD4F84">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25.06</w:t>
            </w:r>
          </w:p>
        </w:tc>
        <w:tc>
          <w:tcPr>
            <w:tcW w:w="2694" w:type="dxa"/>
            <w:tcBorders>
              <w:top w:val="nil"/>
              <w:left w:val="nil"/>
              <w:bottom w:val="single" w:sz="8" w:space="0" w:color="auto"/>
              <w:right w:val="single" w:sz="8" w:space="0" w:color="auto"/>
            </w:tcBorders>
            <w:shd w:val="clear" w:color="auto" w:fill="auto"/>
            <w:vAlign w:val="center"/>
            <w:hideMark/>
          </w:tcPr>
          <w:p w:rsidR="002F05CB" w:rsidRPr="00845590" w:rsidRDefault="002F05CB" w:rsidP="00CC52C8">
            <w:pPr>
              <w:spacing w:after="0" w:line="240" w:lineRule="auto"/>
              <w:jc w:val="both"/>
              <w:rPr>
                <w:rFonts w:ascii="Arial" w:hAnsi="Arial" w:cs="Arial"/>
                <w:sz w:val="16"/>
                <w:szCs w:val="16"/>
              </w:rPr>
            </w:pPr>
            <w:r w:rsidRPr="00845590">
              <w:rPr>
                <w:rFonts w:ascii="Arial" w:hAnsi="Arial" w:cs="Arial"/>
                <w:sz w:val="16"/>
                <w:szCs w:val="16"/>
              </w:rPr>
              <w:t>Restauração, reabilitação e/ou melhoramento de estradas ou rodovias municipais e vicinais.</w:t>
            </w:r>
          </w:p>
        </w:tc>
        <w:tc>
          <w:tcPr>
            <w:tcW w:w="1701" w:type="dxa"/>
            <w:tcBorders>
              <w:top w:val="nil"/>
              <w:left w:val="nil"/>
              <w:bottom w:val="single" w:sz="8" w:space="0" w:color="auto"/>
              <w:right w:val="single" w:sz="8" w:space="0" w:color="auto"/>
            </w:tcBorders>
            <w:shd w:val="clear" w:color="auto" w:fill="auto"/>
            <w:vAlign w:val="center"/>
            <w:hideMark/>
          </w:tcPr>
          <w:p w:rsidR="002F05CB" w:rsidRPr="00845590" w:rsidRDefault="002F05CB" w:rsidP="00CC52C8">
            <w:pPr>
              <w:spacing w:after="0" w:line="240" w:lineRule="auto"/>
              <w:jc w:val="both"/>
              <w:rPr>
                <w:rFonts w:ascii="Arial" w:hAnsi="Arial" w:cs="Arial"/>
                <w:sz w:val="16"/>
                <w:szCs w:val="16"/>
              </w:rPr>
            </w:pPr>
            <w:r w:rsidRPr="00845590">
              <w:rPr>
                <w:rFonts w:ascii="Arial" w:hAnsi="Arial" w:cs="Arial"/>
                <w:sz w:val="16"/>
                <w:szCs w:val="16"/>
              </w:rPr>
              <w:t xml:space="preserve">Extensão da via </w:t>
            </w:r>
            <w:r>
              <w:rPr>
                <w:rFonts w:ascii="Arial" w:hAnsi="Arial" w:cs="Arial"/>
                <w:sz w:val="16"/>
                <w:szCs w:val="16"/>
              </w:rPr>
              <w:t xml:space="preserve">– EV </w:t>
            </w:r>
            <w:r w:rsidRPr="00845590">
              <w:rPr>
                <w:rFonts w:ascii="Arial" w:hAnsi="Arial" w:cs="Arial"/>
                <w:sz w:val="16"/>
                <w:szCs w:val="16"/>
              </w:rPr>
              <w:t>(km)</w:t>
            </w:r>
          </w:p>
        </w:tc>
        <w:tc>
          <w:tcPr>
            <w:tcW w:w="1417" w:type="dxa"/>
            <w:tcBorders>
              <w:top w:val="nil"/>
              <w:left w:val="nil"/>
              <w:bottom w:val="single" w:sz="8" w:space="0" w:color="auto"/>
              <w:right w:val="single" w:sz="8" w:space="0" w:color="auto"/>
            </w:tcBorders>
            <w:shd w:val="clear" w:color="auto" w:fill="auto"/>
            <w:vAlign w:val="center"/>
            <w:hideMark/>
          </w:tcPr>
          <w:p w:rsidR="002F05CB" w:rsidRPr="00237843" w:rsidRDefault="009448A5" w:rsidP="00CC52C8">
            <w:pPr>
              <w:spacing w:after="0" w:line="240" w:lineRule="auto"/>
              <w:jc w:val="both"/>
              <w:rPr>
                <w:rFonts w:ascii="Arial" w:hAnsi="Arial" w:cs="Arial"/>
                <w:sz w:val="16"/>
                <w:szCs w:val="16"/>
              </w:rPr>
            </w:pPr>
            <w:r w:rsidRPr="00237843">
              <w:rPr>
                <w:rFonts w:ascii="Arial" w:hAnsi="Arial" w:cs="Arial"/>
                <w:sz w:val="16"/>
                <w:szCs w:val="16"/>
              </w:rPr>
              <w:t>EV ≤ 10</w:t>
            </w:r>
          </w:p>
        </w:tc>
        <w:tc>
          <w:tcPr>
            <w:tcW w:w="1134" w:type="dxa"/>
            <w:tcBorders>
              <w:top w:val="nil"/>
              <w:left w:val="nil"/>
              <w:bottom w:val="single" w:sz="8" w:space="0" w:color="auto"/>
              <w:right w:val="single" w:sz="8" w:space="0" w:color="auto"/>
            </w:tcBorders>
            <w:shd w:val="clear" w:color="auto" w:fill="auto"/>
            <w:vAlign w:val="center"/>
            <w:hideMark/>
          </w:tcPr>
          <w:p w:rsidR="002F05CB" w:rsidRPr="00237843" w:rsidRDefault="009448A5" w:rsidP="00CC52C8">
            <w:pPr>
              <w:spacing w:after="0" w:line="240" w:lineRule="auto"/>
              <w:jc w:val="both"/>
              <w:rPr>
                <w:rFonts w:ascii="Arial" w:hAnsi="Arial" w:cs="Arial"/>
                <w:sz w:val="16"/>
                <w:szCs w:val="16"/>
              </w:rPr>
            </w:pPr>
            <w:r w:rsidRPr="00237843">
              <w:rPr>
                <w:rFonts w:ascii="Arial" w:hAnsi="Arial" w:cs="Arial"/>
                <w:sz w:val="16"/>
                <w:szCs w:val="16"/>
              </w:rPr>
              <w:t>10 &lt; EV ≤ 30</w:t>
            </w:r>
          </w:p>
        </w:tc>
        <w:tc>
          <w:tcPr>
            <w:tcW w:w="1134" w:type="dxa"/>
            <w:tcBorders>
              <w:top w:val="nil"/>
              <w:left w:val="nil"/>
              <w:bottom w:val="single" w:sz="8" w:space="0" w:color="auto"/>
              <w:right w:val="single" w:sz="8" w:space="0" w:color="auto"/>
            </w:tcBorders>
            <w:shd w:val="clear" w:color="auto" w:fill="auto"/>
            <w:vAlign w:val="center"/>
            <w:hideMark/>
          </w:tcPr>
          <w:p w:rsidR="002F05CB" w:rsidRPr="00237843" w:rsidRDefault="009448A5" w:rsidP="00CC52C8">
            <w:pPr>
              <w:spacing w:after="0" w:line="240" w:lineRule="auto"/>
              <w:jc w:val="both"/>
              <w:rPr>
                <w:rFonts w:ascii="Arial" w:hAnsi="Arial" w:cs="Arial"/>
                <w:sz w:val="16"/>
                <w:szCs w:val="16"/>
              </w:rPr>
            </w:pPr>
            <w:r w:rsidRPr="00237843">
              <w:rPr>
                <w:rFonts w:ascii="Arial" w:hAnsi="Arial" w:cs="Arial"/>
                <w:sz w:val="16"/>
                <w:szCs w:val="16"/>
              </w:rPr>
              <w:t>30 &lt; EV ≤ 80</w:t>
            </w:r>
          </w:p>
        </w:tc>
        <w:tc>
          <w:tcPr>
            <w:tcW w:w="1134" w:type="dxa"/>
            <w:tcBorders>
              <w:top w:val="nil"/>
              <w:left w:val="nil"/>
              <w:bottom w:val="single" w:sz="8" w:space="0" w:color="auto"/>
              <w:right w:val="single" w:sz="8" w:space="0" w:color="auto"/>
            </w:tcBorders>
            <w:shd w:val="clear" w:color="auto" w:fill="auto"/>
            <w:vAlign w:val="center"/>
            <w:hideMark/>
          </w:tcPr>
          <w:p w:rsidR="002F05CB" w:rsidRPr="00237843" w:rsidRDefault="009448A5" w:rsidP="00CC52C8">
            <w:pPr>
              <w:spacing w:after="0" w:line="240" w:lineRule="auto"/>
              <w:jc w:val="both"/>
              <w:rPr>
                <w:rFonts w:ascii="Arial" w:hAnsi="Arial" w:cs="Arial"/>
                <w:sz w:val="16"/>
                <w:szCs w:val="16"/>
              </w:rPr>
            </w:pPr>
            <w:r w:rsidRPr="00237843">
              <w:rPr>
                <w:rFonts w:ascii="Arial" w:hAnsi="Arial" w:cs="Arial"/>
                <w:sz w:val="16"/>
                <w:szCs w:val="16"/>
              </w:rPr>
              <w:t>EV &gt; 80</w:t>
            </w:r>
          </w:p>
        </w:tc>
        <w:tc>
          <w:tcPr>
            <w:tcW w:w="1134" w:type="dxa"/>
            <w:tcBorders>
              <w:top w:val="nil"/>
              <w:left w:val="nil"/>
              <w:bottom w:val="single" w:sz="8" w:space="0" w:color="auto"/>
              <w:right w:val="single" w:sz="8" w:space="0" w:color="auto"/>
            </w:tcBorders>
            <w:shd w:val="clear" w:color="auto" w:fill="auto"/>
            <w:noWrap/>
            <w:vAlign w:val="center"/>
            <w:hideMark/>
          </w:tcPr>
          <w:p w:rsidR="002F05CB" w:rsidRPr="007E1A37" w:rsidRDefault="002F05CB" w:rsidP="00CC52C8">
            <w:pPr>
              <w:spacing w:after="0" w:line="240" w:lineRule="auto"/>
              <w:jc w:val="both"/>
              <w:rPr>
                <w:rFonts w:ascii="Arial" w:hAnsi="Arial" w:cs="Arial"/>
                <w:sz w:val="16"/>
                <w:szCs w:val="16"/>
              </w:rPr>
            </w:pPr>
            <w:r w:rsidRPr="00951D85">
              <w:rPr>
                <w:rFonts w:ascii="Arial" w:hAnsi="Arial" w:cs="Arial"/>
                <w:sz w:val="16"/>
                <w:szCs w:val="16"/>
              </w:rPr>
              <w:t>M</w:t>
            </w:r>
            <w:r>
              <w:rPr>
                <w:rFonts w:ascii="Arial" w:hAnsi="Arial" w:cs="Arial"/>
                <w:sz w:val="16"/>
                <w:szCs w:val="16"/>
              </w:rPr>
              <w:t>édio</w:t>
            </w:r>
          </w:p>
        </w:tc>
      </w:tr>
      <w:tr w:rsidR="002F05CB"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2F05CB" w:rsidRDefault="002F05CB" w:rsidP="00CD4F84">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25.07</w:t>
            </w:r>
          </w:p>
        </w:tc>
        <w:tc>
          <w:tcPr>
            <w:tcW w:w="2694" w:type="dxa"/>
            <w:tcBorders>
              <w:top w:val="nil"/>
              <w:left w:val="nil"/>
              <w:bottom w:val="single" w:sz="8" w:space="0" w:color="auto"/>
              <w:right w:val="single" w:sz="8" w:space="0" w:color="auto"/>
            </w:tcBorders>
            <w:shd w:val="clear" w:color="auto" w:fill="auto"/>
            <w:vAlign w:val="center"/>
            <w:hideMark/>
          </w:tcPr>
          <w:p w:rsidR="002F05CB" w:rsidRPr="00845590" w:rsidRDefault="002F05CB" w:rsidP="00CC52C8">
            <w:pPr>
              <w:spacing w:after="0" w:line="240" w:lineRule="auto"/>
              <w:jc w:val="both"/>
              <w:rPr>
                <w:rFonts w:ascii="Arial" w:hAnsi="Arial" w:cs="Arial"/>
                <w:sz w:val="16"/>
                <w:szCs w:val="16"/>
              </w:rPr>
            </w:pPr>
            <w:r w:rsidRPr="00845590">
              <w:rPr>
                <w:rFonts w:ascii="Arial" w:hAnsi="Arial" w:cs="Arial"/>
                <w:sz w:val="16"/>
                <w:szCs w:val="16"/>
              </w:rPr>
              <w:t>Pavimentação de estradas e rodovias municipais e vicinais.</w:t>
            </w:r>
          </w:p>
        </w:tc>
        <w:tc>
          <w:tcPr>
            <w:tcW w:w="1701" w:type="dxa"/>
            <w:tcBorders>
              <w:top w:val="nil"/>
              <w:left w:val="nil"/>
              <w:bottom w:val="single" w:sz="8" w:space="0" w:color="auto"/>
              <w:right w:val="single" w:sz="8" w:space="0" w:color="auto"/>
            </w:tcBorders>
            <w:shd w:val="clear" w:color="auto" w:fill="auto"/>
            <w:vAlign w:val="center"/>
            <w:hideMark/>
          </w:tcPr>
          <w:p w:rsidR="002F05CB" w:rsidRPr="00673F42" w:rsidRDefault="00283A90" w:rsidP="00CC52C8">
            <w:pPr>
              <w:spacing w:after="0" w:line="240" w:lineRule="auto"/>
              <w:jc w:val="both"/>
              <w:rPr>
                <w:rFonts w:ascii="Arial" w:hAnsi="Arial" w:cs="Arial"/>
                <w:sz w:val="16"/>
                <w:szCs w:val="16"/>
              </w:rPr>
            </w:pPr>
            <w:r w:rsidRPr="00673F42">
              <w:rPr>
                <w:rFonts w:ascii="Arial" w:hAnsi="Arial" w:cs="Arial"/>
                <w:sz w:val="16"/>
                <w:szCs w:val="16"/>
              </w:rPr>
              <w:t>Extensão da via (km)</w:t>
            </w:r>
          </w:p>
        </w:tc>
        <w:tc>
          <w:tcPr>
            <w:tcW w:w="1417" w:type="dxa"/>
            <w:tcBorders>
              <w:top w:val="nil"/>
              <w:left w:val="nil"/>
              <w:bottom w:val="single" w:sz="8" w:space="0" w:color="auto"/>
              <w:right w:val="single" w:sz="8" w:space="0" w:color="auto"/>
            </w:tcBorders>
            <w:shd w:val="clear" w:color="auto" w:fill="auto"/>
            <w:vAlign w:val="center"/>
            <w:hideMark/>
          </w:tcPr>
          <w:p w:rsidR="002F05CB" w:rsidRPr="00673F42" w:rsidRDefault="00283A90" w:rsidP="00CC52C8">
            <w:pPr>
              <w:spacing w:after="0" w:line="240" w:lineRule="auto"/>
              <w:jc w:val="both"/>
              <w:rPr>
                <w:rFonts w:ascii="Arial" w:hAnsi="Arial" w:cs="Arial"/>
                <w:sz w:val="16"/>
                <w:szCs w:val="16"/>
              </w:rPr>
            </w:pPr>
            <w:r w:rsidRPr="00673F42">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2F05CB" w:rsidRPr="00673F42" w:rsidRDefault="00283A90" w:rsidP="00CC52C8">
            <w:pPr>
              <w:spacing w:after="0" w:line="240" w:lineRule="auto"/>
              <w:jc w:val="both"/>
              <w:rPr>
                <w:rFonts w:ascii="Arial" w:hAnsi="Arial" w:cs="Arial"/>
                <w:sz w:val="16"/>
                <w:szCs w:val="16"/>
              </w:rPr>
            </w:pPr>
            <w:r w:rsidRPr="00673F42">
              <w:rPr>
                <w:rFonts w:ascii="Arial" w:hAnsi="Arial" w:cs="Arial"/>
                <w:sz w:val="16"/>
                <w:szCs w:val="16"/>
              </w:rPr>
              <w:t xml:space="preserve">EV ≤ </w:t>
            </w:r>
            <w:proofErr w:type="gramStart"/>
            <w:r w:rsidRPr="00673F42">
              <w:rPr>
                <w:rFonts w:ascii="Arial" w:hAnsi="Arial" w:cs="Arial"/>
                <w:sz w:val="16"/>
                <w:szCs w:val="16"/>
              </w:rPr>
              <w:t>5</w:t>
            </w:r>
            <w:proofErr w:type="gramEnd"/>
          </w:p>
        </w:tc>
        <w:tc>
          <w:tcPr>
            <w:tcW w:w="1134" w:type="dxa"/>
            <w:tcBorders>
              <w:top w:val="nil"/>
              <w:left w:val="nil"/>
              <w:bottom w:val="single" w:sz="8" w:space="0" w:color="auto"/>
              <w:right w:val="single" w:sz="8" w:space="0" w:color="auto"/>
            </w:tcBorders>
            <w:shd w:val="clear" w:color="auto" w:fill="auto"/>
            <w:vAlign w:val="center"/>
            <w:hideMark/>
          </w:tcPr>
          <w:p w:rsidR="002F05CB" w:rsidRPr="00673F42" w:rsidRDefault="00283A90" w:rsidP="00CC52C8">
            <w:pPr>
              <w:spacing w:after="0" w:line="240" w:lineRule="auto"/>
              <w:jc w:val="both"/>
              <w:rPr>
                <w:rFonts w:ascii="Arial" w:hAnsi="Arial" w:cs="Arial"/>
                <w:sz w:val="16"/>
                <w:szCs w:val="16"/>
              </w:rPr>
            </w:pPr>
            <w:r w:rsidRPr="00673F42">
              <w:rPr>
                <w:rFonts w:ascii="Arial" w:hAnsi="Arial" w:cs="Arial"/>
                <w:sz w:val="16"/>
                <w:szCs w:val="16"/>
              </w:rPr>
              <w:t>5 &lt; EV ≤ 20</w:t>
            </w:r>
          </w:p>
        </w:tc>
        <w:tc>
          <w:tcPr>
            <w:tcW w:w="1134" w:type="dxa"/>
            <w:tcBorders>
              <w:top w:val="nil"/>
              <w:left w:val="nil"/>
              <w:bottom w:val="single" w:sz="8" w:space="0" w:color="auto"/>
              <w:right w:val="single" w:sz="8" w:space="0" w:color="auto"/>
            </w:tcBorders>
            <w:shd w:val="clear" w:color="auto" w:fill="auto"/>
            <w:vAlign w:val="center"/>
            <w:hideMark/>
          </w:tcPr>
          <w:p w:rsidR="002F05CB" w:rsidRPr="00673F42" w:rsidRDefault="00283A90" w:rsidP="00CC52C8">
            <w:pPr>
              <w:spacing w:after="0" w:line="240" w:lineRule="auto"/>
              <w:jc w:val="both"/>
              <w:rPr>
                <w:rFonts w:ascii="Arial" w:hAnsi="Arial" w:cs="Arial"/>
                <w:sz w:val="16"/>
                <w:szCs w:val="16"/>
              </w:rPr>
            </w:pPr>
            <w:r w:rsidRPr="00673F42">
              <w:rPr>
                <w:rFonts w:ascii="Arial" w:hAnsi="Arial" w:cs="Arial"/>
                <w:sz w:val="16"/>
                <w:szCs w:val="16"/>
              </w:rPr>
              <w:t>EV &gt; 20</w:t>
            </w:r>
          </w:p>
        </w:tc>
        <w:tc>
          <w:tcPr>
            <w:tcW w:w="1134" w:type="dxa"/>
            <w:tcBorders>
              <w:top w:val="nil"/>
              <w:left w:val="nil"/>
              <w:bottom w:val="single" w:sz="8" w:space="0" w:color="auto"/>
              <w:right w:val="single" w:sz="8" w:space="0" w:color="auto"/>
            </w:tcBorders>
            <w:shd w:val="clear" w:color="auto" w:fill="auto"/>
            <w:noWrap/>
            <w:vAlign w:val="center"/>
            <w:hideMark/>
          </w:tcPr>
          <w:p w:rsidR="002F05CB" w:rsidRPr="007E1A37" w:rsidRDefault="002F05CB" w:rsidP="00CC52C8">
            <w:pPr>
              <w:spacing w:after="0" w:line="240" w:lineRule="auto"/>
              <w:jc w:val="both"/>
              <w:rPr>
                <w:rFonts w:ascii="Arial" w:hAnsi="Arial" w:cs="Arial"/>
                <w:sz w:val="16"/>
                <w:szCs w:val="16"/>
              </w:rPr>
            </w:pPr>
            <w:r w:rsidRPr="00951D85">
              <w:rPr>
                <w:rFonts w:ascii="Arial" w:hAnsi="Arial" w:cs="Arial"/>
                <w:sz w:val="16"/>
                <w:szCs w:val="16"/>
              </w:rPr>
              <w:t>M</w:t>
            </w:r>
            <w:r>
              <w:rPr>
                <w:rFonts w:ascii="Arial" w:hAnsi="Arial" w:cs="Arial"/>
                <w:sz w:val="16"/>
                <w:szCs w:val="16"/>
              </w:rPr>
              <w:t>édio</w:t>
            </w:r>
          </w:p>
        </w:tc>
      </w:tr>
      <w:tr w:rsidR="0054673F"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54673F" w:rsidRDefault="0054673F" w:rsidP="00CD4F84">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25.08</w:t>
            </w:r>
          </w:p>
        </w:tc>
        <w:tc>
          <w:tcPr>
            <w:tcW w:w="2694" w:type="dxa"/>
            <w:tcBorders>
              <w:top w:val="nil"/>
              <w:left w:val="nil"/>
              <w:bottom w:val="single" w:sz="8" w:space="0" w:color="auto"/>
              <w:right w:val="single" w:sz="8" w:space="0" w:color="auto"/>
            </w:tcBorders>
            <w:shd w:val="clear" w:color="auto" w:fill="auto"/>
            <w:vAlign w:val="center"/>
            <w:hideMark/>
          </w:tcPr>
          <w:p w:rsidR="0054673F" w:rsidRPr="00845590" w:rsidRDefault="0054673F" w:rsidP="00CC52C8">
            <w:pPr>
              <w:spacing w:after="0" w:line="240" w:lineRule="auto"/>
              <w:jc w:val="both"/>
              <w:rPr>
                <w:rFonts w:ascii="Arial" w:hAnsi="Arial" w:cs="Arial"/>
                <w:sz w:val="16"/>
                <w:szCs w:val="16"/>
              </w:rPr>
            </w:pPr>
            <w:r w:rsidRPr="00845590">
              <w:rPr>
                <w:rFonts w:ascii="Arial" w:hAnsi="Arial" w:cs="Arial"/>
                <w:sz w:val="16"/>
                <w:szCs w:val="16"/>
              </w:rPr>
              <w:t>Implantação de obras de arte corrente em estradas e rodovias municipais e vicinais.</w:t>
            </w:r>
          </w:p>
        </w:tc>
        <w:tc>
          <w:tcPr>
            <w:tcW w:w="1701" w:type="dxa"/>
            <w:tcBorders>
              <w:top w:val="nil"/>
              <w:left w:val="nil"/>
              <w:bottom w:val="single" w:sz="8" w:space="0" w:color="auto"/>
              <w:right w:val="single" w:sz="8" w:space="0" w:color="auto"/>
            </w:tcBorders>
            <w:shd w:val="clear" w:color="auto" w:fill="auto"/>
            <w:vAlign w:val="center"/>
            <w:hideMark/>
          </w:tcPr>
          <w:p w:rsidR="0054673F" w:rsidRPr="0054673F" w:rsidRDefault="0054673F" w:rsidP="00CC52C8">
            <w:pPr>
              <w:spacing w:after="0" w:line="240" w:lineRule="auto"/>
              <w:jc w:val="both"/>
              <w:rPr>
                <w:rFonts w:ascii="Arial" w:hAnsi="Arial" w:cs="Arial"/>
                <w:sz w:val="16"/>
                <w:szCs w:val="16"/>
              </w:rPr>
            </w:pPr>
            <w:r w:rsidRPr="0054673F">
              <w:rPr>
                <w:rFonts w:ascii="Arial" w:hAnsi="Arial" w:cs="Arial"/>
                <w:sz w:val="16"/>
                <w:szCs w:val="16"/>
              </w:rPr>
              <w:t>Largura do corpo hídrico (m)</w:t>
            </w:r>
          </w:p>
        </w:tc>
        <w:tc>
          <w:tcPr>
            <w:tcW w:w="1417" w:type="dxa"/>
            <w:tcBorders>
              <w:top w:val="nil"/>
              <w:left w:val="nil"/>
              <w:bottom w:val="single" w:sz="8" w:space="0" w:color="auto"/>
              <w:right w:val="single" w:sz="8" w:space="0" w:color="auto"/>
            </w:tcBorders>
            <w:shd w:val="clear" w:color="auto" w:fill="auto"/>
            <w:vAlign w:val="center"/>
            <w:hideMark/>
          </w:tcPr>
          <w:p w:rsidR="0054673F" w:rsidRPr="0054673F" w:rsidRDefault="0054673F" w:rsidP="00CC52C8">
            <w:pPr>
              <w:spacing w:after="0" w:line="240" w:lineRule="auto"/>
              <w:jc w:val="both"/>
              <w:rPr>
                <w:rFonts w:ascii="Arial" w:hAnsi="Arial" w:cs="Arial"/>
                <w:sz w:val="16"/>
                <w:szCs w:val="16"/>
              </w:rPr>
            </w:pPr>
            <w:r w:rsidRPr="0054673F">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54673F" w:rsidRPr="0054673F" w:rsidRDefault="0054673F" w:rsidP="000D694E">
            <w:pPr>
              <w:spacing w:after="0" w:line="240" w:lineRule="auto"/>
              <w:jc w:val="both"/>
              <w:rPr>
                <w:rFonts w:ascii="Arial" w:hAnsi="Arial" w:cs="Arial"/>
                <w:sz w:val="16"/>
                <w:szCs w:val="16"/>
              </w:rPr>
            </w:pPr>
            <w:r w:rsidRPr="0054673F">
              <w:rPr>
                <w:rFonts w:ascii="Arial" w:hAnsi="Arial" w:cs="Arial"/>
                <w:sz w:val="16"/>
                <w:szCs w:val="16"/>
              </w:rPr>
              <w:t xml:space="preserve">LC ≤ </w:t>
            </w:r>
            <w:proofErr w:type="gramStart"/>
            <w:r w:rsidRPr="0054673F">
              <w:rPr>
                <w:rFonts w:ascii="Arial" w:hAnsi="Arial" w:cs="Arial"/>
                <w:sz w:val="16"/>
                <w:szCs w:val="16"/>
              </w:rPr>
              <w:t>5</w:t>
            </w:r>
            <w:proofErr w:type="gramEnd"/>
          </w:p>
        </w:tc>
        <w:tc>
          <w:tcPr>
            <w:tcW w:w="1134" w:type="dxa"/>
            <w:tcBorders>
              <w:top w:val="nil"/>
              <w:left w:val="nil"/>
              <w:bottom w:val="single" w:sz="8" w:space="0" w:color="auto"/>
              <w:right w:val="single" w:sz="8" w:space="0" w:color="auto"/>
            </w:tcBorders>
            <w:shd w:val="clear" w:color="auto" w:fill="auto"/>
            <w:vAlign w:val="center"/>
            <w:hideMark/>
          </w:tcPr>
          <w:p w:rsidR="0054673F" w:rsidRPr="0054673F" w:rsidRDefault="0054673F" w:rsidP="000D694E">
            <w:pPr>
              <w:spacing w:after="0" w:line="240" w:lineRule="auto"/>
              <w:jc w:val="both"/>
              <w:rPr>
                <w:rFonts w:ascii="Arial" w:hAnsi="Arial" w:cs="Arial"/>
                <w:sz w:val="16"/>
                <w:szCs w:val="16"/>
              </w:rPr>
            </w:pPr>
            <w:r w:rsidRPr="0054673F">
              <w:rPr>
                <w:rFonts w:ascii="Arial" w:hAnsi="Arial" w:cs="Arial"/>
                <w:sz w:val="16"/>
                <w:szCs w:val="16"/>
              </w:rPr>
              <w:t>5 &lt; LC ≤ 10</w:t>
            </w:r>
          </w:p>
        </w:tc>
        <w:tc>
          <w:tcPr>
            <w:tcW w:w="1134" w:type="dxa"/>
            <w:tcBorders>
              <w:top w:val="nil"/>
              <w:left w:val="nil"/>
              <w:bottom w:val="single" w:sz="8" w:space="0" w:color="auto"/>
              <w:right w:val="single" w:sz="8" w:space="0" w:color="auto"/>
            </w:tcBorders>
            <w:shd w:val="clear" w:color="auto" w:fill="auto"/>
            <w:vAlign w:val="center"/>
            <w:hideMark/>
          </w:tcPr>
          <w:p w:rsidR="0054673F" w:rsidRPr="0054673F" w:rsidRDefault="0054673F" w:rsidP="000D694E">
            <w:pPr>
              <w:spacing w:after="0" w:line="240" w:lineRule="auto"/>
              <w:jc w:val="both"/>
              <w:rPr>
                <w:rFonts w:ascii="Arial" w:hAnsi="Arial" w:cs="Arial"/>
                <w:sz w:val="16"/>
                <w:szCs w:val="16"/>
              </w:rPr>
            </w:pPr>
            <w:r w:rsidRPr="0054673F">
              <w:rPr>
                <w:rFonts w:ascii="Arial" w:hAnsi="Arial" w:cs="Arial"/>
                <w:sz w:val="16"/>
                <w:szCs w:val="16"/>
              </w:rPr>
              <w:t>LC &gt; 10</w:t>
            </w:r>
          </w:p>
        </w:tc>
        <w:tc>
          <w:tcPr>
            <w:tcW w:w="1134" w:type="dxa"/>
            <w:tcBorders>
              <w:top w:val="nil"/>
              <w:left w:val="nil"/>
              <w:bottom w:val="single" w:sz="8" w:space="0" w:color="auto"/>
              <w:right w:val="single" w:sz="8" w:space="0" w:color="auto"/>
            </w:tcBorders>
            <w:shd w:val="clear" w:color="auto" w:fill="auto"/>
            <w:noWrap/>
            <w:vAlign w:val="center"/>
            <w:hideMark/>
          </w:tcPr>
          <w:p w:rsidR="0054673F" w:rsidRPr="007E1A37" w:rsidRDefault="0054673F" w:rsidP="00CC52C8">
            <w:pPr>
              <w:spacing w:after="0" w:line="240" w:lineRule="auto"/>
              <w:jc w:val="both"/>
              <w:rPr>
                <w:rFonts w:ascii="Arial" w:hAnsi="Arial" w:cs="Arial"/>
                <w:sz w:val="16"/>
                <w:szCs w:val="16"/>
              </w:rPr>
            </w:pPr>
            <w:r w:rsidRPr="00951D85">
              <w:rPr>
                <w:rFonts w:ascii="Arial" w:hAnsi="Arial" w:cs="Arial"/>
                <w:sz w:val="16"/>
                <w:szCs w:val="16"/>
              </w:rPr>
              <w:t>M</w:t>
            </w:r>
            <w:r>
              <w:rPr>
                <w:rFonts w:ascii="Arial" w:hAnsi="Arial" w:cs="Arial"/>
                <w:sz w:val="16"/>
                <w:szCs w:val="16"/>
              </w:rPr>
              <w:t>édio</w:t>
            </w:r>
          </w:p>
        </w:tc>
      </w:tr>
      <w:tr w:rsidR="0054673F"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54673F" w:rsidRDefault="0054673F" w:rsidP="00CD4F84">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25.09</w:t>
            </w:r>
          </w:p>
        </w:tc>
        <w:tc>
          <w:tcPr>
            <w:tcW w:w="2694" w:type="dxa"/>
            <w:tcBorders>
              <w:top w:val="nil"/>
              <w:left w:val="nil"/>
              <w:bottom w:val="single" w:sz="8" w:space="0" w:color="auto"/>
              <w:right w:val="single" w:sz="8" w:space="0" w:color="auto"/>
            </w:tcBorders>
            <w:shd w:val="clear" w:color="auto" w:fill="auto"/>
            <w:vAlign w:val="center"/>
            <w:hideMark/>
          </w:tcPr>
          <w:p w:rsidR="0054673F" w:rsidRPr="00845590" w:rsidRDefault="0054673F" w:rsidP="00CC52C8">
            <w:pPr>
              <w:spacing w:after="0" w:line="240" w:lineRule="auto"/>
              <w:jc w:val="both"/>
              <w:rPr>
                <w:rFonts w:ascii="Arial" w:hAnsi="Arial" w:cs="Arial"/>
                <w:sz w:val="16"/>
                <w:szCs w:val="16"/>
              </w:rPr>
            </w:pPr>
            <w:r w:rsidRPr="00845590">
              <w:rPr>
                <w:rFonts w:ascii="Arial" w:hAnsi="Arial" w:cs="Arial"/>
                <w:sz w:val="16"/>
                <w:szCs w:val="16"/>
              </w:rPr>
              <w:t>Implantação de obras de arte especiais.</w:t>
            </w:r>
          </w:p>
        </w:tc>
        <w:tc>
          <w:tcPr>
            <w:tcW w:w="1701" w:type="dxa"/>
            <w:tcBorders>
              <w:top w:val="nil"/>
              <w:left w:val="nil"/>
              <w:bottom w:val="single" w:sz="8" w:space="0" w:color="auto"/>
              <w:right w:val="single" w:sz="8" w:space="0" w:color="auto"/>
            </w:tcBorders>
            <w:shd w:val="clear" w:color="auto" w:fill="auto"/>
            <w:vAlign w:val="center"/>
            <w:hideMark/>
          </w:tcPr>
          <w:p w:rsidR="0054673F" w:rsidRPr="00845590" w:rsidRDefault="0054673F" w:rsidP="00CC52C8">
            <w:pPr>
              <w:spacing w:after="0" w:line="240" w:lineRule="auto"/>
              <w:jc w:val="both"/>
              <w:rPr>
                <w:rFonts w:ascii="Arial" w:hAnsi="Arial" w:cs="Arial"/>
                <w:sz w:val="16"/>
                <w:szCs w:val="16"/>
              </w:rPr>
            </w:pPr>
            <w:r w:rsidRPr="00845590">
              <w:rPr>
                <w:rFonts w:ascii="Arial" w:hAnsi="Arial" w:cs="Arial"/>
                <w:sz w:val="16"/>
                <w:szCs w:val="16"/>
              </w:rPr>
              <w:t>Comprimento da estrutura (m)</w:t>
            </w:r>
            <w:r>
              <w:rPr>
                <w:rFonts w:ascii="Arial" w:hAnsi="Arial" w:cs="Arial"/>
                <w:sz w:val="16"/>
                <w:szCs w:val="16"/>
              </w:rPr>
              <w:t xml:space="preserve"> - CE</w:t>
            </w:r>
          </w:p>
        </w:tc>
        <w:tc>
          <w:tcPr>
            <w:tcW w:w="1417" w:type="dxa"/>
            <w:tcBorders>
              <w:top w:val="nil"/>
              <w:left w:val="nil"/>
              <w:bottom w:val="single" w:sz="8" w:space="0" w:color="auto"/>
              <w:right w:val="single" w:sz="8" w:space="0" w:color="auto"/>
            </w:tcBorders>
            <w:shd w:val="clear" w:color="auto" w:fill="auto"/>
            <w:vAlign w:val="center"/>
            <w:hideMark/>
          </w:tcPr>
          <w:p w:rsidR="0054673F" w:rsidRPr="002879A5" w:rsidRDefault="0054673F" w:rsidP="00CC52C8">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54673F" w:rsidRPr="00785794" w:rsidRDefault="0054673F" w:rsidP="00CC52C8">
            <w:pPr>
              <w:spacing w:after="0" w:line="240" w:lineRule="auto"/>
              <w:jc w:val="both"/>
              <w:rPr>
                <w:rFonts w:ascii="Arial" w:hAnsi="Arial" w:cs="Arial"/>
                <w:sz w:val="16"/>
                <w:szCs w:val="16"/>
              </w:rPr>
            </w:pPr>
            <w:r w:rsidRPr="00785794">
              <w:rPr>
                <w:rFonts w:ascii="Arial" w:hAnsi="Arial" w:cs="Arial"/>
                <w:sz w:val="16"/>
                <w:szCs w:val="16"/>
              </w:rPr>
              <w:t>CE ≤ 20</w:t>
            </w:r>
          </w:p>
        </w:tc>
        <w:tc>
          <w:tcPr>
            <w:tcW w:w="1134" w:type="dxa"/>
            <w:tcBorders>
              <w:top w:val="nil"/>
              <w:left w:val="nil"/>
              <w:bottom w:val="single" w:sz="8" w:space="0" w:color="auto"/>
              <w:right w:val="single" w:sz="8" w:space="0" w:color="auto"/>
            </w:tcBorders>
            <w:shd w:val="clear" w:color="auto" w:fill="auto"/>
            <w:vAlign w:val="center"/>
            <w:hideMark/>
          </w:tcPr>
          <w:p w:rsidR="0054673F" w:rsidRPr="00785794" w:rsidRDefault="0054673F" w:rsidP="00CC52C8">
            <w:pPr>
              <w:spacing w:after="0" w:line="240" w:lineRule="auto"/>
              <w:jc w:val="both"/>
              <w:rPr>
                <w:rFonts w:ascii="Arial" w:hAnsi="Arial" w:cs="Arial"/>
                <w:sz w:val="16"/>
                <w:szCs w:val="16"/>
              </w:rPr>
            </w:pPr>
            <w:r w:rsidRPr="00785794">
              <w:rPr>
                <w:rFonts w:ascii="Arial" w:hAnsi="Arial" w:cs="Arial"/>
                <w:sz w:val="16"/>
                <w:szCs w:val="16"/>
              </w:rPr>
              <w:t>20 &lt; CE ≤</w:t>
            </w:r>
            <w:proofErr w:type="gramStart"/>
            <w:r w:rsidRPr="00785794">
              <w:rPr>
                <w:rFonts w:ascii="Arial" w:hAnsi="Arial" w:cs="Arial"/>
                <w:sz w:val="16"/>
                <w:szCs w:val="16"/>
              </w:rPr>
              <w:t xml:space="preserve">  </w:t>
            </w:r>
            <w:proofErr w:type="gramEnd"/>
            <w:r w:rsidRPr="00785794">
              <w:rPr>
                <w:rFonts w:ascii="Arial" w:hAnsi="Arial" w:cs="Arial"/>
                <w:sz w:val="16"/>
                <w:szCs w:val="16"/>
              </w:rPr>
              <w:t>30</w:t>
            </w:r>
          </w:p>
        </w:tc>
        <w:tc>
          <w:tcPr>
            <w:tcW w:w="1134" w:type="dxa"/>
            <w:tcBorders>
              <w:top w:val="nil"/>
              <w:left w:val="nil"/>
              <w:bottom w:val="single" w:sz="8" w:space="0" w:color="auto"/>
              <w:right w:val="single" w:sz="8" w:space="0" w:color="auto"/>
            </w:tcBorders>
            <w:shd w:val="clear" w:color="auto" w:fill="auto"/>
            <w:vAlign w:val="center"/>
            <w:hideMark/>
          </w:tcPr>
          <w:p w:rsidR="0054673F" w:rsidRPr="00845590" w:rsidRDefault="00785794" w:rsidP="00CC52C8">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hideMark/>
          </w:tcPr>
          <w:p w:rsidR="0054673F" w:rsidRPr="007E1A37" w:rsidRDefault="0054673F" w:rsidP="00CC52C8">
            <w:pPr>
              <w:spacing w:after="0" w:line="240" w:lineRule="auto"/>
              <w:jc w:val="both"/>
              <w:rPr>
                <w:rFonts w:ascii="Arial" w:hAnsi="Arial" w:cs="Arial"/>
                <w:sz w:val="16"/>
                <w:szCs w:val="16"/>
              </w:rPr>
            </w:pPr>
            <w:r w:rsidRPr="00951D85">
              <w:rPr>
                <w:rFonts w:ascii="Arial" w:hAnsi="Arial" w:cs="Arial"/>
                <w:sz w:val="16"/>
                <w:szCs w:val="16"/>
              </w:rPr>
              <w:t>M</w:t>
            </w:r>
            <w:r>
              <w:rPr>
                <w:rFonts w:ascii="Arial" w:hAnsi="Arial" w:cs="Arial"/>
                <w:sz w:val="16"/>
                <w:szCs w:val="16"/>
              </w:rPr>
              <w:t>édio</w:t>
            </w:r>
          </w:p>
        </w:tc>
      </w:tr>
      <w:tr w:rsidR="0054673F"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54673F" w:rsidRDefault="0054673F" w:rsidP="00CD4F84">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lastRenderedPageBreak/>
              <w:t>25.10</w:t>
            </w:r>
          </w:p>
        </w:tc>
        <w:tc>
          <w:tcPr>
            <w:tcW w:w="2694" w:type="dxa"/>
            <w:tcBorders>
              <w:top w:val="nil"/>
              <w:left w:val="nil"/>
              <w:bottom w:val="single" w:sz="8" w:space="0" w:color="auto"/>
              <w:right w:val="single" w:sz="8" w:space="0" w:color="auto"/>
            </w:tcBorders>
            <w:shd w:val="clear" w:color="auto" w:fill="auto"/>
            <w:vAlign w:val="center"/>
            <w:hideMark/>
          </w:tcPr>
          <w:p w:rsidR="0054673F" w:rsidRPr="00845590" w:rsidRDefault="0054673F" w:rsidP="00CC52C8">
            <w:pPr>
              <w:spacing w:after="0" w:line="240" w:lineRule="auto"/>
              <w:jc w:val="both"/>
              <w:rPr>
                <w:rFonts w:ascii="Arial" w:hAnsi="Arial" w:cs="Arial"/>
                <w:sz w:val="16"/>
                <w:szCs w:val="16"/>
              </w:rPr>
            </w:pPr>
            <w:r w:rsidRPr="00845590">
              <w:rPr>
                <w:rFonts w:ascii="Arial" w:hAnsi="Arial" w:cs="Arial"/>
                <w:sz w:val="16"/>
                <w:szCs w:val="16"/>
              </w:rPr>
              <w:t>Estabelecimentos prisionais e semelhantes.</w:t>
            </w:r>
          </w:p>
        </w:tc>
        <w:tc>
          <w:tcPr>
            <w:tcW w:w="1701" w:type="dxa"/>
            <w:tcBorders>
              <w:top w:val="nil"/>
              <w:left w:val="nil"/>
              <w:bottom w:val="single" w:sz="8" w:space="0" w:color="auto"/>
              <w:right w:val="single" w:sz="8" w:space="0" w:color="auto"/>
            </w:tcBorders>
            <w:shd w:val="clear" w:color="auto" w:fill="auto"/>
            <w:vAlign w:val="center"/>
            <w:hideMark/>
          </w:tcPr>
          <w:p w:rsidR="0054673F" w:rsidRPr="00845590" w:rsidRDefault="0054673F" w:rsidP="00CC52C8">
            <w:pPr>
              <w:spacing w:after="0" w:line="240" w:lineRule="auto"/>
              <w:jc w:val="both"/>
              <w:rPr>
                <w:rFonts w:ascii="Arial" w:hAnsi="Arial" w:cs="Arial"/>
                <w:sz w:val="16"/>
                <w:szCs w:val="16"/>
              </w:rPr>
            </w:pPr>
            <w:r w:rsidRPr="00845590">
              <w:rPr>
                <w:rFonts w:ascii="Arial" w:hAnsi="Arial" w:cs="Arial"/>
                <w:sz w:val="16"/>
                <w:szCs w:val="16"/>
              </w:rPr>
              <w:t>Capacidade Projetada</w:t>
            </w:r>
            <w:r>
              <w:rPr>
                <w:rFonts w:ascii="Arial" w:hAnsi="Arial" w:cs="Arial"/>
                <w:sz w:val="16"/>
                <w:szCs w:val="16"/>
              </w:rPr>
              <w:t xml:space="preserve"> - CP</w:t>
            </w:r>
            <w:r w:rsidRPr="00845590">
              <w:rPr>
                <w:rFonts w:ascii="Arial" w:hAnsi="Arial" w:cs="Arial"/>
                <w:sz w:val="16"/>
                <w:szCs w:val="16"/>
              </w:rPr>
              <w:t xml:space="preserve"> (Número de pessoas)</w:t>
            </w:r>
          </w:p>
        </w:tc>
        <w:tc>
          <w:tcPr>
            <w:tcW w:w="1417" w:type="dxa"/>
            <w:tcBorders>
              <w:top w:val="nil"/>
              <w:left w:val="nil"/>
              <w:bottom w:val="single" w:sz="8" w:space="0" w:color="auto"/>
              <w:right w:val="single" w:sz="8" w:space="0" w:color="auto"/>
            </w:tcBorders>
            <w:shd w:val="clear" w:color="auto" w:fill="auto"/>
            <w:vAlign w:val="center"/>
            <w:hideMark/>
          </w:tcPr>
          <w:p w:rsidR="0054673F" w:rsidRPr="002879A5" w:rsidRDefault="00BC7AD7" w:rsidP="00CC52C8">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54673F" w:rsidRPr="009D7EE1" w:rsidRDefault="009D7EE1" w:rsidP="00CC52C8">
            <w:pPr>
              <w:spacing w:after="0" w:line="240" w:lineRule="auto"/>
              <w:jc w:val="both"/>
              <w:rPr>
                <w:rFonts w:ascii="Arial" w:hAnsi="Arial" w:cs="Arial"/>
                <w:sz w:val="16"/>
                <w:szCs w:val="16"/>
              </w:rPr>
            </w:pPr>
            <w:r w:rsidRPr="009D7EE1">
              <w:rPr>
                <w:rFonts w:ascii="Arial" w:hAnsi="Arial" w:cs="Arial"/>
                <w:sz w:val="16"/>
                <w:szCs w:val="16"/>
              </w:rPr>
              <w:t>CP</w:t>
            </w:r>
            <w:r w:rsidR="00BC7AD7" w:rsidRPr="009D7EE1">
              <w:rPr>
                <w:rFonts w:ascii="Arial" w:hAnsi="Arial" w:cs="Arial"/>
                <w:sz w:val="16"/>
                <w:szCs w:val="16"/>
              </w:rPr>
              <w:t xml:space="preserve"> ≤ 150</w:t>
            </w:r>
          </w:p>
        </w:tc>
        <w:tc>
          <w:tcPr>
            <w:tcW w:w="1134" w:type="dxa"/>
            <w:tcBorders>
              <w:top w:val="nil"/>
              <w:left w:val="nil"/>
              <w:bottom w:val="single" w:sz="8" w:space="0" w:color="auto"/>
              <w:right w:val="single" w:sz="8" w:space="0" w:color="auto"/>
            </w:tcBorders>
            <w:shd w:val="clear" w:color="auto" w:fill="auto"/>
            <w:vAlign w:val="center"/>
            <w:hideMark/>
          </w:tcPr>
          <w:p w:rsidR="0054673F" w:rsidRPr="009D7EE1" w:rsidRDefault="009D7EE1" w:rsidP="00CC52C8">
            <w:pPr>
              <w:spacing w:after="0" w:line="240" w:lineRule="auto"/>
              <w:jc w:val="both"/>
              <w:rPr>
                <w:rFonts w:ascii="Arial" w:hAnsi="Arial" w:cs="Arial"/>
                <w:sz w:val="16"/>
                <w:szCs w:val="16"/>
              </w:rPr>
            </w:pPr>
            <w:r w:rsidRPr="009D7EE1">
              <w:rPr>
                <w:rFonts w:ascii="Arial" w:hAnsi="Arial" w:cs="Arial"/>
                <w:sz w:val="16"/>
                <w:szCs w:val="16"/>
              </w:rPr>
              <w:t>150 &lt; CP</w:t>
            </w:r>
            <w:r w:rsidR="00BC7AD7" w:rsidRPr="009D7EE1">
              <w:rPr>
                <w:rFonts w:ascii="Arial" w:hAnsi="Arial" w:cs="Arial"/>
                <w:sz w:val="16"/>
                <w:szCs w:val="16"/>
              </w:rPr>
              <w:t xml:space="preserve"> ≤ 450</w:t>
            </w:r>
          </w:p>
        </w:tc>
        <w:tc>
          <w:tcPr>
            <w:tcW w:w="1134" w:type="dxa"/>
            <w:tcBorders>
              <w:top w:val="nil"/>
              <w:left w:val="nil"/>
              <w:bottom w:val="single" w:sz="8" w:space="0" w:color="auto"/>
              <w:right w:val="single" w:sz="8" w:space="0" w:color="auto"/>
            </w:tcBorders>
            <w:shd w:val="clear" w:color="auto" w:fill="auto"/>
            <w:vAlign w:val="center"/>
            <w:hideMark/>
          </w:tcPr>
          <w:p w:rsidR="0054673F" w:rsidRPr="009D7EE1" w:rsidRDefault="009D7EE1" w:rsidP="00CC52C8">
            <w:pPr>
              <w:spacing w:after="0" w:line="240" w:lineRule="auto"/>
              <w:jc w:val="both"/>
              <w:rPr>
                <w:rFonts w:ascii="Arial" w:hAnsi="Arial" w:cs="Arial"/>
                <w:sz w:val="16"/>
                <w:szCs w:val="16"/>
              </w:rPr>
            </w:pPr>
            <w:r w:rsidRPr="009D7EE1">
              <w:rPr>
                <w:rFonts w:ascii="Arial" w:hAnsi="Arial" w:cs="Arial"/>
                <w:sz w:val="16"/>
                <w:szCs w:val="16"/>
              </w:rPr>
              <w:t>CP</w:t>
            </w:r>
            <w:r w:rsidR="00BC7AD7" w:rsidRPr="009D7EE1">
              <w:rPr>
                <w:rFonts w:ascii="Arial" w:hAnsi="Arial" w:cs="Arial"/>
                <w:sz w:val="16"/>
                <w:szCs w:val="16"/>
              </w:rPr>
              <w:t xml:space="preserve"> &gt; 450</w:t>
            </w:r>
          </w:p>
        </w:tc>
        <w:tc>
          <w:tcPr>
            <w:tcW w:w="1134" w:type="dxa"/>
            <w:tcBorders>
              <w:top w:val="nil"/>
              <w:left w:val="nil"/>
              <w:bottom w:val="single" w:sz="8" w:space="0" w:color="auto"/>
              <w:right w:val="single" w:sz="8" w:space="0" w:color="auto"/>
            </w:tcBorders>
            <w:shd w:val="clear" w:color="auto" w:fill="auto"/>
            <w:noWrap/>
            <w:vAlign w:val="center"/>
            <w:hideMark/>
          </w:tcPr>
          <w:p w:rsidR="0054673F" w:rsidRPr="007E1A37" w:rsidRDefault="0054673F" w:rsidP="00CC52C8">
            <w:pPr>
              <w:spacing w:after="0" w:line="240" w:lineRule="auto"/>
              <w:jc w:val="both"/>
              <w:rPr>
                <w:rFonts w:ascii="Arial" w:hAnsi="Arial" w:cs="Arial"/>
                <w:sz w:val="16"/>
                <w:szCs w:val="16"/>
              </w:rPr>
            </w:pPr>
            <w:r w:rsidRPr="00951D85">
              <w:rPr>
                <w:rFonts w:ascii="Arial" w:hAnsi="Arial" w:cs="Arial"/>
                <w:sz w:val="16"/>
                <w:szCs w:val="16"/>
              </w:rPr>
              <w:t>M</w:t>
            </w:r>
            <w:r>
              <w:rPr>
                <w:rFonts w:ascii="Arial" w:hAnsi="Arial" w:cs="Arial"/>
                <w:sz w:val="16"/>
                <w:szCs w:val="16"/>
              </w:rPr>
              <w:t>édio</w:t>
            </w:r>
          </w:p>
        </w:tc>
      </w:tr>
      <w:tr w:rsidR="0054673F" w:rsidRPr="002879A5" w:rsidTr="009D4A50">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54673F" w:rsidRPr="00065268" w:rsidRDefault="0054673F" w:rsidP="00CD4F84">
            <w:pPr>
              <w:spacing w:after="0" w:line="240" w:lineRule="auto"/>
              <w:jc w:val="center"/>
              <w:rPr>
                <w:rFonts w:ascii="Arial" w:eastAsia="Times New Roman" w:hAnsi="Arial" w:cs="Arial"/>
                <w:b/>
                <w:bCs/>
                <w:sz w:val="20"/>
                <w:szCs w:val="20"/>
                <w:lang w:eastAsia="pt-BR"/>
              </w:rPr>
            </w:pPr>
            <w:r w:rsidRPr="00065268">
              <w:rPr>
                <w:rFonts w:ascii="Arial" w:eastAsia="Times New Roman" w:hAnsi="Arial" w:cs="Arial"/>
                <w:b/>
                <w:bCs/>
                <w:sz w:val="20"/>
                <w:szCs w:val="20"/>
                <w:lang w:eastAsia="pt-BR"/>
              </w:rPr>
              <w:t>26</w:t>
            </w:r>
          </w:p>
        </w:tc>
        <w:tc>
          <w:tcPr>
            <w:tcW w:w="10348" w:type="dxa"/>
            <w:gridSpan w:val="7"/>
            <w:tcBorders>
              <w:top w:val="nil"/>
              <w:left w:val="nil"/>
              <w:bottom w:val="single" w:sz="8" w:space="0" w:color="auto"/>
              <w:right w:val="single" w:sz="8" w:space="0" w:color="auto"/>
            </w:tcBorders>
            <w:shd w:val="clear" w:color="auto" w:fill="auto"/>
            <w:vAlign w:val="center"/>
            <w:hideMark/>
          </w:tcPr>
          <w:p w:rsidR="0054673F" w:rsidRPr="00065268" w:rsidRDefault="0054673F" w:rsidP="00727CFF">
            <w:pPr>
              <w:spacing w:after="0" w:line="240" w:lineRule="auto"/>
              <w:jc w:val="center"/>
              <w:rPr>
                <w:rFonts w:ascii="Arial" w:hAnsi="Arial" w:cs="Arial"/>
                <w:b/>
                <w:sz w:val="20"/>
                <w:szCs w:val="20"/>
              </w:rPr>
            </w:pPr>
            <w:r w:rsidRPr="00065268">
              <w:rPr>
                <w:rFonts w:ascii="Arial" w:hAnsi="Arial" w:cs="Arial"/>
                <w:b/>
                <w:sz w:val="20"/>
                <w:szCs w:val="20"/>
                <w:shd w:val="clear" w:color="auto" w:fill="FFFFFF"/>
              </w:rPr>
              <w:t>USO E OCUPAÇÃO DO SOLO</w:t>
            </w:r>
          </w:p>
        </w:tc>
      </w:tr>
      <w:tr w:rsidR="0054673F"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54673F" w:rsidRDefault="0054673F" w:rsidP="00CD4F84">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26.01</w:t>
            </w:r>
          </w:p>
        </w:tc>
        <w:tc>
          <w:tcPr>
            <w:tcW w:w="2694" w:type="dxa"/>
            <w:tcBorders>
              <w:top w:val="nil"/>
              <w:left w:val="nil"/>
              <w:bottom w:val="single" w:sz="8" w:space="0" w:color="auto"/>
              <w:right w:val="single" w:sz="8" w:space="0" w:color="auto"/>
            </w:tcBorders>
            <w:shd w:val="clear" w:color="auto" w:fill="auto"/>
            <w:vAlign w:val="center"/>
            <w:hideMark/>
          </w:tcPr>
          <w:p w:rsidR="0054673F" w:rsidRPr="00065268" w:rsidRDefault="0054673F" w:rsidP="00CC52C8">
            <w:pPr>
              <w:spacing w:after="0" w:line="240" w:lineRule="auto"/>
              <w:jc w:val="both"/>
              <w:rPr>
                <w:rFonts w:ascii="Arial" w:hAnsi="Arial" w:cs="Arial"/>
                <w:sz w:val="16"/>
                <w:szCs w:val="16"/>
              </w:rPr>
            </w:pPr>
            <w:r w:rsidRPr="009E7829">
              <w:rPr>
                <w:rFonts w:ascii="Arial" w:hAnsi="Arial" w:cs="Arial"/>
                <w:sz w:val="16"/>
                <w:szCs w:val="16"/>
              </w:rPr>
              <w:t>Loteamento predominantemente residencial ou para unidades habitacionais populares.</w:t>
            </w:r>
          </w:p>
        </w:tc>
        <w:tc>
          <w:tcPr>
            <w:tcW w:w="1701" w:type="dxa"/>
            <w:tcBorders>
              <w:top w:val="nil"/>
              <w:left w:val="nil"/>
              <w:bottom w:val="single" w:sz="8" w:space="0" w:color="auto"/>
              <w:right w:val="single" w:sz="8" w:space="0" w:color="auto"/>
            </w:tcBorders>
            <w:shd w:val="clear" w:color="auto" w:fill="auto"/>
            <w:vAlign w:val="center"/>
            <w:hideMark/>
          </w:tcPr>
          <w:p w:rsidR="0054673F" w:rsidRPr="00065268" w:rsidRDefault="0054673F" w:rsidP="00CC52C8">
            <w:pPr>
              <w:spacing w:after="0" w:line="240" w:lineRule="auto"/>
              <w:jc w:val="both"/>
              <w:rPr>
                <w:rFonts w:ascii="Arial" w:hAnsi="Arial" w:cs="Arial"/>
                <w:sz w:val="16"/>
                <w:szCs w:val="16"/>
              </w:rPr>
            </w:pPr>
            <w:r>
              <w:rPr>
                <w:rFonts w:ascii="Arial" w:hAnsi="Arial" w:cs="Arial"/>
                <w:sz w:val="16"/>
                <w:szCs w:val="16"/>
              </w:rPr>
              <w:t>Í</w:t>
            </w:r>
            <w:r w:rsidRPr="009E7829">
              <w:rPr>
                <w:rFonts w:ascii="Arial" w:hAnsi="Arial" w:cs="Arial"/>
                <w:sz w:val="16"/>
                <w:szCs w:val="16"/>
              </w:rPr>
              <w:t xml:space="preserve"> = Número de lotes x Número de lotes x Área total (ha</w:t>
            </w:r>
            <w:proofErr w:type="gramStart"/>
            <w:r w:rsidRPr="009E7829">
              <w:rPr>
                <w:rFonts w:ascii="Arial" w:hAnsi="Arial" w:cs="Arial"/>
                <w:sz w:val="16"/>
                <w:szCs w:val="16"/>
              </w:rPr>
              <w:t>)</w:t>
            </w:r>
            <w:proofErr w:type="gramEnd"/>
            <w:r w:rsidRPr="009E7829">
              <w:rPr>
                <w:rFonts w:ascii="Arial" w:hAnsi="Arial" w:cs="Arial"/>
                <w:sz w:val="16"/>
                <w:szCs w:val="16"/>
              </w:rPr>
              <w:t>/1000</w:t>
            </w:r>
          </w:p>
        </w:tc>
        <w:tc>
          <w:tcPr>
            <w:tcW w:w="1417" w:type="dxa"/>
            <w:tcBorders>
              <w:top w:val="nil"/>
              <w:left w:val="nil"/>
              <w:bottom w:val="single" w:sz="8" w:space="0" w:color="auto"/>
              <w:right w:val="single" w:sz="8" w:space="0" w:color="auto"/>
            </w:tcBorders>
            <w:shd w:val="clear" w:color="auto" w:fill="auto"/>
            <w:vAlign w:val="center"/>
            <w:hideMark/>
          </w:tcPr>
          <w:p w:rsidR="0054673F" w:rsidRPr="002879A5" w:rsidRDefault="00F67E7A" w:rsidP="00CC52C8">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54673F" w:rsidRPr="00F72853" w:rsidRDefault="00910D1F" w:rsidP="00910D1F">
            <w:pPr>
              <w:spacing w:after="0" w:line="240" w:lineRule="auto"/>
              <w:jc w:val="both"/>
              <w:rPr>
                <w:rFonts w:ascii="Arial" w:hAnsi="Arial" w:cs="Arial"/>
                <w:sz w:val="16"/>
                <w:szCs w:val="16"/>
              </w:rPr>
            </w:pPr>
            <w:r w:rsidRPr="00F72853">
              <w:rPr>
                <w:rFonts w:ascii="Arial" w:hAnsi="Arial" w:cs="Arial"/>
                <w:sz w:val="16"/>
                <w:szCs w:val="16"/>
              </w:rPr>
              <w:t>I ≤ 10</w:t>
            </w:r>
            <w:r w:rsidR="00F67E7A" w:rsidRPr="00F72853">
              <w:rPr>
                <w:rFonts w:ascii="Arial" w:hAnsi="Arial" w:cs="Arial"/>
                <w:sz w:val="16"/>
                <w:szCs w:val="16"/>
              </w:rPr>
              <w:t>0</w:t>
            </w:r>
          </w:p>
        </w:tc>
        <w:tc>
          <w:tcPr>
            <w:tcW w:w="1134" w:type="dxa"/>
            <w:tcBorders>
              <w:top w:val="nil"/>
              <w:left w:val="nil"/>
              <w:bottom w:val="single" w:sz="8" w:space="0" w:color="auto"/>
              <w:right w:val="single" w:sz="8" w:space="0" w:color="auto"/>
            </w:tcBorders>
            <w:shd w:val="clear" w:color="auto" w:fill="auto"/>
            <w:vAlign w:val="center"/>
            <w:hideMark/>
          </w:tcPr>
          <w:p w:rsidR="0054673F" w:rsidRPr="00F72853" w:rsidRDefault="00910D1F" w:rsidP="00CC52C8">
            <w:pPr>
              <w:spacing w:after="0" w:line="240" w:lineRule="auto"/>
              <w:jc w:val="both"/>
              <w:rPr>
                <w:rFonts w:ascii="Arial" w:hAnsi="Arial" w:cs="Arial"/>
                <w:sz w:val="16"/>
                <w:szCs w:val="16"/>
              </w:rPr>
            </w:pPr>
            <w:r w:rsidRPr="00F72853">
              <w:rPr>
                <w:rFonts w:ascii="Arial" w:hAnsi="Arial" w:cs="Arial"/>
                <w:sz w:val="16"/>
                <w:szCs w:val="16"/>
              </w:rPr>
              <w:t>10</w:t>
            </w:r>
            <w:r w:rsidR="000D650E" w:rsidRPr="00F72853">
              <w:rPr>
                <w:rFonts w:ascii="Arial" w:hAnsi="Arial" w:cs="Arial"/>
                <w:sz w:val="16"/>
                <w:szCs w:val="16"/>
              </w:rPr>
              <w:t>0 &lt; I ≤ 3</w:t>
            </w:r>
            <w:r w:rsidR="00F67E7A" w:rsidRPr="00F72853">
              <w:rPr>
                <w:rFonts w:ascii="Arial" w:hAnsi="Arial" w:cs="Arial"/>
                <w:sz w:val="16"/>
                <w:szCs w:val="16"/>
              </w:rPr>
              <w:t>.000</w:t>
            </w:r>
          </w:p>
        </w:tc>
        <w:tc>
          <w:tcPr>
            <w:tcW w:w="1134" w:type="dxa"/>
            <w:tcBorders>
              <w:top w:val="nil"/>
              <w:left w:val="nil"/>
              <w:bottom w:val="single" w:sz="8" w:space="0" w:color="auto"/>
              <w:right w:val="single" w:sz="8" w:space="0" w:color="auto"/>
            </w:tcBorders>
            <w:shd w:val="clear" w:color="auto" w:fill="auto"/>
            <w:vAlign w:val="center"/>
            <w:hideMark/>
          </w:tcPr>
          <w:p w:rsidR="0054673F" w:rsidRPr="00845590" w:rsidRDefault="000D650E" w:rsidP="00CC52C8">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hideMark/>
          </w:tcPr>
          <w:p w:rsidR="0054673F" w:rsidRPr="007E1A37" w:rsidRDefault="0054673F" w:rsidP="00CC52C8">
            <w:pPr>
              <w:spacing w:after="0" w:line="240" w:lineRule="auto"/>
              <w:jc w:val="both"/>
              <w:rPr>
                <w:rFonts w:ascii="Arial" w:hAnsi="Arial" w:cs="Arial"/>
                <w:sz w:val="16"/>
                <w:szCs w:val="16"/>
              </w:rPr>
            </w:pPr>
            <w:r w:rsidRPr="00951D85">
              <w:rPr>
                <w:rFonts w:ascii="Arial" w:hAnsi="Arial" w:cs="Arial"/>
                <w:sz w:val="16"/>
                <w:szCs w:val="16"/>
              </w:rPr>
              <w:t>M</w:t>
            </w:r>
            <w:r>
              <w:rPr>
                <w:rFonts w:ascii="Arial" w:hAnsi="Arial" w:cs="Arial"/>
                <w:sz w:val="16"/>
                <w:szCs w:val="16"/>
              </w:rPr>
              <w:t>édio</w:t>
            </w:r>
          </w:p>
        </w:tc>
      </w:tr>
      <w:tr w:rsidR="004C2833"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4C2833" w:rsidRDefault="004C2833" w:rsidP="00CD4F84">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26.02</w:t>
            </w:r>
          </w:p>
        </w:tc>
        <w:tc>
          <w:tcPr>
            <w:tcW w:w="2694" w:type="dxa"/>
            <w:tcBorders>
              <w:top w:val="nil"/>
              <w:left w:val="nil"/>
              <w:bottom w:val="single" w:sz="8" w:space="0" w:color="auto"/>
              <w:right w:val="single" w:sz="8" w:space="0" w:color="auto"/>
            </w:tcBorders>
            <w:shd w:val="clear" w:color="auto" w:fill="auto"/>
            <w:vAlign w:val="center"/>
            <w:hideMark/>
          </w:tcPr>
          <w:p w:rsidR="004C2833" w:rsidRPr="009E7829" w:rsidRDefault="004C2833" w:rsidP="00CC52C8">
            <w:pPr>
              <w:spacing w:after="0" w:line="240" w:lineRule="auto"/>
              <w:jc w:val="both"/>
              <w:rPr>
                <w:rFonts w:ascii="Arial" w:hAnsi="Arial" w:cs="Arial"/>
                <w:sz w:val="16"/>
                <w:szCs w:val="16"/>
              </w:rPr>
            </w:pPr>
            <w:r w:rsidRPr="009E7829">
              <w:rPr>
                <w:rFonts w:ascii="Arial" w:hAnsi="Arial" w:cs="Arial"/>
                <w:sz w:val="16"/>
                <w:szCs w:val="16"/>
              </w:rPr>
              <w:t>Condomínios Horizontais.</w:t>
            </w:r>
          </w:p>
        </w:tc>
        <w:tc>
          <w:tcPr>
            <w:tcW w:w="1701" w:type="dxa"/>
            <w:tcBorders>
              <w:top w:val="nil"/>
              <w:left w:val="nil"/>
              <w:bottom w:val="single" w:sz="8" w:space="0" w:color="auto"/>
              <w:right w:val="single" w:sz="8" w:space="0" w:color="auto"/>
            </w:tcBorders>
            <w:shd w:val="clear" w:color="auto" w:fill="auto"/>
            <w:vAlign w:val="center"/>
            <w:hideMark/>
          </w:tcPr>
          <w:p w:rsidR="004C2833" w:rsidRPr="009E7829" w:rsidRDefault="004C2833" w:rsidP="00CC52C8">
            <w:pPr>
              <w:spacing w:after="0" w:line="240" w:lineRule="auto"/>
              <w:jc w:val="both"/>
              <w:rPr>
                <w:rFonts w:ascii="Arial" w:hAnsi="Arial" w:cs="Arial"/>
                <w:sz w:val="16"/>
                <w:szCs w:val="16"/>
              </w:rPr>
            </w:pPr>
            <w:r>
              <w:rPr>
                <w:rFonts w:ascii="Arial" w:hAnsi="Arial" w:cs="Arial"/>
                <w:sz w:val="16"/>
                <w:szCs w:val="16"/>
              </w:rPr>
              <w:t>Í</w:t>
            </w:r>
            <w:r w:rsidRPr="009E7829">
              <w:rPr>
                <w:rFonts w:ascii="Arial" w:hAnsi="Arial" w:cs="Arial"/>
                <w:sz w:val="16"/>
                <w:szCs w:val="16"/>
              </w:rPr>
              <w:t xml:space="preserve"> = Número de lotes x Número de lotes x Área total (ha</w:t>
            </w:r>
            <w:proofErr w:type="gramStart"/>
            <w:r w:rsidRPr="009E7829">
              <w:rPr>
                <w:rFonts w:ascii="Arial" w:hAnsi="Arial" w:cs="Arial"/>
                <w:sz w:val="16"/>
                <w:szCs w:val="16"/>
              </w:rPr>
              <w:t>)</w:t>
            </w:r>
            <w:proofErr w:type="gramEnd"/>
            <w:r w:rsidRPr="009E7829">
              <w:rPr>
                <w:rFonts w:ascii="Arial" w:hAnsi="Arial" w:cs="Arial"/>
                <w:sz w:val="16"/>
                <w:szCs w:val="16"/>
              </w:rPr>
              <w:t>/1000</w:t>
            </w:r>
          </w:p>
        </w:tc>
        <w:tc>
          <w:tcPr>
            <w:tcW w:w="1417" w:type="dxa"/>
            <w:tcBorders>
              <w:top w:val="nil"/>
              <w:left w:val="nil"/>
              <w:bottom w:val="single" w:sz="8" w:space="0" w:color="auto"/>
              <w:right w:val="single" w:sz="8" w:space="0" w:color="auto"/>
            </w:tcBorders>
            <w:shd w:val="clear" w:color="auto" w:fill="auto"/>
            <w:vAlign w:val="center"/>
            <w:hideMark/>
          </w:tcPr>
          <w:p w:rsidR="004C2833" w:rsidRPr="002879A5" w:rsidRDefault="004C2833" w:rsidP="00CC52C8">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4C2833" w:rsidRPr="00F72853" w:rsidRDefault="004C2833" w:rsidP="000D694E">
            <w:pPr>
              <w:spacing w:after="0" w:line="240" w:lineRule="auto"/>
              <w:jc w:val="both"/>
              <w:rPr>
                <w:rFonts w:ascii="Arial" w:hAnsi="Arial" w:cs="Arial"/>
                <w:sz w:val="16"/>
                <w:szCs w:val="16"/>
              </w:rPr>
            </w:pPr>
            <w:r w:rsidRPr="00F72853">
              <w:rPr>
                <w:rFonts w:ascii="Arial" w:hAnsi="Arial" w:cs="Arial"/>
                <w:sz w:val="16"/>
                <w:szCs w:val="16"/>
              </w:rPr>
              <w:t>I ≤ 100</w:t>
            </w:r>
          </w:p>
        </w:tc>
        <w:tc>
          <w:tcPr>
            <w:tcW w:w="1134" w:type="dxa"/>
            <w:tcBorders>
              <w:top w:val="nil"/>
              <w:left w:val="nil"/>
              <w:bottom w:val="single" w:sz="8" w:space="0" w:color="auto"/>
              <w:right w:val="single" w:sz="8" w:space="0" w:color="auto"/>
            </w:tcBorders>
            <w:shd w:val="clear" w:color="auto" w:fill="auto"/>
            <w:vAlign w:val="center"/>
            <w:hideMark/>
          </w:tcPr>
          <w:p w:rsidR="004C2833" w:rsidRPr="00F72853" w:rsidRDefault="004C2833" w:rsidP="000D694E">
            <w:pPr>
              <w:spacing w:after="0" w:line="240" w:lineRule="auto"/>
              <w:jc w:val="both"/>
              <w:rPr>
                <w:rFonts w:ascii="Arial" w:hAnsi="Arial" w:cs="Arial"/>
                <w:sz w:val="16"/>
                <w:szCs w:val="16"/>
              </w:rPr>
            </w:pPr>
            <w:r w:rsidRPr="00F72853">
              <w:rPr>
                <w:rFonts w:ascii="Arial" w:hAnsi="Arial" w:cs="Arial"/>
                <w:sz w:val="16"/>
                <w:szCs w:val="16"/>
              </w:rPr>
              <w:t>100 &lt; I ≤ 3.000</w:t>
            </w:r>
          </w:p>
        </w:tc>
        <w:tc>
          <w:tcPr>
            <w:tcW w:w="1134" w:type="dxa"/>
            <w:tcBorders>
              <w:top w:val="nil"/>
              <w:left w:val="nil"/>
              <w:bottom w:val="single" w:sz="8" w:space="0" w:color="auto"/>
              <w:right w:val="single" w:sz="8" w:space="0" w:color="auto"/>
            </w:tcBorders>
            <w:shd w:val="clear" w:color="auto" w:fill="auto"/>
            <w:vAlign w:val="center"/>
            <w:hideMark/>
          </w:tcPr>
          <w:p w:rsidR="004C2833" w:rsidRPr="00845590" w:rsidRDefault="004C2833" w:rsidP="000D694E">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hideMark/>
          </w:tcPr>
          <w:p w:rsidR="004C2833" w:rsidRPr="007E1A37" w:rsidRDefault="004C2833" w:rsidP="00CC52C8">
            <w:pPr>
              <w:spacing w:after="0" w:line="240" w:lineRule="auto"/>
              <w:jc w:val="both"/>
              <w:rPr>
                <w:rFonts w:ascii="Arial" w:hAnsi="Arial" w:cs="Arial"/>
                <w:sz w:val="16"/>
                <w:szCs w:val="16"/>
              </w:rPr>
            </w:pPr>
            <w:r w:rsidRPr="00951D85">
              <w:rPr>
                <w:rFonts w:ascii="Arial" w:hAnsi="Arial" w:cs="Arial"/>
                <w:sz w:val="16"/>
                <w:szCs w:val="16"/>
              </w:rPr>
              <w:t>M</w:t>
            </w:r>
            <w:r>
              <w:rPr>
                <w:rFonts w:ascii="Arial" w:hAnsi="Arial" w:cs="Arial"/>
                <w:sz w:val="16"/>
                <w:szCs w:val="16"/>
              </w:rPr>
              <w:t>édio</w:t>
            </w:r>
          </w:p>
        </w:tc>
      </w:tr>
      <w:tr w:rsidR="004C2833"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4C2833" w:rsidRDefault="004C2833" w:rsidP="00CD4F84">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26.03</w:t>
            </w:r>
          </w:p>
        </w:tc>
        <w:tc>
          <w:tcPr>
            <w:tcW w:w="2694" w:type="dxa"/>
            <w:tcBorders>
              <w:top w:val="nil"/>
              <w:left w:val="nil"/>
              <w:bottom w:val="single" w:sz="8" w:space="0" w:color="auto"/>
              <w:right w:val="single" w:sz="8" w:space="0" w:color="auto"/>
            </w:tcBorders>
            <w:shd w:val="clear" w:color="auto" w:fill="auto"/>
            <w:vAlign w:val="center"/>
            <w:hideMark/>
          </w:tcPr>
          <w:p w:rsidR="004C2833" w:rsidRPr="009E7829" w:rsidRDefault="004C2833" w:rsidP="00CC52C8">
            <w:pPr>
              <w:spacing w:after="0" w:line="240" w:lineRule="auto"/>
              <w:jc w:val="both"/>
              <w:rPr>
                <w:rFonts w:ascii="Arial" w:hAnsi="Arial" w:cs="Arial"/>
                <w:sz w:val="16"/>
                <w:szCs w:val="16"/>
              </w:rPr>
            </w:pPr>
            <w:r w:rsidRPr="009E7829">
              <w:rPr>
                <w:rFonts w:ascii="Arial" w:hAnsi="Arial" w:cs="Arial"/>
                <w:sz w:val="16"/>
                <w:szCs w:val="16"/>
              </w:rPr>
              <w:t>Parcelamento do solo para fins urbanos exclusivamente sob a forma de desmembramento. Não inclui loteamento.</w:t>
            </w:r>
          </w:p>
        </w:tc>
        <w:tc>
          <w:tcPr>
            <w:tcW w:w="1701" w:type="dxa"/>
            <w:tcBorders>
              <w:top w:val="nil"/>
              <w:left w:val="nil"/>
              <w:bottom w:val="single" w:sz="8" w:space="0" w:color="auto"/>
              <w:right w:val="single" w:sz="8" w:space="0" w:color="auto"/>
            </w:tcBorders>
            <w:shd w:val="clear" w:color="auto" w:fill="auto"/>
            <w:vAlign w:val="center"/>
            <w:hideMark/>
          </w:tcPr>
          <w:p w:rsidR="004C2833" w:rsidRPr="009E7829" w:rsidRDefault="004C2833" w:rsidP="00CC52C8">
            <w:pPr>
              <w:spacing w:after="0" w:line="240" w:lineRule="auto"/>
              <w:jc w:val="both"/>
              <w:rPr>
                <w:rFonts w:ascii="Arial" w:hAnsi="Arial" w:cs="Arial"/>
                <w:sz w:val="16"/>
                <w:szCs w:val="16"/>
              </w:rPr>
            </w:pPr>
            <w:r w:rsidRPr="009E7829">
              <w:rPr>
                <w:rFonts w:ascii="Arial" w:hAnsi="Arial" w:cs="Arial"/>
                <w:sz w:val="16"/>
                <w:szCs w:val="16"/>
              </w:rPr>
              <w:t>-</w:t>
            </w:r>
          </w:p>
        </w:tc>
        <w:tc>
          <w:tcPr>
            <w:tcW w:w="1417" w:type="dxa"/>
            <w:tcBorders>
              <w:top w:val="nil"/>
              <w:left w:val="nil"/>
              <w:bottom w:val="single" w:sz="8" w:space="0" w:color="auto"/>
              <w:right w:val="single" w:sz="8" w:space="0" w:color="auto"/>
            </w:tcBorders>
            <w:shd w:val="clear" w:color="auto" w:fill="auto"/>
            <w:vAlign w:val="center"/>
            <w:hideMark/>
          </w:tcPr>
          <w:p w:rsidR="004C2833" w:rsidRPr="002879A5" w:rsidRDefault="004C2833" w:rsidP="00CC52C8">
            <w:pPr>
              <w:spacing w:after="0" w:line="240" w:lineRule="auto"/>
              <w:jc w:val="both"/>
              <w:rPr>
                <w:rFonts w:ascii="Arial" w:hAnsi="Arial" w:cs="Arial"/>
                <w:sz w:val="16"/>
                <w:szCs w:val="16"/>
              </w:rPr>
            </w:pPr>
            <w:r>
              <w:rPr>
                <w:rFonts w:ascii="Arial" w:hAnsi="Arial" w:cs="Arial"/>
                <w:sz w:val="16"/>
                <w:szCs w:val="16"/>
              </w:rPr>
              <w:t>Todos</w:t>
            </w:r>
          </w:p>
        </w:tc>
        <w:tc>
          <w:tcPr>
            <w:tcW w:w="1134" w:type="dxa"/>
            <w:tcBorders>
              <w:top w:val="nil"/>
              <w:left w:val="nil"/>
              <w:bottom w:val="single" w:sz="8" w:space="0" w:color="auto"/>
              <w:right w:val="single" w:sz="8" w:space="0" w:color="auto"/>
            </w:tcBorders>
            <w:shd w:val="clear" w:color="auto" w:fill="auto"/>
            <w:vAlign w:val="center"/>
            <w:hideMark/>
          </w:tcPr>
          <w:p w:rsidR="004C2833" w:rsidRPr="002879A5" w:rsidRDefault="004C2833" w:rsidP="00CC52C8">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4C2833" w:rsidRPr="002879A5" w:rsidRDefault="004C2833" w:rsidP="00CC52C8">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4C2833" w:rsidRPr="009E7829" w:rsidRDefault="004C2833" w:rsidP="004C2833">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hideMark/>
          </w:tcPr>
          <w:p w:rsidR="004C2833" w:rsidRPr="007E1A37" w:rsidRDefault="004C2833" w:rsidP="00CC52C8">
            <w:pPr>
              <w:spacing w:after="0" w:line="240" w:lineRule="auto"/>
              <w:jc w:val="both"/>
              <w:rPr>
                <w:rFonts w:ascii="Arial" w:hAnsi="Arial" w:cs="Arial"/>
                <w:sz w:val="16"/>
                <w:szCs w:val="16"/>
              </w:rPr>
            </w:pPr>
            <w:r w:rsidRPr="009E7829">
              <w:rPr>
                <w:rFonts w:ascii="Arial" w:hAnsi="Arial" w:cs="Arial"/>
                <w:sz w:val="16"/>
                <w:szCs w:val="16"/>
              </w:rPr>
              <w:t>B</w:t>
            </w:r>
            <w:r>
              <w:rPr>
                <w:rFonts w:ascii="Arial" w:hAnsi="Arial" w:cs="Arial"/>
                <w:sz w:val="16"/>
                <w:szCs w:val="16"/>
              </w:rPr>
              <w:t>aixo</w:t>
            </w:r>
          </w:p>
        </w:tc>
      </w:tr>
      <w:tr w:rsidR="004C2833"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4C2833" w:rsidRDefault="004C2833" w:rsidP="00CD4F84">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26.04</w:t>
            </w:r>
          </w:p>
        </w:tc>
        <w:tc>
          <w:tcPr>
            <w:tcW w:w="2694" w:type="dxa"/>
            <w:tcBorders>
              <w:top w:val="nil"/>
              <w:left w:val="nil"/>
              <w:bottom w:val="single" w:sz="8" w:space="0" w:color="auto"/>
              <w:right w:val="single" w:sz="8" w:space="0" w:color="auto"/>
            </w:tcBorders>
            <w:shd w:val="clear" w:color="auto" w:fill="auto"/>
            <w:vAlign w:val="center"/>
            <w:hideMark/>
          </w:tcPr>
          <w:p w:rsidR="004C2833" w:rsidRPr="009E7829" w:rsidRDefault="004C2833" w:rsidP="00CC52C8">
            <w:pPr>
              <w:spacing w:after="0" w:line="240" w:lineRule="auto"/>
              <w:jc w:val="both"/>
              <w:rPr>
                <w:rFonts w:ascii="Arial" w:hAnsi="Arial" w:cs="Arial"/>
                <w:sz w:val="16"/>
                <w:szCs w:val="16"/>
              </w:rPr>
            </w:pPr>
            <w:r w:rsidRPr="009E7829">
              <w:rPr>
                <w:rFonts w:ascii="Arial" w:hAnsi="Arial" w:cs="Arial"/>
                <w:sz w:val="16"/>
                <w:szCs w:val="16"/>
              </w:rPr>
              <w:t>Unidades habitacionais populares em loteamentos consolidados ou já licenciados.</w:t>
            </w:r>
          </w:p>
        </w:tc>
        <w:tc>
          <w:tcPr>
            <w:tcW w:w="1701" w:type="dxa"/>
            <w:tcBorders>
              <w:top w:val="nil"/>
              <w:left w:val="nil"/>
              <w:bottom w:val="single" w:sz="8" w:space="0" w:color="auto"/>
              <w:right w:val="single" w:sz="8" w:space="0" w:color="auto"/>
            </w:tcBorders>
            <w:shd w:val="clear" w:color="auto" w:fill="auto"/>
            <w:vAlign w:val="center"/>
            <w:hideMark/>
          </w:tcPr>
          <w:p w:rsidR="004C2833" w:rsidRPr="00B94701" w:rsidRDefault="000405AF" w:rsidP="00CC52C8">
            <w:pPr>
              <w:spacing w:after="0" w:line="240" w:lineRule="auto"/>
              <w:jc w:val="both"/>
              <w:rPr>
                <w:rFonts w:ascii="Arial" w:hAnsi="Arial" w:cs="Arial"/>
                <w:sz w:val="16"/>
                <w:szCs w:val="16"/>
              </w:rPr>
            </w:pPr>
            <w:r w:rsidRPr="00B94701">
              <w:rPr>
                <w:rFonts w:ascii="Arial" w:hAnsi="Arial" w:cs="Arial"/>
                <w:sz w:val="16"/>
                <w:szCs w:val="16"/>
              </w:rPr>
              <w:t>Unidades habitacionais - UH</w:t>
            </w:r>
          </w:p>
        </w:tc>
        <w:tc>
          <w:tcPr>
            <w:tcW w:w="1417" w:type="dxa"/>
            <w:tcBorders>
              <w:top w:val="nil"/>
              <w:left w:val="nil"/>
              <w:bottom w:val="single" w:sz="8" w:space="0" w:color="auto"/>
              <w:right w:val="single" w:sz="8" w:space="0" w:color="auto"/>
            </w:tcBorders>
            <w:shd w:val="clear" w:color="auto" w:fill="auto"/>
            <w:vAlign w:val="center"/>
            <w:hideMark/>
          </w:tcPr>
          <w:p w:rsidR="004C2833" w:rsidRPr="00B94701" w:rsidRDefault="000405AF" w:rsidP="00CC52C8">
            <w:pPr>
              <w:spacing w:after="0" w:line="240" w:lineRule="auto"/>
              <w:jc w:val="both"/>
              <w:rPr>
                <w:rFonts w:ascii="Arial" w:hAnsi="Arial" w:cs="Arial"/>
                <w:sz w:val="16"/>
                <w:szCs w:val="16"/>
              </w:rPr>
            </w:pPr>
            <w:r w:rsidRPr="00B94701">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4C2833" w:rsidRPr="00B94701" w:rsidRDefault="000405AF" w:rsidP="000405AF">
            <w:pPr>
              <w:spacing w:after="0" w:line="240" w:lineRule="auto"/>
              <w:jc w:val="both"/>
              <w:rPr>
                <w:rFonts w:ascii="Arial" w:hAnsi="Arial" w:cs="Arial"/>
                <w:sz w:val="16"/>
                <w:szCs w:val="16"/>
              </w:rPr>
            </w:pPr>
            <w:r w:rsidRPr="00B94701">
              <w:rPr>
                <w:rFonts w:ascii="Arial" w:hAnsi="Arial" w:cs="Arial"/>
                <w:sz w:val="16"/>
                <w:szCs w:val="16"/>
              </w:rPr>
              <w:t>UH ≤ 100</w:t>
            </w:r>
          </w:p>
        </w:tc>
        <w:tc>
          <w:tcPr>
            <w:tcW w:w="1134" w:type="dxa"/>
            <w:tcBorders>
              <w:top w:val="nil"/>
              <w:left w:val="nil"/>
              <w:bottom w:val="single" w:sz="8" w:space="0" w:color="auto"/>
              <w:right w:val="single" w:sz="8" w:space="0" w:color="auto"/>
            </w:tcBorders>
            <w:shd w:val="clear" w:color="auto" w:fill="auto"/>
            <w:vAlign w:val="center"/>
            <w:hideMark/>
          </w:tcPr>
          <w:p w:rsidR="004C2833" w:rsidRPr="00B94701" w:rsidRDefault="00B94701" w:rsidP="00B94701">
            <w:pPr>
              <w:spacing w:after="0" w:line="240" w:lineRule="auto"/>
              <w:jc w:val="both"/>
              <w:rPr>
                <w:rFonts w:ascii="Arial" w:hAnsi="Arial" w:cs="Arial"/>
                <w:sz w:val="16"/>
                <w:szCs w:val="16"/>
              </w:rPr>
            </w:pPr>
            <w:r w:rsidRPr="00B94701">
              <w:rPr>
                <w:rFonts w:ascii="Arial" w:hAnsi="Arial" w:cs="Arial"/>
                <w:sz w:val="16"/>
                <w:szCs w:val="16"/>
              </w:rPr>
              <w:t>100 &lt; UH ≤ 300</w:t>
            </w:r>
          </w:p>
        </w:tc>
        <w:tc>
          <w:tcPr>
            <w:tcW w:w="1134" w:type="dxa"/>
            <w:tcBorders>
              <w:top w:val="nil"/>
              <w:left w:val="nil"/>
              <w:bottom w:val="single" w:sz="8" w:space="0" w:color="auto"/>
              <w:right w:val="single" w:sz="8" w:space="0" w:color="auto"/>
            </w:tcBorders>
            <w:shd w:val="clear" w:color="auto" w:fill="auto"/>
            <w:vAlign w:val="center"/>
            <w:hideMark/>
          </w:tcPr>
          <w:p w:rsidR="004C2833" w:rsidRPr="00B94701" w:rsidRDefault="00B94701" w:rsidP="00B94701">
            <w:pPr>
              <w:spacing w:after="0" w:line="240" w:lineRule="auto"/>
              <w:jc w:val="both"/>
              <w:rPr>
                <w:rFonts w:ascii="Arial" w:hAnsi="Arial" w:cs="Arial"/>
                <w:sz w:val="16"/>
                <w:szCs w:val="16"/>
              </w:rPr>
            </w:pPr>
            <w:r w:rsidRPr="00B94701">
              <w:rPr>
                <w:rFonts w:ascii="Arial" w:hAnsi="Arial" w:cs="Arial"/>
                <w:sz w:val="16"/>
                <w:szCs w:val="16"/>
              </w:rPr>
              <w:t>UH &gt; 300</w:t>
            </w:r>
          </w:p>
        </w:tc>
        <w:tc>
          <w:tcPr>
            <w:tcW w:w="1134" w:type="dxa"/>
            <w:tcBorders>
              <w:top w:val="nil"/>
              <w:left w:val="nil"/>
              <w:bottom w:val="single" w:sz="8" w:space="0" w:color="auto"/>
              <w:right w:val="single" w:sz="8" w:space="0" w:color="auto"/>
            </w:tcBorders>
            <w:shd w:val="clear" w:color="auto" w:fill="auto"/>
            <w:noWrap/>
            <w:vAlign w:val="center"/>
            <w:hideMark/>
          </w:tcPr>
          <w:p w:rsidR="004C2833" w:rsidRPr="007E1A37" w:rsidRDefault="004C2833" w:rsidP="00CC52C8">
            <w:pPr>
              <w:spacing w:after="0" w:line="240" w:lineRule="auto"/>
              <w:jc w:val="both"/>
              <w:rPr>
                <w:rFonts w:ascii="Arial" w:hAnsi="Arial" w:cs="Arial"/>
                <w:sz w:val="16"/>
                <w:szCs w:val="16"/>
              </w:rPr>
            </w:pPr>
            <w:r w:rsidRPr="00951D85">
              <w:rPr>
                <w:rFonts w:ascii="Arial" w:hAnsi="Arial" w:cs="Arial"/>
                <w:sz w:val="16"/>
                <w:szCs w:val="16"/>
              </w:rPr>
              <w:t>M</w:t>
            </w:r>
            <w:r>
              <w:rPr>
                <w:rFonts w:ascii="Arial" w:hAnsi="Arial" w:cs="Arial"/>
                <w:sz w:val="16"/>
                <w:szCs w:val="16"/>
              </w:rPr>
              <w:t>édio</w:t>
            </w:r>
          </w:p>
        </w:tc>
      </w:tr>
      <w:tr w:rsidR="005A61F9"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5A61F9" w:rsidRDefault="005A61F9" w:rsidP="00CD4F84">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26.05</w:t>
            </w:r>
          </w:p>
        </w:tc>
        <w:tc>
          <w:tcPr>
            <w:tcW w:w="2694" w:type="dxa"/>
            <w:tcBorders>
              <w:top w:val="nil"/>
              <w:left w:val="nil"/>
              <w:bottom w:val="single" w:sz="8" w:space="0" w:color="auto"/>
              <w:right w:val="single" w:sz="8" w:space="0" w:color="auto"/>
            </w:tcBorders>
            <w:shd w:val="clear" w:color="auto" w:fill="auto"/>
            <w:vAlign w:val="center"/>
            <w:hideMark/>
          </w:tcPr>
          <w:p w:rsidR="005A61F9" w:rsidRPr="009E7829" w:rsidRDefault="005A61F9" w:rsidP="00CC52C8">
            <w:pPr>
              <w:spacing w:after="0" w:line="240" w:lineRule="auto"/>
              <w:jc w:val="both"/>
              <w:rPr>
                <w:rFonts w:ascii="Arial" w:hAnsi="Arial" w:cs="Arial"/>
                <w:sz w:val="16"/>
                <w:szCs w:val="16"/>
              </w:rPr>
            </w:pPr>
            <w:r w:rsidRPr="009E7829">
              <w:rPr>
                <w:rFonts w:ascii="Arial" w:hAnsi="Arial" w:cs="Arial"/>
                <w:sz w:val="16"/>
                <w:szCs w:val="16"/>
              </w:rPr>
              <w:t>Condomínios ou conjuntos habitacionais verticais.</w:t>
            </w:r>
          </w:p>
        </w:tc>
        <w:tc>
          <w:tcPr>
            <w:tcW w:w="1701" w:type="dxa"/>
            <w:tcBorders>
              <w:top w:val="nil"/>
              <w:left w:val="nil"/>
              <w:bottom w:val="single" w:sz="8" w:space="0" w:color="auto"/>
              <w:right w:val="single" w:sz="8" w:space="0" w:color="auto"/>
            </w:tcBorders>
            <w:shd w:val="clear" w:color="auto" w:fill="auto"/>
            <w:vAlign w:val="center"/>
            <w:hideMark/>
          </w:tcPr>
          <w:p w:rsidR="005A61F9" w:rsidRPr="009E7829" w:rsidRDefault="005A61F9" w:rsidP="00C956A2">
            <w:pPr>
              <w:spacing w:after="0" w:line="240" w:lineRule="auto"/>
              <w:jc w:val="both"/>
              <w:rPr>
                <w:rFonts w:ascii="Arial" w:hAnsi="Arial" w:cs="Arial"/>
                <w:sz w:val="16"/>
                <w:szCs w:val="16"/>
              </w:rPr>
            </w:pPr>
            <w:r>
              <w:rPr>
                <w:rFonts w:ascii="Arial" w:hAnsi="Arial" w:cs="Arial"/>
                <w:sz w:val="16"/>
                <w:szCs w:val="16"/>
              </w:rPr>
              <w:t xml:space="preserve">Í </w:t>
            </w:r>
            <w:r w:rsidRPr="009E7829">
              <w:rPr>
                <w:rFonts w:ascii="Arial" w:hAnsi="Arial" w:cs="Arial"/>
                <w:sz w:val="16"/>
                <w:szCs w:val="16"/>
              </w:rPr>
              <w:t>= Número de unidades x Número de unidades x Área total (ha</w:t>
            </w:r>
            <w:proofErr w:type="gramStart"/>
            <w:r w:rsidRPr="009E7829">
              <w:rPr>
                <w:rFonts w:ascii="Arial" w:hAnsi="Arial" w:cs="Arial"/>
                <w:sz w:val="16"/>
                <w:szCs w:val="16"/>
              </w:rPr>
              <w:t>)</w:t>
            </w:r>
            <w:proofErr w:type="gramEnd"/>
            <w:r w:rsidRPr="009E7829">
              <w:rPr>
                <w:rFonts w:ascii="Arial" w:hAnsi="Arial" w:cs="Arial"/>
                <w:sz w:val="16"/>
                <w:szCs w:val="16"/>
              </w:rPr>
              <w:t>/1000</w:t>
            </w:r>
          </w:p>
        </w:tc>
        <w:tc>
          <w:tcPr>
            <w:tcW w:w="1417" w:type="dxa"/>
            <w:tcBorders>
              <w:top w:val="nil"/>
              <w:left w:val="nil"/>
              <w:bottom w:val="single" w:sz="8" w:space="0" w:color="auto"/>
              <w:right w:val="single" w:sz="8" w:space="0" w:color="auto"/>
            </w:tcBorders>
            <w:shd w:val="clear" w:color="auto" w:fill="auto"/>
            <w:vAlign w:val="center"/>
            <w:hideMark/>
          </w:tcPr>
          <w:p w:rsidR="005A61F9" w:rsidRPr="002879A5" w:rsidRDefault="005A61F9" w:rsidP="00CC52C8">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5A61F9" w:rsidRPr="00F72853" w:rsidRDefault="005A61F9" w:rsidP="000D694E">
            <w:pPr>
              <w:spacing w:after="0" w:line="240" w:lineRule="auto"/>
              <w:jc w:val="both"/>
              <w:rPr>
                <w:rFonts w:ascii="Arial" w:hAnsi="Arial" w:cs="Arial"/>
                <w:sz w:val="16"/>
                <w:szCs w:val="16"/>
              </w:rPr>
            </w:pPr>
            <w:r w:rsidRPr="00F72853">
              <w:rPr>
                <w:rFonts w:ascii="Arial" w:hAnsi="Arial" w:cs="Arial"/>
                <w:sz w:val="16"/>
                <w:szCs w:val="16"/>
              </w:rPr>
              <w:t>I ≤ 100</w:t>
            </w:r>
          </w:p>
        </w:tc>
        <w:tc>
          <w:tcPr>
            <w:tcW w:w="1134" w:type="dxa"/>
            <w:tcBorders>
              <w:top w:val="nil"/>
              <w:left w:val="nil"/>
              <w:bottom w:val="single" w:sz="8" w:space="0" w:color="auto"/>
              <w:right w:val="single" w:sz="8" w:space="0" w:color="auto"/>
            </w:tcBorders>
            <w:shd w:val="clear" w:color="auto" w:fill="auto"/>
            <w:vAlign w:val="center"/>
            <w:hideMark/>
          </w:tcPr>
          <w:p w:rsidR="005A61F9" w:rsidRPr="00F72853" w:rsidRDefault="005A61F9" w:rsidP="000D694E">
            <w:pPr>
              <w:spacing w:after="0" w:line="240" w:lineRule="auto"/>
              <w:jc w:val="both"/>
              <w:rPr>
                <w:rFonts w:ascii="Arial" w:hAnsi="Arial" w:cs="Arial"/>
                <w:sz w:val="16"/>
                <w:szCs w:val="16"/>
              </w:rPr>
            </w:pPr>
            <w:r w:rsidRPr="00F72853">
              <w:rPr>
                <w:rFonts w:ascii="Arial" w:hAnsi="Arial" w:cs="Arial"/>
                <w:sz w:val="16"/>
                <w:szCs w:val="16"/>
              </w:rPr>
              <w:t>100 &lt; I ≤ 3.000</w:t>
            </w:r>
          </w:p>
        </w:tc>
        <w:tc>
          <w:tcPr>
            <w:tcW w:w="1134" w:type="dxa"/>
            <w:tcBorders>
              <w:top w:val="nil"/>
              <w:left w:val="nil"/>
              <w:bottom w:val="single" w:sz="8" w:space="0" w:color="auto"/>
              <w:right w:val="single" w:sz="8" w:space="0" w:color="auto"/>
            </w:tcBorders>
            <w:shd w:val="clear" w:color="auto" w:fill="auto"/>
            <w:vAlign w:val="center"/>
            <w:hideMark/>
          </w:tcPr>
          <w:p w:rsidR="005A61F9" w:rsidRPr="00845590" w:rsidRDefault="005A61F9" w:rsidP="000D694E">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hideMark/>
          </w:tcPr>
          <w:p w:rsidR="005A61F9" w:rsidRPr="007E1A37" w:rsidRDefault="005A61F9" w:rsidP="00CC52C8">
            <w:pPr>
              <w:spacing w:after="0" w:line="240" w:lineRule="auto"/>
              <w:jc w:val="both"/>
              <w:rPr>
                <w:rFonts w:ascii="Arial" w:hAnsi="Arial" w:cs="Arial"/>
                <w:sz w:val="16"/>
                <w:szCs w:val="16"/>
              </w:rPr>
            </w:pPr>
            <w:r w:rsidRPr="00951D85">
              <w:rPr>
                <w:rFonts w:ascii="Arial" w:hAnsi="Arial" w:cs="Arial"/>
                <w:sz w:val="16"/>
                <w:szCs w:val="16"/>
              </w:rPr>
              <w:t>M</w:t>
            </w:r>
            <w:r>
              <w:rPr>
                <w:rFonts w:ascii="Arial" w:hAnsi="Arial" w:cs="Arial"/>
                <w:sz w:val="16"/>
                <w:szCs w:val="16"/>
              </w:rPr>
              <w:t>édio</w:t>
            </w:r>
          </w:p>
        </w:tc>
      </w:tr>
      <w:tr w:rsidR="005A61F9"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5A61F9" w:rsidRDefault="005A61F9" w:rsidP="00CD4F84">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26.06</w:t>
            </w:r>
          </w:p>
        </w:tc>
        <w:tc>
          <w:tcPr>
            <w:tcW w:w="2694" w:type="dxa"/>
            <w:tcBorders>
              <w:top w:val="nil"/>
              <w:left w:val="nil"/>
              <w:bottom w:val="single" w:sz="8" w:space="0" w:color="auto"/>
              <w:right w:val="single" w:sz="8" w:space="0" w:color="auto"/>
            </w:tcBorders>
            <w:shd w:val="clear" w:color="auto" w:fill="auto"/>
            <w:vAlign w:val="center"/>
            <w:hideMark/>
          </w:tcPr>
          <w:p w:rsidR="005A61F9" w:rsidRPr="00CC52C8" w:rsidRDefault="005A61F9" w:rsidP="00CC52C8">
            <w:pPr>
              <w:spacing w:after="0" w:line="240" w:lineRule="auto"/>
              <w:jc w:val="both"/>
              <w:rPr>
                <w:rFonts w:ascii="Arial" w:hAnsi="Arial" w:cs="Arial"/>
                <w:sz w:val="16"/>
                <w:szCs w:val="16"/>
              </w:rPr>
            </w:pPr>
            <w:r w:rsidRPr="00CC52C8">
              <w:rPr>
                <w:rFonts w:ascii="Arial" w:hAnsi="Arial" w:cs="Arial"/>
                <w:sz w:val="16"/>
                <w:szCs w:val="16"/>
              </w:rPr>
              <w:t xml:space="preserve">Terraplenagem (corte e aterro) quando vinculada à atividade não sujeita ao licenciamento ambiental (exceto para a terraplenagem executada no interior da propriedade rural e com objetivo </w:t>
            </w:r>
            <w:proofErr w:type="gramStart"/>
            <w:r w:rsidRPr="00CC52C8">
              <w:rPr>
                <w:rFonts w:ascii="Arial" w:hAnsi="Arial" w:cs="Arial"/>
                <w:sz w:val="16"/>
                <w:szCs w:val="16"/>
              </w:rPr>
              <w:t>agropecuário, inclusive carreadores</w:t>
            </w:r>
            <w:proofErr w:type="gramEnd"/>
            <w:r w:rsidRPr="00CC52C8">
              <w:rPr>
                <w:rFonts w:ascii="Arial" w:hAnsi="Arial" w:cs="Arial"/>
                <w:sz w:val="16"/>
                <w:szCs w:val="16"/>
              </w:rPr>
              <w:t>).</w:t>
            </w:r>
          </w:p>
        </w:tc>
        <w:tc>
          <w:tcPr>
            <w:tcW w:w="1701" w:type="dxa"/>
            <w:tcBorders>
              <w:top w:val="nil"/>
              <w:left w:val="nil"/>
              <w:bottom w:val="single" w:sz="8" w:space="0" w:color="auto"/>
              <w:right w:val="single" w:sz="8" w:space="0" w:color="auto"/>
            </w:tcBorders>
            <w:shd w:val="clear" w:color="auto" w:fill="auto"/>
            <w:vAlign w:val="center"/>
            <w:hideMark/>
          </w:tcPr>
          <w:p w:rsidR="005A61F9" w:rsidRPr="00CC52C8" w:rsidRDefault="005A61F9" w:rsidP="00CC52C8">
            <w:pPr>
              <w:spacing w:after="0" w:line="240" w:lineRule="auto"/>
              <w:jc w:val="both"/>
              <w:rPr>
                <w:rFonts w:ascii="Arial" w:hAnsi="Arial" w:cs="Arial"/>
                <w:sz w:val="16"/>
                <w:szCs w:val="16"/>
              </w:rPr>
            </w:pPr>
            <w:r w:rsidRPr="00CC52C8">
              <w:rPr>
                <w:rFonts w:ascii="Arial" w:hAnsi="Arial" w:cs="Arial"/>
                <w:sz w:val="16"/>
                <w:szCs w:val="16"/>
              </w:rPr>
              <w:t>Área terraplanada</w:t>
            </w:r>
            <w:r>
              <w:rPr>
                <w:rFonts w:ascii="Arial" w:hAnsi="Arial" w:cs="Arial"/>
                <w:sz w:val="16"/>
                <w:szCs w:val="16"/>
              </w:rPr>
              <w:t xml:space="preserve"> - AT</w:t>
            </w:r>
            <w:r w:rsidRPr="00CC52C8">
              <w:rPr>
                <w:rFonts w:ascii="Arial" w:hAnsi="Arial" w:cs="Arial"/>
                <w:sz w:val="16"/>
                <w:szCs w:val="16"/>
              </w:rPr>
              <w:t xml:space="preserve"> (ha)</w:t>
            </w:r>
          </w:p>
        </w:tc>
        <w:tc>
          <w:tcPr>
            <w:tcW w:w="1417" w:type="dxa"/>
            <w:tcBorders>
              <w:top w:val="nil"/>
              <w:left w:val="nil"/>
              <w:bottom w:val="single" w:sz="8" w:space="0" w:color="auto"/>
              <w:right w:val="single" w:sz="8" w:space="0" w:color="auto"/>
            </w:tcBorders>
            <w:shd w:val="clear" w:color="auto" w:fill="auto"/>
            <w:vAlign w:val="center"/>
            <w:hideMark/>
          </w:tcPr>
          <w:p w:rsidR="005A61F9" w:rsidRPr="00172AC6" w:rsidRDefault="00D012F9" w:rsidP="00CC52C8">
            <w:pPr>
              <w:spacing w:after="0" w:line="240" w:lineRule="auto"/>
              <w:jc w:val="both"/>
              <w:rPr>
                <w:rFonts w:ascii="Arial" w:hAnsi="Arial" w:cs="Arial"/>
                <w:sz w:val="16"/>
                <w:szCs w:val="16"/>
              </w:rPr>
            </w:pPr>
            <w:r w:rsidRPr="00172AC6">
              <w:rPr>
                <w:rFonts w:ascii="Arial" w:hAnsi="Arial" w:cs="Arial"/>
                <w:sz w:val="16"/>
                <w:szCs w:val="16"/>
              </w:rPr>
              <w:t xml:space="preserve">Volume &gt; 200 </w:t>
            </w:r>
            <w:proofErr w:type="gramStart"/>
            <w:r w:rsidRPr="00172AC6">
              <w:rPr>
                <w:rFonts w:ascii="Arial" w:hAnsi="Arial" w:cs="Arial"/>
                <w:sz w:val="16"/>
                <w:szCs w:val="16"/>
              </w:rPr>
              <w:t>m</w:t>
            </w:r>
            <w:r w:rsidRPr="00172AC6">
              <w:rPr>
                <w:rFonts w:ascii="Arial" w:hAnsi="Arial" w:cs="Arial"/>
                <w:sz w:val="16"/>
                <w:szCs w:val="16"/>
                <w:vertAlign w:val="superscript"/>
              </w:rPr>
              <w:t>3</w:t>
            </w:r>
            <w:r w:rsidRPr="00172AC6">
              <w:rPr>
                <w:rFonts w:ascii="Arial" w:hAnsi="Arial" w:cs="Arial"/>
                <w:sz w:val="16"/>
                <w:szCs w:val="16"/>
              </w:rPr>
              <w:t xml:space="preserve"> ;</w:t>
            </w:r>
            <w:proofErr w:type="gramEnd"/>
            <w:r w:rsidRPr="00172AC6">
              <w:rPr>
                <w:rFonts w:ascii="Arial" w:hAnsi="Arial" w:cs="Arial"/>
                <w:sz w:val="16"/>
                <w:szCs w:val="16"/>
              </w:rPr>
              <w:t xml:space="preserve"> Altura de taludes &lt; 3 metros e Área de intervenção &lt; 10.000 m</w:t>
            </w:r>
            <w:r w:rsidRPr="00172AC6">
              <w:rPr>
                <w:rFonts w:ascii="Arial" w:hAnsi="Arial" w:cs="Arial"/>
                <w:sz w:val="16"/>
                <w:szCs w:val="16"/>
                <w:vertAlign w:val="superscript"/>
              </w:rPr>
              <w:t>2</w:t>
            </w:r>
            <w:r w:rsidRPr="00172AC6">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5A61F9" w:rsidRPr="00172AC6" w:rsidRDefault="00741583" w:rsidP="00CC52C8">
            <w:pPr>
              <w:spacing w:after="0" w:line="240" w:lineRule="auto"/>
              <w:jc w:val="both"/>
              <w:rPr>
                <w:rFonts w:ascii="Arial" w:hAnsi="Arial" w:cs="Arial"/>
                <w:sz w:val="16"/>
                <w:szCs w:val="16"/>
              </w:rPr>
            </w:pPr>
            <w:r w:rsidRPr="00172AC6">
              <w:rPr>
                <w:rFonts w:ascii="Arial" w:hAnsi="Arial" w:cs="Arial"/>
                <w:sz w:val="16"/>
                <w:szCs w:val="16"/>
              </w:rPr>
              <w:t xml:space="preserve">AT ≤ </w:t>
            </w:r>
            <w:proofErr w:type="gramStart"/>
            <w:r w:rsidRPr="00172AC6">
              <w:rPr>
                <w:rFonts w:ascii="Arial" w:hAnsi="Arial" w:cs="Arial"/>
                <w:sz w:val="16"/>
                <w:szCs w:val="16"/>
              </w:rPr>
              <w:t>1</w:t>
            </w:r>
            <w:proofErr w:type="gramEnd"/>
          </w:p>
        </w:tc>
        <w:tc>
          <w:tcPr>
            <w:tcW w:w="1134" w:type="dxa"/>
            <w:tcBorders>
              <w:top w:val="nil"/>
              <w:left w:val="nil"/>
              <w:bottom w:val="single" w:sz="8" w:space="0" w:color="auto"/>
              <w:right w:val="single" w:sz="8" w:space="0" w:color="auto"/>
            </w:tcBorders>
            <w:shd w:val="clear" w:color="auto" w:fill="auto"/>
            <w:vAlign w:val="center"/>
            <w:hideMark/>
          </w:tcPr>
          <w:p w:rsidR="005A61F9" w:rsidRPr="00172AC6" w:rsidRDefault="00741583" w:rsidP="00CC52C8">
            <w:pPr>
              <w:spacing w:after="0" w:line="240" w:lineRule="auto"/>
              <w:jc w:val="both"/>
              <w:rPr>
                <w:rFonts w:ascii="Arial" w:hAnsi="Arial" w:cs="Arial"/>
                <w:sz w:val="16"/>
                <w:szCs w:val="16"/>
              </w:rPr>
            </w:pPr>
            <w:r w:rsidRPr="00172AC6">
              <w:rPr>
                <w:rFonts w:ascii="Arial" w:hAnsi="Arial" w:cs="Arial"/>
                <w:sz w:val="16"/>
                <w:szCs w:val="16"/>
              </w:rPr>
              <w:t xml:space="preserve">1 &lt; AT ≤ </w:t>
            </w:r>
            <w:proofErr w:type="gramStart"/>
            <w:r w:rsidRPr="00172AC6">
              <w:rPr>
                <w:rFonts w:ascii="Arial" w:hAnsi="Arial" w:cs="Arial"/>
                <w:sz w:val="16"/>
                <w:szCs w:val="16"/>
              </w:rPr>
              <w:t>3</w:t>
            </w:r>
            <w:proofErr w:type="gramEnd"/>
          </w:p>
        </w:tc>
        <w:tc>
          <w:tcPr>
            <w:tcW w:w="1134" w:type="dxa"/>
            <w:tcBorders>
              <w:top w:val="nil"/>
              <w:left w:val="nil"/>
              <w:bottom w:val="single" w:sz="8" w:space="0" w:color="auto"/>
              <w:right w:val="single" w:sz="8" w:space="0" w:color="auto"/>
            </w:tcBorders>
            <w:shd w:val="clear" w:color="auto" w:fill="auto"/>
            <w:vAlign w:val="center"/>
            <w:hideMark/>
          </w:tcPr>
          <w:p w:rsidR="005A61F9" w:rsidRPr="00172AC6" w:rsidRDefault="00741583" w:rsidP="00CC52C8">
            <w:pPr>
              <w:spacing w:after="0" w:line="240" w:lineRule="auto"/>
              <w:jc w:val="both"/>
              <w:rPr>
                <w:rFonts w:ascii="Arial" w:hAnsi="Arial" w:cs="Arial"/>
                <w:sz w:val="16"/>
                <w:szCs w:val="16"/>
              </w:rPr>
            </w:pPr>
            <w:r w:rsidRPr="00172AC6">
              <w:rPr>
                <w:rFonts w:ascii="Arial" w:hAnsi="Arial" w:cs="Arial"/>
                <w:sz w:val="16"/>
                <w:szCs w:val="16"/>
              </w:rPr>
              <w:t>AT &gt; 3</w:t>
            </w:r>
          </w:p>
        </w:tc>
        <w:tc>
          <w:tcPr>
            <w:tcW w:w="1134" w:type="dxa"/>
            <w:tcBorders>
              <w:top w:val="nil"/>
              <w:left w:val="nil"/>
              <w:bottom w:val="single" w:sz="8" w:space="0" w:color="auto"/>
              <w:right w:val="single" w:sz="8" w:space="0" w:color="auto"/>
            </w:tcBorders>
            <w:shd w:val="clear" w:color="auto" w:fill="auto"/>
            <w:noWrap/>
            <w:vAlign w:val="center"/>
            <w:hideMark/>
          </w:tcPr>
          <w:p w:rsidR="005A61F9" w:rsidRPr="00CC52C8" w:rsidRDefault="005A61F9" w:rsidP="00CC52C8">
            <w:pPr>
              <w:spacing w:after="0" w:line="240" w:lineRule="auto"/>
              <w:jc w:val="both"/>
              <w:rPr>
                <w:rFonts w:ascii="Arial" w:hAnsi="Arial" w:cs="Arial"/>
                <w:sz w:val="16"/>
                <w:szCs w:val="16"/>
              </w:rPr>
            </w:pPr>
            <w:r w:rsidRPr="00CC52C8">
              <w:rPr>
                <w:rFonts w:ascii="Arial" w:hAnsi="Arial" w:cs="Arial"/>
                <w:sz w:val="16"/>
                <w:szCs w:val="16"/>
              </w:rPr>
              <w:t>Médio</w:t>
            </w:r>
          </w:p>
        </w:tc>
      </w:tr>
      <w:tr w:rsidR="005A61F9"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5A61F9" w:rsidRDefault="005A61F9" w:rsidP="00CD4F84">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26.07</w:t>
            </w:r>
          </w:p>
        </w:tc>
        <w:tc>
          <w:tcPr>
            <w:tcW w:w="2694" w:type="dxa"/>
            <w:tcBorders>
              <w:top w:val="nil"/>
              <w:left w:val="nil"/>
              <w:bottom w:val="single" w:sz="8" w:space="0" w:color="auto"/>
              <w:right w:val="single" w:sz="8" w:space="0" w:color="auto"/>
            </w:tcBorders>
            <w:shd w:val="clear" w:color="auto" w:fill="auto"/>
            <w:vAlign w:val="center"/>
            <w:hideMark/>
          </w:tcPr>
          <w:p w:rsidR="005A61F9" w:rsidRPr="00CC52C8" w:rsidRDefault="005A61F9" w:rsidP="00CC52C8">
            <w:pPr>
              <w:spacing w:after="0" w:line="240" w:lineRule="auto"/>
              <w:jc w:val="both"/>
              <w:rPr>
                <w:rFonts w:ascii="Arial" w:hAnsi="Arial" w:cs="Arial"/>
                <w:sz w:val="16"/>
                <w:szCs w:val="16"/>
              </w:rPr>
            </w:pPr>
            <w:r w:rsidRPr="00CC52C8">
              <w:rPr>
                <w:rFonts w:ascii="Arial" w:hAnsi="Arial" w:cs="Arial"/>
                <w:sz w:val="16"/>
                <w:szCs w:val="16"/>
              </w:rPr>
              <w:t>Loteamentos industriais</w:t>
            </w:r>
          </w:p>
        </w:tc>
        <w:tc>
          <w:tcPr>
            <w:tcW w:w="1701" w:type="dxa"/>
            <w:tcBorders>
              <w:top w:val="nil"/>
              <w:left w:val="nil"/>
              <w:bottom w:val="single" w:sz="8" w:space="0" w:color="auto"/>
              <w:right w:val="single" w:sz="8" w:space="0" w:color="auto"/>
            </w:tcBorders>
            <w:shd w:val="clear" w:color="auto" w:fill="auto"/>
            <w:vAlign w:val="center"/>
            <w:hideMark/>
          </w:tcPr>
          <w:p w:rsidR="005A61F9" w:rsidRPr="00CC52C8" w:rsidRDefault="005A61F9" w:rsidP="00CC52C8">
            <w:pPr>
              <w:spacing w:after="0" w:line="240" w:lineRule="auto"/>
              <w:jc w:val="both"/>
              <w:rPr>
                <w:rFonts w:ascii="Arial" w:hAnsi="Arial" w:cs="Arial"/>
                <w:sz w:val="16"/>
                <w:szCs w:val="16"/>
              </w:rPr>
            </w:pPr>
            <w:r w:rsidRPr="00CC52C8">
              <w:rPr>
                <w:rFonts w:ascii="Arial" w:hAnsi="Arial" w:cs="Arial"/>
                <w:sz w:val="16"/>
                <w:szCs w:val="16"/>
              </w:rPr>
              <w:t>Área total</w:t>
            </w:r>
            <w:r>
              <w:rPr>
                <w:rFonts w:ascii="Arial" w:hAnsi="Arial" w:cs="Arial"/>
                <w:sz w:val="16"/>
                <w:szCs w:val="16"/>
              </w:rPr>
              <w:t xml:space="preserve"> - AT</w:t>
            </w:r>
            <w:r w:rsidRPr="00CC52C8">
              <w:rPr>
                <w:rFonts w:ascii="Arial" w:hAnsi="Arial" w:cs="Arial"/>
                <w:sz w:val="16"/>
                <w:szCs w:val="16"/>
              </w:rPr>
              <w:t xml:space="preserve"> (ha)</w:t>
            </w:r>
          </w:p>
        </w:tc>
        <w:tc>
          <w:tcPr>
            <w:tcW w:w="1417" w:type="dxa"/>
            <w:tcBorders>
              <w:top w:val="nil"/>
              <w:left w:val="nil"/>
              <w:bottom w:val="single" w:sz="8" w:space="0" w:color="auto"/>
              <w:right w:val="single" w:sz="8" w:space="0" w:color="auto"/>
            </w:tcBorders>
            <w:shd w:val="clear" w:color="auto" w:fill="auto"/>
            <w:vAlign w:val="center"/>
            <w:hideMark/>
          </w:tcPr>
          <w:p w:rsidR="005A61F9" w:rsidRPr="00CC52C8" w:rsidRDefault="00207700" w:rsidP="00CC52C8">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5A61F9" w:rsidRPr="007E6955" w:rsidRDefault="00207700" w:rsidP="007E6955">
            <w:pPr>
              <w:spacing w:after="0" w:line="240" w:lineRule="auto"/>
              <w:jc w:val="both"/>
              <w:rPr>
                <w:rFonts w:ascii="Arial" w:hAnsi="Arial" w:cs="Arial"/>
                <w:sz w:val="16"/>
                <w:szCs w:val="16"/>
              </w:rPr>
            </w:pPr>
            <w:r w:rsidRPr="007E6955">
              <w:rPr>
                <w:rFonts w:ascii="Arial" w:hAnsi="Arial" w:cs="Arial"/>
                <w:sz w:val="16"/>
              </w:rPr>
              <w:t xml:space="preserve">AT ≤ </w:t>
            </w:r>
            <w:proofErr w:type="gramStart"/>
            <w:r w:rsidRPr="007E6955">
              <w:rPr>
                <w:rFonts w:ascii="Arial" w:hAnsi="Arial" w:cs="Arial"/>
                <w:sz w:val="16"/>
              </w:rPr>
              <w:t>5</w:t>
            </w:r>
            <w:proofErr w:type="gramEnd"/>
          </w:p>
        </w:tc>
        <w:tc>
          <w:tcPr>
            <w:tcW w:w="1134" w:type="dxa"/>
            <w:tcBorders>
              <w:top w:val="nil"/>
              <w:left w:val="nil"/>
              <w:bottom w:val="single" w:sz="8" w:space="0" w:color="auto"/>
              <w:right w:val="single" w:sz="8" w:space="0" w:color="auto"/>
            </w:tcBorders>
            <w:shd w:val="clear" w:color="auto" w:fill="auto"/>
            <w:vAlign w:val="center"/>
            <w:hideMark/>
          </w:tcPr>
          <w:p w:rsidR="005A61F9" w:rsidRPr="007E6955" w:rsidRDefault="007E6955" w:rsidP="007E6955">
            <w:pPr>
              <w:spacing w:after="0" w:line="240" w:lineRule="auto"/>
              <w:jc w:val="both"/>
              <w:rPr>
                <w:rFonts w:ascii="Arial" w:hAnsi="Arial" w:cs="Arial"/>
                <w:sz w:val="16"/>
                <w:szCs w:val="16"/>
              </w:rPr>
            </w:pPr>
            <w:r w:rsidRPr="007E6955">
              <w:rPr>
                <w:rFonts w:ascii="Arial" w:hAnsi="Arial" w:cs="Arial"/>
                <w:sz w:val="16"/>
              </w:rPr>
              <w:t>5 &lt; AT ≤ 2</w:t>
            </w:r>
            <w:r w:rsidR="00207700" w:rsidRPr="007E6955">
              <w:rPr>
                <w:rFonts w:ascii="Arial" w:hAnsi="Arial" w:cs="Arial"/>
                <w:sz w:val="16"/>
              </w:rPr>
              <w:t>0</w:t>
            </w:r>
          </w:p>
        </w:tc>
        <w:tc>
          <w:tcPr>
            <w:tcW w:w="1134" w:type="dxa"/>
            <w:tcBorders>
              <w:top w:val="nil"/>
              <w:left w:val="nil"/>
              <w:bottom w:val="single" w:sz="8" w:space="0" w:color="auto"/>
              <w:right w:val="single" w:sz="8" w:space="0" w:color="auto"/>
            </w:tcBorders>
            <w:shd w:val="clear" w:color="auto" w:fill="auto"/>
            <w:vAlign w:val="center"/>
            <w:hideMark/>
          </w:tcPr>
          <w:p w:rsidR="005A61F9" w:rsidRPr="00CC52C8" w:rsidRDefault="007E6955" w:rsidP="00CC52C8">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hideMark/>
          </w:tcPr>
          <w:p w:rsidR="005A61F9" w:rsidRPr="00CC52C8" w:rsidRDefault="005A61F9" w:rsidP="00CC52C8">
            <w:pPr>
              <w:spacing w:after="0" w:line="240" w:lineRule="auto"/>
              <w:jc w:val="both"/>
              <w:rPr>
                <w:rFonts w:ascii="Arial" w:hAnsi="Arial" w:cs="Arial"/>
                <w:sz w:val="16"/>
                <w:szCs w:val="16"/>
              </w:rPr>
            </w:pPr>
            <w:r w:rsidRPr="00CC52C8">
              <w:rPr>
                <w:rFonts w:ascii="Arial" w:hAnsi="Arial" w:cs="Arial"/>
                <w:sz w:val="16"/>
                <w:szCs w:val="16"/>
              </w:rPr>
              <w:t>Alto</w:t>
            </w:r>
          </w:p>
        </w:tc>
      </w:tr>
      <w:tr w:rsidR="00DC37A4"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DC37A4" w:rsidRDefault="00DC37A4" w:rsidP="00CD4F84">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26.08</w:t>
            </w:r>
          </w:p>
        </w:tc>
        <w:tc>
          <w:tcPr>
            <w:tcW w:w="2694" w:type="dxa"/>
            <w:tcBorders>
              <w:top w:val="nil"/>
              <w:left w:val="nil"/>
              <w:bottom w:val="single" w:sz="8" w:space="0" w:color="auto"/>
              <w:right w:val="single" w:sz="8" w:space="0" w:color="auto"/>
            </w:tcBorders>
            <w:shd w:val="clear" w:color="auto" w:fill="auto"/>
            <w:vAlign w:val="center"/>
            <w:hideMark/>
          </w:tcPr>
          <w:p w:rsidR="00DC37A4" w:rsidRPr="00CC52C8" w:rsidRDefault="00DC37A4" w:rsidP="00CC52C8">
            <w:pPr>
              <w:spacing w:after="0" w:line="240" w:lineRule="auto"/>
              <w:jc w:val="both"/>
              <w:rPr>
                <w:rFonts w:ascii="Arial" w:hAnsi="Arial" w:cs="Arial"/>
                <w:sz w:val="16"/>
                <w:szCs w:val="16"/>
              </w:rPr>
            </w:pPr>
            <w:r w:rsidRPr="00CC52C8">
              <w:rPr>
                <w:rFonts w:ascii="Arial" w:hAnsi="Arial" w:cs="Arial"/>
                <w:sz w:val="16"/>
                <w:szCs w:val="16"/>
              </w:rPr>
              <w:br/>
              <w:t>Loteamentos ou distritos empresariais.</w:t>
            </w:r>
          </w:p>
          <w:p w:rsidR="00DC37A4" w:rsidRPr="00CC52C8" w:rsidRDefault="00DC37A4" w:rsidP="00CC52C8">
            <w:pPr>
              <w:spacing w:after="0" w:line="240" w:lineRule="auto"/>
              <w:jc w:val="both"/>
              <w:rPr>
                <w:rFonts w:ascii="Arial" w:hAnsi="Arial" w:cs="Arial"/>
                <w:sz w:val="16"/>
                <w:szCs w:val="16"/>
              </w:rPr>
            </w:pPr>
          </w:p>
        </w:tc>
        <w:tc>
          <w:tcPr>
            <w:tcW w:w="1701" w:type="dxa"/>
            <w:tcBorders>
              <w:top w:val="nil"/>
              <w:left w:val="nil"/>
              <w:bottom w:val="single" w:sz="8" w:space="0" w:color="auto"/>
              <w:right w:val="single" w:sz="8" w:space="0" w:color="auto"/>
            </w:tcBorders>
            <w:shd w:val="clear" w:color="auto" w:fill="auto"/>
            <w:vAlign w:val="center"/>
            <w:hideMark/>
          </w:tcPr>
          <w:p w:rsidR="00DC37A4" w:rsidRPr="00CC52C8" w:rsidRDefault="00DC37A4" w:rsidP="00CC52C8">
            <w:pPr>
              <w:spacing w:after="0" w:line="240" w:lineRule="auto"/>
              <w:jc w:val="both"/>
              <w:rPr>
                <w:rFonts w:ascii="Arial" w:hAnsi="Arial" w:cs="Arial"/>
                <w:sz w:val="16"/>
                <w:szCs w:val="16"/>
              </w:rPr>
            </w:pPr>
            <w:r w:rsidRPr="00CC52C8">
              <w:rPr>
                <w:rFonts w:ascii="Arial" w:hAnsi="Arial" w:cs="Arial"/>
                <w:sz w:val="16"/>
                <w:szCs w:val="16"/>
              </w:rPr>
              <w:t>Área total</w:t>
            </w:r>
            <w:r>
              <w:rPr>
                <w:rFonts w:ascii="Arial" w:hAnsi="Arial" w:cs="Arial"/>
                <w:sz w:val="16"/>
                <w:szCs w:val="16"/>
              </w:rPr>
              <w:t xml:space="preserve"> - AT</w:t>
            </w:r>
            <w:r w:rsidRPr="00CC52C8">
              <w:rPr>
                <w:rFonts w:ascii="Arial" w:hAnsi="Arial" w:cs="Arial"/>
                <w:sz w:val="16"/>
                <w:szCs w:val="16"/>
              </w:rPr>
              <w:t xml:space="preserve"> (ha)</w:t>
            </w:r>
          </w:p>
        </w:tc>
        <w:tc>
          <w:tcPr>
            <w:tcW w:w="1417" w:type="dxa"/>
            <w:tcBorders>
              <w:top w:val="nil"/>
              <w:left w:val="nil"/>
              <w:bottom w:val="single" w:sz="8" w:space="0" w:color="auto"/>
              <w:right w:val="single" w:sz="8" w:space="0" w:color="auto"/>
            </w:tcBorders>
            <w:shd w:val="clear" w:color="auto" w:fill="auto"/>
            <w:vAlign w:val="center"/>
            <w:hideMark/>
          </w:tcPr>
          <w:p w:rsidR="00DC37A4" w:rsidRPr="00CC52C8" w:rsidRDefault="00DC37A4" w:rsidP="00CC52C8">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DC37A4" w:rsidRPr="007E6955" w:rsidRDefault="00DC37A4" w:rsidP="000D694E">
            <w:pPr>
              <w:spacing w:after="0" w:line="240" w:lineRule="auto"/>
              <w:jc w:val="both"/>
              <w:rPr>
                <w:rFonts w:ascii="Arial" w:hAnsi="Arial" w:cs="Arial"/>
                <w:sz w:val="16"/>
                <w:szCs w:val="16"/>
              </w:rPr>
            </w:pPr>
            <w:r w:rsidRPr="007E6955">
              <w:rPr>
                <w:rFonts w:ascii="Arial" w:hAnsi="Arial" w:cs="Arial"/>
                <w:sz w:val="16"/>
              </w:rPr>
              <w:t xml:space="preserve">AT ≤ </w:t>
            </w:r>
            <w:proofErr w:type="gramStart"/>
            <w:r w:rsidRPr="007E6955">
              <w:rPr>
                <w:rFonts w:ascii="Arial" w:hAnsi="Arial" w:cs="Arial"/>
                <w:sz w:val="16"/>
              </w:rPr>
              <w:t>5</w:t>
            </w:r>
            <w:proofErr w:type="gramEnd"/>
          </w:p>
        </w:tc>
        <w:tc>
          <w:tcPr>
            <w:tcW w:w="1134" w:type="dxa"/>
            <w:tcBorders>
              <w:top w:val="nil"/>
              <w:left w:val="nil"/>
              <w:bottom w:val="single" w:sz="8" w:space="0" w:color="auto"/>
              <w:right w:val="single" w:sz="8" w:space="0" w:color="auto"/>
            </w:tcBorders>
            <w:shd w:val="clear" w:color="auto" w:fill="auto"/>
            <w:vAlign w:val="center"/>
            <w:hideMark/>
          </w:tcPr>
          <w:p w:rsidR="00DC37A4" w:rsidRPr="007E6955" w:rsidRDefault="00DC37A4" w:rsidP="000D694E">
            <w:pPr>
              <w:spacing w:after="0" w:line="240" w:lineRule="auto"/>
              <w:jc w:val="both"/>
              <w:rPr>
                <w:rFonts w:ascii="Arial" w:hAnsi="Arial" w:cs="Arial"/>
                <w:sz w:val="16"/>
                <w:szCs w:val="16"/>
              </w:rPr>
            </w:pPr>
            <w:r w:rsidRPr="007E6955">
              <w:rPr>
                <w:rFonts w:ascii="Arial" w:hAnsi="Arial" w:cs="Arial"/>
                <w:sz w:val="16"/>
              </w:rPr>
              <w:t>5 &lt; AT ≤ 20</w:t>
            </w:r>
          </w:p>
        </w:tc>
        <w:tc>
          <w:tcPr>
            <w:tcW w:w="1134" w:type="dxa"/>
            <w:tcBorders>
              <w:top w:val="nil"/>
              <w:left w:val="nil"/>
              <w:bottom w:val="single" w:sz="8" w:space="0" w:color="auto"/>
              <w:right w:val="single" w:sz="8" w:space="0" w:color="auto"/>
            </w:tcBorders>
            <w:shd w:val="clear" w:color="auto" w:fill="auto"/>
            <w:vAlign w:val="center"/>
            <w:hideMark/>
          </w:tcPr>
          <w:p w:rsidR="00DC37A4" w:rsidRPr="00CC52C8" w:rsidRDefault="00DC37A4" w:rsidP="000D694E">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hideMark/>
          </w:tcPr>
          <w:p w:rsidR="00DC37A4" w:rsidRPr="00CC52C8" w:rsidRDefault="00DC37A4" w:rsidP="00CC52C8">
            <w:pPr>
              <w:spacing w:after="0" w:line="240" w:lineRule="auto"/>
              <w:jc w:val="both"/>
              <w:rPr>
                <w:rFonts w:ascii="Arial" w:hAnsi="Arial" w:cs="Arial"/>
                <w:sz w:val="16"/>
                <w:szCs w:val="16"/>
              </w:rPr>
            </w:pPr>
            <w:r w:rsidRPr="00CC52C8">
              <w:rPr>
                <w:rFonts w:ascii="Arial" w:hAnsi="Arial" w:cs="Arial"/>
                <w:sz w:val="16"/>
                <w:szCs w:val="16"/>
              </w:rPr>
              <w:t>Médio</w:t>
            </w:r>
          </w:p>
        </w:tc>
      </w:tr>
      <w:tr w:rsidR="00DC37A4"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DC37A4" w:rsidRDefault="00DC37A4" w:rsidP="00CD4F84">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26.09</w:t>
            </w:r>
          </w:p>
        </w:tc>
        <w:tc>
          <w:tcPr>
            <w:tcW w:w="2694" w:type="dxa"/>
            <w:tcBorders>
              <w:top w:val="nil"/>
              <w:left w:val="nil"/>
              <w:bottom w:val="single" w:sz="8" w:space="0" w:color="auto"/>
              <w:right w:val="single" w:sz="8" w:space="0" w:color="auto"/>
            </w:tcBorders>
            <w:shd w:val="clear" w:color="auto" w:fill="auto"/>
            <w:vAlign w:val="center"/>
            <w:hideMark/>
          </w:tcPr>
          <w:p w:rsidR="00DC37A4" w:rsidRPr="00CC52C8" w:rsidRDefault="00DC37A4" w:rsidP="00CC52C8">
            <w:pPr>
              <w:spacing w:after="0" w:line="240" w:lineRule="auto"/>
              <w:jc w:val="both"/>
              <w:rPr>
                <w:rFonts w:ascii="Arial" w:hAnsi="Arial" w:cs="Arial"/>
                <w:sz w:val="16"/>
                <w:szCs w:val="16"/>
              </w:rPr>
            </w:pPr>
            <w:r w:rsidRPr="00CC52C8">
              <w:rPr>
                <w:rFonts w:ascii="Arial" w:hAnsi="Arial" w:cs="Arial"/>
                <w:sz w:val="16"/>
                <w:szCs w:val="16"/>
              </w:rPr>
              <w:t>Empreendimentos desportivos, turísticos, recreativos ou de lazer, públicos ou privados (praças, campos de futebol, quadras, ginásios, parque aquático, haras, clubes, complexos esportivos ou de lazer em geral, entre outros).</w:t>
            </w:r>
          </w:p>
        </w:tc>
        <w:tc>
          <w:tcPr>
            <w:tcW w:w="1701" w:type="dxa"/>
            <w:tcBorders>
              <w:top w:val="nil"/>
              <w:left w:val="nil"/>
              <w:bottom w:val="single" w:sz="8" w:space="0" w:color="auto"/>
              <w:right w:val="single" w:sz="8" w:space="0" w:color="auto"/>
            </w:tcBorders>
            <w:shd w:val="clear" w:color="auto" w:fill="auto"/>
            <w:vAlign w:val="center"/>
            <w:hideMark/>
          </w:tcPr>
          <w:p w:rsidR="00DC37A4" w:rsidRPr="00CC52C8" w:rsidRDefault="00DC37A4" w:rsidP="00CC52C8">
            <w:pPr>
              <w:spacing w:after="0" w:line="240" w:lineRule="auto"/>
              <w:jc w:val="both"/>
              <w:rPr>
                <w:rFonts w:ascii="Arial" w:hAnsi="Arial" w:cs="Arial"/>
                <w:sz w:val="16"/>
                <w:szCs w:val="16"/>
              </w:rPr>
            </w:pPr>
            <w:r w:rsidRPr="00CC52C8">
              <w:rPr>
                <w:rFonts w:ascii="Arial" w:hAnsi="Arial" w:cs="Arial"/>
                <w:sz w:val="16"/>
                <w:szCs w:val="16"/>
              </w:rPr>
              <w:t>Área útil</w:t>
            </w:r>
            <w:r>
              <w:rPr>
                <w:rFonts w:ascii="Arial" w:hAnsi="Arial" w:cs="Arial"/>
                <w:sz w:val="16"/>
                <w:szCs w:val="16"/>
              </w:rPr>
              <w:t xml:space="preserve"> - AU</w:t>
            </w:r>
            <w:r w:rsidRPr="00CC52C8">
              <w:rPr>
                <w:rFonts w:ascii="Arial" w:hAnsi="Arial" w:cs="Arial"/>
                <w:sz w:val="16"/>
                <w:szCs w:val="16"/>
              </w:rPr>
              <w:t xml:space="preserve"> (ha)</w:t>
            </w:r>
          </w:p>
        </w:tc>
        <w:tc>
          <w:tcPr>
            <w:tcW w:w="1417" w:type="dxa"/>
            <w:tcBorders>
              <w:top w:val="nil"/>
              <w:left w:val="nil"/>
              <w:bottom w:val="single" w:sz="8" w:space="0" w:color="auto"/>
              <w:right w:val="single" w:sz="8" w:space="0" w:color="auto"/>
            </w:tcBorders>
            <w:shd w:val="clear" w:color="auto" w:fill="auto"/>
            <w:vAlign w:val="center"/>
            <w:hideMark/>
          </w:tcPr>
          <w:p w:rsidR="00DC37A4" w:rsidRPr="003720EF" w:rsidRDefault="003720EF" w:rsidP="00CC52C8">
            <w:pPr>
              <w:spacing w:after="0" w:line="240" w:lineRule="auto"/>
              <w:jc w:val="both"/>
              <w:rPr>
                <w:rFonts w:ascii="Arial" w:hAnsi="Arial" w:cs="Arial"/>
                <w:sz w:val="16"/>
                <w:szCs w:val="16"/>
              </w:rPr>
            </w:pPr>
            <w:r w:rsidRPr="003720EF">
              <w:rPr>
                <w:rFonts w:ascii="Arial" w:hAnsi="Arial" w:cs="Arial"/>
                <w:sz w:val="16"/>
                <w:szCs w:val="16"/>
              </w:rPr>
              <w:t xml:space="preserve">AU &lt; 1 </w:t>
            </w:r>
          </w:p>
        </w:tc>
        <w:tc>
          <w:tcPr>
            <w:tcW w:w="1134" w:type="dxa"/>
            <w:tcBorders>
              <w:top w:val="nil"/>
              <w:left w:val="nil"/>
              <w:bottom w:val="single" w:sz="8" w:space="0" w:color="auto"/>
              <w:right w:val="single" w:sz="8" w:space="0" w:color="auto"/>
            </w:tcBorders>
            <w:shd w:val="clear" w:color="auto" w:fill="auto"/>
            <w:vAlign w:val="center"/>
            <w:hideMark/>
          </w:tcPr>
          <w:p w:rsidR="00DC37A4" w:rsidRPr="003720EF" w:rsidRDefault="003720EF" w:rsidP="00CC52C8">
            <w:pPr>
              <w:spacing w:after="0" w:line="240" w:lineRule="auto"/>
              <w:jc w:val="both"/>
              <w:rPr>
                <w:rFonts w:ascii="Arial" w:hAnsi="Arial" w:cs="Arial"/>
                <w:sz w:val="16"/>
                <w:szCs w:val="16"/>
              </w:rPr>
            </w:pPr>
            <w:r w:rsidRPr="003720EF">
              <w:rPr>
                <w:rFonts w:ascii="Arial" w:hAnsi="Arial" w:cs="Arial"/>
                <w:sz w:val="16"/>
                <w:szCs w:val="16"/>
              </w:rPr>
              <w:t xml:space="preserve">1 &lt; AU ≤ </w:t>
            </w:r>
            <w:proofErr w:type="gramStart"/>
            <w:r w:rsidRPr="003720EF">
              <w:rPr>
                <w:rFonts w:ascii="Arial" w:hAnsi="Arial" w:cs="Arial"/>
                <w:sz w:val="16"/>
                <w:szCs w:val="16"/>
              </w:rPr>
              <w:t>3</w:t>
            </w:r>
            <w:proofErr w:type="gramEnd"/>
          </w:p>
        </w:tc>
        <w:tc>
          <w:tcPr>
            <w:tcW w:w="1134" w:type="dxa"/>
            <w:tcBorders>
              <w:top w:val="nil"/>
              <w:left w:val="nil"/>
              <w:bottom w:val="single" w:sz="8" w:space="0" w:color="auto"/>
              <w:right w:val="single" w:sz="8" w:space="0" w:color="auto"/>
            </w:tcBorders>
            <w:shd w:val="clear" w:color="auto" w:fill="auto"/>
            <w:vAlign w:val="center"/>
            <w:hideMark/>
          </w:tcPr>
          <w:p w:rsidR="00DC37A4" w:rsidRPr="003720EF" w:rsidRDefault="003720EF" w:rsidP="003720EF">
            <w:pPr>
              <w:spacing w:after="0" w:line="240" w:lineRule="auto"/>
              <w:jc w:val="both"/>
              <w:rPr>
                <w:rFonts w:ascii="Arial" w:hAnsi="Arial" w:cs="Arial"/>
                <w:sz w:val="16"/>
                <w:szCs w:val="16"/>
              </w:rPr>
            </w:pPr>
            <w:r w:rsidRPr="003720EF">
              <w:rPr>
                <w:rFonts w:ascii="Arial" w:hAnsi="Arial" w:cs="Arial"/>
                <w:sz w:val="16"/>
                <w:szCs w:val="16"/>
              </w:rPr>
              <w:t>3 &lt; AU ≤ 10</w:t>
            </w:r>
          </w:p>
        </w:tc>
        <w:tc>
          <w:tcPr>
            <w:tcW w:w="1134" w:type="dxa"/>
            <w:tcBorders>
              <w:top w:val="nil"/>
              <w:left w:val="nil"/>
              <w:bottom w:val="single" w:sz="8" w:space="0" w:color="auto"/>
              <w:right w:val="single" w:sz="8" w:space="0" w:color="auto"/>
            </w:tcBorders>
            <w:shd w:val="clear" w:color="auto" w:fill="auto"/>
            <w:vAlign w:val="center"/>
            <w:hideMark/>
          </w:tcPr>
          <w:p w:rsidR="00DC37A4" w:rsidRPr="00CC52C8" w:rsidRDefault="003720EF" w:rsidP="00CC52C8">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hideMark/>
          </w:tcPr>
          <w:p w:rsidR="00DC37A4" w:rsidRPr="00CC52C8" w:rsidRDefault="00DC37A4" w:rsidP="00CC52C8">
            <w:pPr>
              <w:spacing w:after="0" w:line="240" w:lineRule="auto"/>
              <w:jc w:val="both"/>
              <w:rPr>
                <w:rFonts w:ascii="Arial" w:hAnsi="Arial" w:cs="Arial"/>
                <w:sz w:val="16"/>
                <w:szCs w:val="16"/>
              </w:rPr>
            </w:pPr>
            <w:r w:rsidRPr="00CC52C8">
              <w:rPr>
                <w:rFonts w:ascii="Arial" w:hAnsi="Arial" w:cs="Arial"/>
                <w:sz w:val="16"/>
                <w:szCs w:val="16"/>
              </w:rPr>
              <w:t>Médio</w:t>
            </w:r>
          </w:p>
        </w:tc>
      </w:tr>
      <w:tr w:rsidR="0063332A"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63332A" w:rsidRDefault="0063332A" w:rsidP="00CD4F84">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lastRenderedPageBreak/>
              <w:t>26.10</w:t>
            </w:r>
          </w:p>
        </w:tc>
        <w:tc>
          <w:tcPr>
            <w:tcW w:w="2694" w:type="dxa"/>
            <w:tcBorders>
              <w:top w:val="nil"/>
              <w:left w:val="nil"/>
              <w:bottom w:val="single" w:sz="8" w:space="0" w:color="auto"/>
              <w:right w:val="single" w:sz="8" w:space="0" w:color="auto"/>
            </w:tcBorders>
            <w:shd w:val="clear" w:color="auto" w:fill="auto"/>
            <w:vAlign w:val="center"/>
            <w:hideMark/>
          </w:tcPr>
          <w:p w:rsidR="0063332A" w:rsidRPr="00CC52C8" w:rsidRDefault="0063332A" w:rsidP="00CC52C8">
            <w:pPr>
              <w:spacing w:after="0" w:line="240" w:lineRule="auto"/>
              <w:jc w:val="both"/>
              <w:rPr>
                <w:rFonts w:ascii="Arial" w:hAnsi="Arial" w:cs="Arial"/>
                <w:sz w:val="16"/>
                <w:szCs w:val="16"/>
              </w:rPr>
            </w:pPr>
            <w:r w:rsidRPr="00CC52C8">
              <w:rPr>
                <w:rFonts w:ascii="Arial" w:hAnsi="Arial" w:cs="Arial"/>
                <w:sz w:val="16"/>
                <w:szCs w:val="16"/>
              </w:rPr>
              <w:t>Projetos de Assentamento de Reforma Agrária.</w:t>
            </w:r>
          </w:p>
        </w:tc>
        <w:tc>
          <w:tcPr>
            <w:tcW w:w="1701" w:type="dxa"/>
            <w:tcBorders>
              <w:top w:val="nil"/>
              <w:left w:val="nil"/>
              <w:bottom w:val="single" w:sz="8" w:space="0" w:color="auto"/>
              <w:right w:val="single" w:sz="8" w:space="0" w:color="auto"/>
            </w:tcBorders>
            <w:shd w:val="clear" w:color="auto" w:fill="auto"/>
            <w:vAlign w:val="center"/>
            <w:hideMark/>
          </w:tcPr>
          <w:p w:rsidR="0063332A" w:rsidRPr="00CC52C8" w:rsidRDefault="0063332A" w:rsidP="00CC52C8">
            <w:pPr>
              <w:spacing w:after="0" w:line="240" w:lineRule="auto"/>
              <w:jc w:val="both"/>
              <w:rPr>
                <w:rFonts w:ascii="Arial" w:hAnsi="Arial" w:cs="Arial"/>
                <w:sz w:val="16"/>
                <w:szCs w:val="16"/>
              </w:rPr>
            </w:pPr>
            <w:r w:rsidRPr="00CC52C8">
              <w:rPr>
                <w:rFonts w:ascii="Arial" w:hAnsi="Arial" w:cs="Arial"/>
                <w:sz w:val="16"/>
                <w:szCs w:val="16"/>
              </w:rPr>
              <w:t>Número de Famílias</w:t>
            </w:r>
            <w:r>
              <w:rPr>
                <w:rFonts w:ascii="Arial" w:hAnsi="Arial" w:cs="Arial"/>
                <w:sz w:val="16"/>
                <w:szCs w:val="16"/>
              </w:rPr>
              <w:t xml:space="preserve"> - NF</w:t>
            </w:r>
          </w:p>
        </w:tc>
        <w:tc>
          <w:tcPr>
            <w:tcW w:w="1417" w:type="dxa"/>
            <w:tcBorders>
              <w:top w:val="nil"/>
              <w:left w:val="nil"/>
              <w:bottom w:val="single" w:sz="8" w:space="0" w:color="auto"/>
              <w:right w:val="single" w:sz="8" w:space="0" w:color="auto"/>
            </w:tcBorders>
            <w:shd w:val="clear" w:color="auto" w:fill="auto"/>
            <w:vAlign w:val="center"/>
            <w:hideMark/>
          </w:tcPr>
          <w:p w:rsidR="0063332A" w:rsidRPr="0063332A" w:rsidRDefault="0063332A" w:rsidP="0063332A">
            <w:pPr>
              <w:spacing w:after="0" w:line="240" w:lineRule="auto"/>
              <w:jc w:val="both"/>
              <w:rPr>
                <w:rFonts w:ascii="Arial" w:hAnsi="Arial" w:cs="Arial"/>
                <w:sz w:val="16"/>
                <w:szCs w:val="16"/>
              </w:rPr>
            </w:pPr>
            <w:r w:rsidRPr="0063332A">
              <w:rPr>
                <w:rFonts w:ascii="Arial" w:hAnsi="Arial" w:cs="Arial"/>
                <w:sz w:val="16"/>
                <w:szCs w:val="16"/>
              </w:rPr>
              <w:t>NF&lt;10</w:t>
            </w:r>
          </w:p>
        </w:tc>
        <w:tc>
          <w:tcPr>
            <w:tcW w:w="1134" w:type="dxa"/>
            <w:tcBorders>
              <w:top w:val="nil"/>
              <w:left w:val="nil"/>
              <w:bottom w:val="single" w:sz="8" w:space="0" w:color="auto"/>
              <w:right w:val="single" w:sz="8" w:space="0" w:color="auto"/>
            </w:tcBorders>
            <w:shd w:val="clear" w:color="auto" w:fill="auto"/>
            <w:vAlign w:val="center"/>
            <w:hideMark/>
          </w:tcPr>
          <w:p w:rsidR="0063332A" w:rsidRPr="0063332A" w:rsidRDefault="0063332A" w:rsidP="00CC52C8">
            <w:pPr>
              <w:spacing w:after="0" w:line="240" w:lineRule="auto"/>
              <w:jc w:val="both"/>
              <w:rPr>
                <w:rFonts w:ascii="Arial" w:hAnsi="Arial" w:cs="Arial"/>
                <w:sz w:val="16"/>
                <w:szCs w:val="16"/>
              </w:rPr>
            </w:pPr>
            <w:r w:rsidRPr="0063332A">
              <w:rPr>
                <w:rFonts w:ascii="Arial" w:hAnsi="Arial" w:cs="Arial"/>
                <w:sz w:val="16"/>
                <w:szCs w:val="16"/>
              </w:rPr>
              <w:t>10 &lt; NF ≤ 30</w:t>
            </w:r>
          </w:p>
        </w:tc>
        <w:tc>
          <w:tcPr>
            <w:tcW w:w="1134" w:type="dxa"/>
            <w:tcBorders>
              <w:top w:val="nil"/>
              <w:left w:val="nil"/>
              <w:bottom w:val="single" w:sz="8" w:space="0" w:color="auto"/>
              <w:right w:val="single" w:sz="8" w:space="0" w:color="auto"/>
            </w:tcBorders>
            <w:shd w:val="clear" w:color="auto" w:fill="auto"/>
            <w:vAlign w:val="center"/>
            <w:hideMark/>
          </w:tcPr>
          <w:p w:rsidR="0063332A" w:rsidRPr="0063332A" w:rsidRDefault="0063332A" w:rsidP="000D694E">
            <w:pPr>
              <w:spacing w:after="0" w:line="240" w:lineRule="auto"/>
              <w:jc w:val="both"/>
              <w:rPr>
                <w:rFonts w:ascii="Arial" w:hAnsi="Arial" w:cs="Arial"/>
                <w:sz w:val="16"/>
                <w:szCs w:val="16"/>
              </w:rPr>
            </w:pPr>
            <w:r w:rsidRPr="0063332A">
              <w:rPr>
                <w:rFonts w:ascii="Arial" w:hAnsi="Arial" w:cs="Arial"/>
                <w:sz w:val="16"/>
                <w:szCs w:val="16"/>
              </w:rPr>
              <w:t>30 &lt; NF ≤ 50</w:t>
            </w:r>
          </w:p>
        </w:tc>
        <w:tc>
          <w:tcPr>
            <w:tcW w:w="1134" w:type="dxa"/>
            <w:tcBorders>
              <w:top w:val="nil"/>
              <w:left w:val="nil"/>
              <w:bottom w:val="single" w:sz="8" w:space="0" w:color="auto"/>
              <w:right w:val="single" w:sz="8" w:space="0" w:color="auto"/>
            </w:tcBorders>
            <w:shd w:val="clear" w:color="auto" w:fill="auto"/>
            <w:vAlign w:val="center"/>
            <w:hideMark/>
          </w:tcPr>
          <w:p w:rsidR="0063332A" w:rsidRPr="00CC52C8" w:rsidRDefault="0063332A" w:rsidP="00CC52C8">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hideMark/>
          </w:tcPr>
          <w:p w:rsidR="0063332A" w:rsidRPr="00CC52C8" w:rsidRDefault="0063332A" w:rsidP="00CC52C8">
            <w:pPr>
              <w:spacing w:after="0" w:line="240" w:lineRule="auto"/>
              <w:jc w:val="both"/>
              <w:rPr>
                <w:rFonts w:ascii="Arial" w:hAnsi="Arial" w:cs="Arial"/>
                <w:sz w:val="16"/>
                <w:szCs w:val="16"/>
              </w:rPr>
            </w:pPr>
            <w:r w:rsidRPr="00CC52C8">
              <w:rPr>
                <w:rFonts w:ascii="Arial" w:hAnsi="Arial" w:cs="Arial"/>
                <w:sz w:val="16"/>
                <w:szCs w:val="16"/>
              </w:rPr>
              <w:t>Médio</w:t>
            </w:r>
          </w:p>
        </w:tc>
      </w:tr>
      <w:tr w:rsidR="0063332A"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63332A" w:rsidRDefault="0063332A" w:rsidP="00CD4F84">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26.11</w:t>
            </w:r>
          </w:p>
        </w:tc>
        <w:tc>
          <w:tcPr>
            <w:tcW w:w="2694" w:type="dxa"/>
            <w:tcBorders>
              <w:top w:val="nil"/>
              <w:left w:val="nil"/>
              <w:bottom w:val="single" w:sz="8" w:space="0" w:color="auto"/>
              <w:right w:val="single" w:sz="8" w:space="0" w:color="auto"/>
            </w:tcBorders>
            <w:shd w:val="clear" w:color="auto" w:fill="auto"/>
            <w:vAlign w:val="center"/>
            <w:hideMark/>
          </w:tcPr>
          <w:p w:rsidR="0063332A" w:rsidRPr="00CC52C8" w:rsidRDefault="0063332A" w:rsidP="00CC52C8">
            <w:pPr>
              <w:spacing w:after="0" w:line="240" w:lineRule="auto"/>
              <w:jc w:val="both"/>
              <w:rPr>
                <w:rFonts w:ascii="Arial" w:hAnsi="Arial" w:cs="Arial"/>
                <w:sz w:val="16"/>
                <w:szCs w:val="16"/>
              </w:rPr>
            </w:pPr>
            <w:r w:rsidRPr="00CC52C8">
              <w:rPr>
                <w:rFonts w:ascii="Arial" w:hAnsi="Arial" w:cs="Arial"/>
                <w:sz w:val="16"/>
                <w:szCs w:val="16"/>
              </w:rPr>
              <w:t>Projetos de urbanização inseridos em programas de regularização fundiária (conjunto de obras de casas populares, esgotamento sanitário, abastecimento de água, drenagem, contenção de encostas, equipamentos comunitários de uso público, recomposição de vegetação e outros).</w:t>
            </w:r>
          </w:p>
        </w:tc>
        <w:tc>
          <w:tcPr>
            <w:tcW w:w="1701" w:type="dxa"/>
            <w:tcBorders>
              <w:top w:val="nil"/>
              <w:left w:val="nil"/>
              <w:bottom w:val="single" w:sz="8" w:space="0" w:color="auto"/>
              <w:right w:val="single" w:sz="8" w:space="0" w:color="auto"/>
            </w:tcBorders>
            <w:shd w:val="clear" w:color="auto" w:fill="auto"/>
            <w:vAlign w:val="center"/>
            <w:hideMark/>
          </w:tcPr>
          <w:p w:rsidR="0063332A" w:rsidRPr="00CC52C8" w:rsidRDefault="0063332A" w:rsidP="00CC52C8">
            <w:pPr>
              <w:spacing w:after="0" w:line="240" w:lineRule="auto"/>
              <w:jc w:val="both"/>
              <w:rPr>
                <w:rFonts w:ascii="Arial" w:hAnsi="Arial" w:cs="Arial"/>
                <w:sz w:val="16"/>
                <w:szCs w:val="16"/>
              </w:rPr>
            </w:pPr>
            <w:r w:rsidRPr="00CC52C8">
              <w:rPr>
                <w:rFonts w:ascii="Arial" w:hAnsi="Arial" w:cs="Arial"/>
                <w:sz w:val="16"/>
                <w:szCs w:val="16"/>
              </w:rPr>
              <w:t>Área de abrangência</w:t>
            </w:r>
            <w:r>
              <w:rPr>
                <w:rFonts w:ascii="Arial" w:hAnsi="Arial" w:cs="Arial"/>
                <w:sz w:val="16"/>
                <w:szCs w:val="16"/>
              </w:rPr>
              <w:t xml:space="preserve"> - AA</w:t>
            </w:r>
            <w:r w:rsidRPr="00CC52C8">
              <w:rPr>
                <w:rFonts w:ascii="Arial" w:hAnsi="Arial" w:cs="Arial"/>
                <w:sz w:val="16"/>
                <w:szCs w:val="16"/>
              </w:rPr>
              <w:t xml:space="preserve"> (ha)</w:t>
            </w:r>
          </w:p>
        </w:tc>
        <w:tc>
          <w:tcPr>
            <w:tcW w:w="1417" w:type="dxa"/>
            <w:tcBorders>
              <w:top w:val="nil"/>
              <w:left w:val="nil"/>
              <w:bottom w:val="single" w:sz="8" w:space="0" w:color="auto"/>
              <w:right w:val="single" w:sz="8" w:space="0" w:color="auto"/>
            </w:tcBorders>
            <w:shd w:val="clear" w:color="auto" w:fill="auto"/>
            <w:vAlign w:val="center"/>
            <w:hideMark/>
          </w:tcPr>
          <w:p w:rsidR="0063332A" w:rsidRPr="00CC52C8" w:rsidRDefault="00FF6656" w:rsidP="00CC52C8">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63332A" w:rsidRPr="00FF6656" w:rsidRDefault="00FF6656" w:rsidP="00CC52C8">
            <w:pPr>
              <w:spacing w:after="0" w:line="240" w:lineRule="auto"/>
              <w:jc w:val="both"/>
              <w:rPr>
                <w:rFonts w:ascii="Arial" w:hAnsi="Arial" w:cs="Arial"/>
                <w:sz w:val="16"/>
                <w:szCs w:val="16"/>
              </w:rPr>
            </w:pPr>
            <w:r w:rsidRPr="00FF6656">
              <w:rPr>
                <w:rFonts w:ascii="Arial" w:hAnsi="Arial" w:cs="Arial"/>
                <w:sz w:val="16"/>
                <w:szCs w:val="16"/>
              </w:rPr>
              <w:t xml:space="preserve">AA ≤ </w:t>
            </w:r>
            <w:proofErr w:type="gramStart"/>
            <w:r w:rsidRPr="00FF6656">
              <w:rPr>
                <w:rFonts w:ascii="Arial" w:hAnsi="Arial" w:cs="Arial"/>
                <w:sz w:val="16"/>
                <w:szCs w:val="16"/>
              </w:rPr>
              <w:t>1</w:t>
            </w:r>
            <w:proofErr w:type="gramEnd"/>
          </w:p>
        </w:tc>
        <w:tc>
          <w:tcPr>
            <w:tcW w:w="1134" w:type="dxa"/>
            <w:tcBorders>
              <w:top w:val="nil"/>
              <w:left w:val="nil"/>
              <w:bottom w:val="single" w:sz="8" w:space="0" w:color="auto"/>
              <w:right w:val="single" w:sz="8" w:space="0" w:color="auto"/>
            </w:tcBorders>
            <w:shd w:val="clear" w:color="auto" w:fill="auto"/>
            <w:vAlign w:val="center"/>
            <w:hideMark/>
          </w:tcPr>
          <w:p w:rsidR="0063332A" w:rsidRPr="00FF6656" w:rsidRDefault="00FF6656" w:rsidP="00CC52C8">
            <w:pPr>
              <w:spacing w:after="0" w:line="240" w:lineRule="auto"/>
              <w:jc w:val="both"/>
              <w:rPr>
                <w:rFonts w:ascii="Arial" w:hAnsi="Arial" w:cs="Arial"/>
                <w:sz w:val="16"/>
                <w:szCs w:val="16"/>
              </w:rPr>
            </w:pPr>
            <w:r w:rsidRPr="00FF6656">
              <w:rPr>
                <w:rFonts w:ascii="Arial" w:hAnsi="Arial" w:cs="Arial"/>
                <w:sz w:val="16"/>
                <w:szCs w:val="16"/>
              </w:rPr>
              <w:t xml:space="preserve">1 &lt; AA ≤ </w:t>
            </w:r>
            <w:proofErr w:type="gramStart"/>
            <w:r w:rsidRPr="00FF6656">
              <w:rPr>
                <w:rFonts w:ascii="Arial" w:hAnsi="Arial" w:cs="Arial"/>
                <w:sz w:val="16"/>
                <w:szCs w:val="16"/>
              </w:rPr>
              <w:t>5</w:t>
            </w:r>
            <w:proofErr w:type="gramEnd"/>
          </w:p>
        </w:tc>
        <w:tc>
          <w:tcPr>
            <w:tcW w:w="1134" w:type="dxa"/>
            <w:tcBorders>
              <w:top w:val="nil"/>
              <w:left w:val="nil"/>
              <w:bottom w:val="single" w:sz="8" w:space="0" w:color="auto"/>
              <w:right w:val="single" w:sz="8" w:space="0" w:color="auto"/>
            </w:tcBorders>
            <w:shd w:val="clear" w:color="auto" w:fill="auto"/>
            <w:vAlign w:val="center"/>
            <w:hideMark/>
          </w:tcPr>
          <w:p w:rsidR="0063332A" w:rsidRPr="00CC52C8" w:rsidRDefault="00FF6656" w:rsidP="00CC52C8">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hideMark/>
          </w:tcPr>
          <w:p w:rsidR="0063332A" w:rsidRPr="00CC52C8" w:rsidRDefault="0063332A" w:rsidP="00CC52C8">
            <w:pPr>
              <w:spacing w:after="0" w:line="240" w:lineRule="auto"/>
              <w:jc w:val="both"/>
              <w:rPr>
                <w:rFonts w:ascii="Arial" w:hAnsi="Arial" w:cs="Arial"/>
                <w:sz w:val="16"/>
                <w:szCs w:val="16"/>
              </w:rPr>
            </w:pPr>
            <w:r w:rsidRPr="00CC52C8">
              <w:rPr>
                <w:rFonts w:ascii="Arial" w:hAnsi="Arial" w:cs="Arial"/>
                <w:sz w:val="16"/>
                <w:szCs w:val="16"/>
              </w:rPr>
              <w:t>Médio</w:t>
            </w:r>
          </w:p>
        </w:tc>
      </w:tr>
      <w:tr w:rsidR="0063332A"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63332A" w:rsidRDefault="0063332A" w:rsidP="00CD4F84">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26.12</w:t>
            </w:r>
          </w:p>
        </w:tc>
        <w:tc>
          <w:tcPr>
            <w:tcW w:w="2694" w:type="dxa"/>
            <w:tcBorders>
              <w:top w:val="nil"/>
              <w:left w:val="nil"/>
              <w:bottom w:val="single" w:sz="8" w:space="0" w:color="auto"/>
              <w:right w:val="single" w:sz="8" w:space="0" w:color="auto"/>
            </w:tcBorders>
            <w:shd w:val="clear" w:color="auto" w:fill="auto"/>
            <w:vAlign w:val="center"/>
            <w:hideMark/>
          </w:tcPr>
          <w:p w:rsidR="0063332A" w:rsidRPr="00CC52C8" w:rsidRDefault="0063332A" w:rsidP="00CC52C8">
            <w:pPr>
              <w:spacing w:after="0" w:line="240" w:lineRule="auto"/>
              <w:jc w:val="both"/>
              <w:rPr>
                <w:rFonts w:ascii="Arial" w:hAnsi="Arial" w:cs="Arial"/>
                <w:sz w:val="16"/>
                <w:szCs w:val="16"/>
              </w:rPr>
            </w:pPr>
            <w:r w:rsidRPr="00CC52C8">
              <w:rPr>
                <w:rFonts w:ascii="Arial" w:hAnsi="Arial" w:cs="Arial"/>
                <w:sz w:val="16"/>
                <w:szCs w:val="16"/>
              </w:rPr>
              <w:t>Empreendimentos de</w:t>
            </w:r>
            <w:proofErr w:type="gramStart"/>
            <w:r w:rsidR="009F79BD">
              <w:rPr>
                <w:rFonts w:ascii="Arial" w:hAnsi="Arial" w:cs="Arial"/>
                <w:sz w:val="16"/>
                <w:szCs w:val="16"/>
              </w:rPr>
              <w:t xml:space="preserve"> </w:t>
            </w:r>
            <w:r w:rsidRPr="00CC52C8">
              <w:rPr>
                <w:rFonts w:ascii="Arial" w:hAnsi="Arial" w:cs="Arial"/>
                <w:sz w:val="16"/>
                <w:szCs w:val="16"/>
              </w:rPr>
              <w:t xml:space="preserve"> </w:t>
            </w:r>
            <w:proofErr w:type="gramEnd"/>
            <w:r w:rsidRPr="00CC52C8">
              <w:rPr>
                <w:rFonts w:ascii="Arial" w:hAnsi="Arial" w:cs="Arial"/>
                <w:sz w:val="16"/>
                <w:szCs w:val="16"/>
              </w:rPr>
              <w:t>hospedagem (pousadas, casas de repouso, centros de reabilitação, hotéis e motéis) instalados em área rural.</w:t>
            </w:r>
          </w:p>
        </w:tc>
        <w:tc>
          <w:tcPr>
            <w:tcW w:w="1701" w:type="dxa"/>
            <w:tcBorders>
              <w:top w:val="nil"/>
              <w:left w:val="nil"/>
              <w:bottom w:val="single" w:sz="8" w:space="0" w:color="auto"/>
              <w:right w:val="single" w:sz="8" w:space="0" w:color="auto"/>
            </w:tcBorders>
            <w:shd w:val="clear" w:color="auto" w:fill="auto"/>
            <w:vAlign w:val="center"/>
            <w:hideMark/>
          </w:tcPr>
          <w:p w:rsidR="0063332A" w:rsidRPr="00CC52C8" w:rsidRDefault="0063332A" w:rsidP="00CC52C8">
            <w:pPr>
              <w:spacing w:after="0" w:line="240" w:lineRule="auto"/>
              <w:jc w:val="both"/>
              <w:rPr>
                <w:rFonts w:ascii="Arial" w:hAnsi="Arial" w:cs="Arial"/>
                <w:sz w:val="16"/>
                <w:szCs w:val="16"/>
              </w:rPr>
            </w:pPr>
            <w:r>
              <w:rPr>
                <w:rFonts w:ascii="Arial" w:hAnsi="Arial" w:cs="Arial"/>
                <w:sz w:val="16"/>
                <w:szCs w:val="16"/>
              </w:rPr>
              <w:t>Í</w:t>
            </w:r>
            <w:r w:rsidRPr="00CC52C8">
              <w:rPr>
                <w:rFonts w:ascii="Arial" w:hAnsi="Arial" w:cs="Arial"/>
                <w:sz w:val="16"/>
                <w:szCs w:val="16"/>
              </w:rPr>
              <w:t xml:space="preserve"> = Número de leitos x Área útil (ha)</w:t>
            </w:r>
          </w:p>
        </w:tc>
        <w:tc>
          <w:tcPr>
            <w:tcW w:w="1417" w:type="dxa"/>
            <w:tcBorders>
              <w:top w:val="nil"/>
              <w:left w:val="nil"/>
              <w:bottom w:val="single" w:sz="8" w:space="0" w:color="auto"/>
              <w:right w:val="single" w:sz="8" w:space="0" w:color="auto"/>
            </w:tcBorders>
            <w:shd w:val="clear" w:color="auto" w:fill="auto"/>
            <w:vAlign w:val="center"/>
            <w:hideMark/>
          </w:tcPr>
          <w:p w:rsidR="0063332A" w:rsidRPr="00CA5DBA" w:rsidRDefault="0020403A" w:rsidP="00CC52C8">
            <w:pPr>
              <w:spacing w:after="0" w:line="240" w:lineRule="auto"/>
              <w:jc w:val="both"/>
              <w:rPr>
                <w:rFonts w:ascii="Arial" w:hAnsi="Arial" w:cs="Arial"/>
                <w:sz w:val="16"/>
                <w:szCs w:val="16"/>
              </w:rPr>
            </w:pPr>
            <w:r w:rsidRPr="00CA5DBA">
              <w:rPr>
                <w:rFonts w:ascii="Arial" w:hAnsi="Arial" w:cs="Arial"/>
                <w:sz w:val="16"/>
                <w:szCs w:val="16"/>
              </w:rPr>
              <w:t>I</w:t>
            </w:r>
            <w:r w:rsidR="00095BA6" w:rsidRPr="00CA5DBA">
              <w:rPr>
                <w:rFonts w:ascii="Arial" w:hAnsi="Arial" w:cs="Arial"/>
                <w:sz w:val="16"/>
                <w:szCs w:val="16"/>
              </w:rPr>
              <w:t xml:space="preserve"> </w:t>
            </w:r>
            <w:r w:rsidR="009F79BD" w:rsidRPr="00CA5DBA">
              <w:rPr>
                <w:rFonts w:ascii="Arial" w:hAnsi="Arial" w:cs="Arial"/>
                <w:sz w:val="16"/>
                <w:szCs w:val="16"/>
              </w:rPr>
              <w:t>≤ 50</w:t>
            </w:r>
          </w:p>
        </w:tc>
        <w:tc>
          <w:tcPr>
            <w:tcW w:w="1134" w:type="dxa"/>
            <w:tcBorders>
              <w:top w:val="nil"/>
              <w:left w:val="nil"/>
              <w:bottom w:val="single" w:sz="8" w:space="0" w:color="auto"/>
              <w:right w:val="single" w:sz="8" w:space="0" w:color="auto"/>
            </w:tcBorders>
            <w:shd w:val="clear" w:color="auto" w:fill="auto"/>
            <w:vAlign w:val="center"/>
            <w:hideMark/>
          </w:tcPr>
          <w:p w:rsidR="0063332A" w:rsidRPr="00CA5DBA" w:rsidRDefault="0020403A" w:rsidP="00CC52C8">
            <w:pPr>
              <w:spacing w:after="0" w:line="240" w:lineRule="auto"/>
              <w:jc w:val="both"/>
              <w:rPr>
                <w:rFonts w:ascii="Arial" w:hAnsi="Arial" w:cs="Arial"/>
                <w:sz w:val="16"/>
                <w:szCs w:val="16"/>
              </w:rPr>
            </w:pPr>
            <w:r w:rsidRPr="00CA5DBA">
              <w:rPr>
                <w:rFonts w:ascii="Arial" w:hAnsi="Arial" w:cs="Arial"/>
                <w:sz w:val="16"/>
                <w:szCs w:val="16"/>
              </w:rPr>
              <w:t>50 &lt; I ≤ 100</w:t>
            </w:r>
          </w:p>
        </w:tc>
        <w:tc>
          <w:tcPr>
            <w:tcW w:w="1134" w:type="dxa"/>
            <w:tcBorders>
              <w:top w:val="nil"/>
              <w:left w:val="nil"/>
              <w:bottom w:val="single" w:sz="8" w:space="0" w:color="auto"/>
              <w:right w:val="single" w:sz="8" w:space="0" w:color="auto"/>
            </w:tcBorders>
            <w:shd w:val="clear" w:color="auto" w:fill="auto"/>
            <w:vAlign w:val="center"/>
            <w:hideMark/>
          </w:tcPr>
          <w:p w:rsidR="0020403A" w:rsidRPr="00CA5DBA" w:rsidRDefault="00CA5DBA" w:rsidP="00CC52C8">
            <w:pPr>
              <w:spacing w:after="0" w:line="240" w:lineRule="auto"/>
              <w:jc w:val="both"/>
              <w:rPr>
                <w:rFonts w:ascii="Arial" w:hAnsi="Arial" w:cs="Arial"/>
                <w:sz w:val="16"/>
                <w:szCs w:val="16"/>
              </w:rPr>
            </w:pPr>
            <w:r w:rsidRPr="00CA5DBA">
              <w:rPr>
                <w:rFonts w:ascii="Arial" w:hAnsi="Arial" w:cs="Arial"/>
                <w:sz w:val="16"/>
                <w:szCs w:val="16"/>
              </w:rPr>
              <w:t>100 &lt; I ≤ 5</w:t>
            </w:r>
            <w:r w:rsidR="0020403A" w:rsidRPr="00CA5DBA">
              <w:rPr>
                <w:rFonts w:ascii="Arial" w:hAnsi="Arial" w:cs="Arial"/>
                <w:sz w:val="16"/>
                <w:szCs w:val="16"/>
              </w:rPr>
              <w:t>00</w:t>
            </w:r>
          </w:p>
        </w:tc>
        <w:tc>
          <w:tcPr>
            <w:tcW w:w="1134" w:type="dxa"/>
            <w:tcBorders>
              <w:top w:val="nil"/>
              <w:left w:val="nil"/>
              <w:bottom w:val="single" w:sz="8" w:space="0" w:color="auto"/>
              <w:right w:val="single" w:sz="8" w:space="0" w:color="auto"/>
            </w:tcBorders>
            <w:shd w:val="clear" w:color="auto" w:fill="auto"/>
            <w:vAlign w:val="center"/>
            <w:hideMark/>
          </w:tcPr>
          <w:p w:rsidR="00CA5DBA" w:rsidRDefault="00CA5DBA" w:rsidP="00CA5DBA">
            <w:pPr>
              <w:spacing w:after="0" w:line="240" w:lineRule="auto"/>
              <w:jc w:val="both"/>
              <w:rPr>
                <w:rFonts w:ascii="Arial" w:hAnsi="Arial" w:cs="Arial"/>
                <w:sz w:val="16"/>
                <w:szCs w:val="16"/>
              </w:rPr>
            </w:pPr>
          </w:p>
          <w:p w:rsidR="00CA5DBA" w:rsidRPr="00CA5DBA" w:rsidRDefault="00CA5DBA" w:rsidP="00CA5DBA">
            <w:pPr>
              <w:spacing w:after="0" w:line="240" w:lineRule="auto"/>
              <w:jc w:val="both"/>
              <w:rPr>
                <w:rFonts w:ascii="Arial" w:hAnsi="Arial" w:cs="Arial"/>
                <w:sz w:val="16"/>
                <w:szCs w:val="16"/>
              </w:rPr>
            </w:pPr>
            <w:r w:rsidRPr="00CA5DBA">
              <w:rPr>
                <w:rFonts w:ascii="Arial" w:hAnsi="Arial" w:cs="Arial"/>
                <w:sz w:val="16"/>
                <w:szCs w:val="16"/>
              </w:rPr>
              <w:t>I &gt; 500</w:t>
            </w:r>
          </w:p>
          <w:p w:rsidR="0063332A" w:rsidRPr="00CA5DBA" w:rsidRDefault="0063332A" w:rsidP="00CC52C8">
            <w:pPr>
              <w:spacing w:after="0" w:line="240" w:lineRule="auto"/>
              <w:jc w:val="both"/>
              <w:rPr>
                <w:rFonts w:ascii="Arial" w:hAnsi="Arial" w:cs="Arial"/>
                <w:sz w:val="16"/>
                <w:szCs w:val="16"/>
              </w:rPr>
            </w:pPr>
          </w:p>
        </w:tc>
        <w:tc>
          <w:tcPr>
            <w:tcW w:w="1134" w:type="dxa"/>
            <w:tcBorders>
              <w:top w:val="nil"/>
              <w:left w:val="nil"/>
              <w:bottom w:val="single" w:sz="8" w:space="0" w:color="auto"/>
              <w:right w:val="single" w:sz="8" w:space="0" w:color="auto"/>
            </w:tcBorders>
            <w:shd w:val="clear" w:color="auto" w:fill="auto"/>
            <w:noWrap/>
            <w:vAlign w:val="center"/>
            <w:hideMark/>
          </w:tcPr>
          <w:p w:rsidR="0063332A" w:rsidRPr="00CC52C8" w:rsidRDefault="0063332A" w:rsidP="00CC52C8">
            <w:pPr>
              <w:spacing w:after="0" w:line="240" w:lineRule="auto"/>
              <w:jc w:val="both"/>
              <w:rPr>
                <w:rFonts w:ascii="Arial" w:hAnsi="Arial" w:cs="Arial"/>
                <w:sz w:val="16"/>
                <w:szCs w:val="16"/>
              </w:rPr>
            </w:pPr>
            <w:r w:rsidRPr="00CC52C8">
              <w:rPr>
                <w:rFonts w:ascii="Arial" w:hAnsi="Arial" w:cs="Arial"/>
                <w:sz w:val="16"/>
                <w:szCs w:val="16"/>
              </w:rPr>
              <w:t>Médio</w:t>
            </w:r>
          </w:p>
        </w:tc>
      </w:tr>
      <w:tr w:rsidR="0063332A"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63332A" w:rsidRDefault="0063332A" w:rsidP="00CD4F84">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26.13</w:t>
            </w:r>
          </w:p>
        </w:tc>
        <w:tc>
          <w:tcPr>
            <w:tcW w:w="2694" w:type="dxa"/>
            <w:tcBorders>
              <w:top w:val="nil"/>
              <w:left w:val="nil"/>
              <w:bottom w:val="single" w:sz="8" w:space="0" w:color="auto"/>
              <w:right w:val="single" w:sz="8" w:space="0" w:color="auto"/>
            </w:tcBorders>
            <w:shd w:val="clear" w:color="auto" w:fill="auto"/>
            <w:vAlign w:val="center"/>
            <w:hideMark/>
          </w:tcPr>
          <w:p w:rsidR="0063332A" w:rsidRPr="00CC52C8" w:rsidRDefault="0063332A" w:rsidP="00CC52C8">
            <w:pPr>
              <w:spacing w:after="0" w:line="240" w:lineRule="auto"/>
              <w:jc w:val="both"/>
              <w:rPr>
                <w:rFonts w:ascii="Arial" w:hAnsi="Arial" w:cs="Arial"/>
                <w:sz w:val="16"/>
                <w:szCs w:val="16"/>
              </w:rPr>
            </w:pPr>
            <w:r w:rsidRPr="00CC52C8">
              <w:rPr>
                <w:rFonts w:ascii="Arial" w:hAnsi="Arial" w:cs="Arial"/>
                <w:sz w:val="16"/>
                <w:szCs w:val="16"/>
              </w:rPr>
              <w:t>Cemitérios horizontais (cemitérios parques).</w:t>
            </w:r>
          </w:p>
        </w:tc>
        <w:tc>
          <w:tcPr>
            <w:tcW w:w="1701" w:type="dxa"/>
            <w:tcBorders>
              <w:top w:val="nil"/>
              <w:left w:val="nil"/>
              <w:bottom w:val="single" w:sz="8" w:space="0" w:color="auto"/>
              <w:right w:val="single" w:sz="8" w:space="0" w:color="auto"/>
            </w:tcBorders>
            <w:shd w:val="clear" w:color="auto" w:fill="auto"/>
            <w:vAlign w:val="center"/>
            <w:hideMark/>
          </w:tcPr>
          <w:p w:rsidR="0063332A" w:rsidRPr="00CC52C8" w:rsidRDefault="0063332A" w:rsidP="00CC52C8">
            <w:pPr>
              <w:spacing w:after="0" w:line="240" w:lineRule="auto"/>
              <w:jc w:val="both"/>
              <w:rPr>
                <w:rFonts w:ascii="Arial" w:hAnsi="Arial" w:cs="Arial"/>
                <w:sz w:val="16"/>
                <w:szCs w:val="16"/>
              </w:rPr>
            </w:pPr>
            <w:r w:rsidRPr="00CC52C8">
              <w:rPr>
                <w:rFonts w:ascii="Arial" w:hAnsi="Arial" w:cs="Arial"/>
                <w:sz w:val="16"/>
                <w:szCs w:val="16"/>
              </w:rPr>
              <w:t>Número de jazigos</w:t>
            </w:r>
            <w:r>
              <w:rPr>
                <w:rFonts w:ascii="Arial" w:hAnsi="Arial" w:cs="Arial"/>
                <w:sz w:val="16"/>
                <w:szCs w:val="16"/>
              </w:rPr>
              <w:t xml:space="preserve"> - NJ</w:t>
            </w:r>
          </w:p>
        </w:tc>
        <w:tc>
          <w:tcPr>
            <w:tcW w:w="1417" w:type="dxa"/>
            <w:tcBorders>
              <w:top w:val="nil"/>
              <w:left w:val="nil"/>
              <w:bottom w:val="single" w:sz="8" w:space="0" w:color="auto"/>
              <w:right w:val="single" w:sz="8" w:space="0" w:color="auto"/>
            </w:tcBorders>
            <w:shd w:val="clear" w:color="auto" w:fill="auto"/>
            <w:vAlign w:val="center"/>
            <w:hideMark/>
          </w:tcPr>
          <w:p w:rsidR="0063332A" w:rsidRPr="00CC52C8" w:rsidRDefault="00E57F55" w:rsidP="00CC52C8">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63332A" w:rsidRPr="00E57F55" w:rsidRDefault="00E57F55" w:rsidP="00CC52C8">
            <w:pPr>
              <w:spacing w:after="0" w:line="240" w:lineRule="auto"/>
              <w:jc w:val="both"/>
              <w:rPr>
                <w:rFonts w:ascii="Arial" w:hAnsi="Arial" w:cs="Arial"/>
                <w:sz w:val="16"/>
                <w:szCs w:val="16"/>
              </w:rPr>
            </w:pPr>
            <w:r w:rsidRPr="00E57F55">
              <w:rPr>
                <w:rFonts w:ascii="Arial" w:hAnsi="Arial" w:cs="Arial"/>
                <w:sz w:val="16"/>
                <w:szCs w:val="16"/>
              </w:rPr>
              <w:t>NJ ≤ 500</w:t>
            </w:r>
          </w:p>
        </w:tc>
        <w:tc>
          <w:tcPr>
            <w:tcW w:w="1134" w:type="dxa"/>
            <w:tcBorders>
              <w:top w:val="nil"/>
              <w:left w:val="nil"/>
              <w:bottom w:val="single" w:sz="8" w:space="0" w:color="auto"/>
              <w:right w:val="single" w:sz="8" w:space="0" w:color="auto"/>
            </w:tcBorders>
            <w:shd w:val="clear" w:color="auto" w:fill="auto"/>
            <w:vAlign w:val="center"/>
            <w:hideMark/>
          </w:tcPr>
          <w:p w:rsidR="0063332A" w:rsidRPr="00E57F55" w:rsidRDefault="00E57F55" w:rsidP="00CC52C8">
            <w:pPr>
              <w:spacing w:after="0" w:line="240" w:lineRule="auto"/>
              <w:jc w:val="both"/>
              <w:rPr>
                <w:rFonts w:ascii="Arial" w:hAnsi="Arial" w:cs="Arial"/>
                <w:sz w:val="16"/>
                <w:szCs w:val="16"/>
              </w:rPr>
            </w:pPr>
            <w:r w:rsidRPr="00E57F55">
              <w:rPr>
                <w:rFonts w:ascii="Arial" w:hAnsi="Arial" w:cs="Arial"/>
                <w:sz w:val="16"/>
                <w:szCs w:val="16"/>
              </w:rPr>
              <w:t>500 &lt; NJ ≤ 3.000</w:t>
            </w:r>
          </w:p>
        </w:tc>
        <w:tc>
          <w:tcPr>
            <w:tcW w:w="1134" w:type="dxa"/>
            <w:tcBorders>
              <w:top w:val="nil"/>
              <w:left w:val="nil"/>
              <w:bottom w:val="single" w:sz="8" w:space="0" w:color="auto"/>
              <w:right w:val="single" w:sz="8" w:space="0" w:color="auto"/>
            </w:tcBorders>
            <w:shd w:val="clear" w:color="auto" w:fill="auto"/>
            <w:vAlign w:val="center"/>
            <w:hideMark/>
          </w:tcPr>
          <w:p w:rsidR="0063332A" w:rsidRPr="00CC52C8" w:rsidRDefault="00E57F55" w:rsidP="00CC52C8">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noWrap/>
            <w:vAlign w:val="center"/>
            <w:hideMark/>
          </w:tcPr>
          <w:p w:rsidR="0063332A" w:rsidRPr="00CC52C8" w:rsidRDefault="0063332A" w:rsidP="00CC52C8">
            <w:pPr>
              <w:spacing w:after="0" w:line="240" w:lineRule="auto"/>
              <w:jc w:val="both"/>
              <w:rPr>
                <w:rFonts w:ascii="Arial" w:hAnsi="Arial" w:cs="Arial"/>
                <w:sz w:val="16"/>
                <w:szCs w:val="16"/>
              </w:rPr>
            </w:pPr>
            <w:r w:rsidRPr="00CC52C8">
              <w:rPr>
                <w:rFonts w:ascii="Arial" w:hAnsi="Arial" w:cs="Arial"/>
                <w:sz w:val="16"/>
                <w:szCs w:val="16"/>
              </w:rPr>
              <w:t>Médio</w:t>
            </w:r>
          </w:p>
        </w:tc>
      </w:tr>
      <w:tr w:rsidR="0063332A"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63332A" w:rsidRDefault="0063332A" w:rsidP="00CD4F84">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26.14</w:t>
            </w:r>
          </w:p>
        </w:tc>
        <w:tc>
          <w:tcPr>
            <w:tcW w:w="2694" w:type="dxa"/>
            <w:tcBorders>
              <w:top w:val="nil"/>
              <w:left w:val="nil"/>
              <w:bottom w:val="single" w:sz="8" w:space="0" w:color="auto"/>
              <w:right w:val="single" w:sz="8" w:space="0" w:color="auto"/>
            </w:tcBorders>
            <w:shd w:val="clear" w:color="auto" w:fill="auto"/>
            <w:vAlign w:val="center"/>
            <w:hideMark/>
          </w:tcPr>
          <w:p w:rsidR="0063332A" w:rsidRPr="00CC52C8" w:rsidRDefault="0063332A" w:rsidP="00CC52C8">
            <w:pPr>
              <w:spacing w:after="0" w:line="240" w:lineRule="auto"/>
              <w:jc w:val="both"/>
              <w:rPr>
                <w:rFonts w:ascii="Arial" w:hAnsi="Arial" w:cs="Arial"/>
                <w:sz w:val="16"/>
                <w:szCs w:val="16"/>
              </w:rPr>
            </w:pPr>
            <w:r w:rsidRPr="00CC52C8">
              <w:rPr>
                <w:rFonts w:ascii="Arial" w:hAnsi="Arial" w:cs="Arial"/>
                <w:sz w:val="16"/>
                <w:szCs w:val="16"/>
              </w:rPr>
              <w:t>Cemitérios verticais.</w:t>
            </w:r>
          </w:p>
        </w:tc>
        <w:tc>
          <w:tcPr>
            <w:tcW w:w="1701" w:type="dxa"/>
            <w:tcBorders>
              <w:top w:val="nil"/>
              <w:left w:val="nil"/>
              <w:bottom w:val="single" w:sz="8" w:space="0" w:color="auto"/>
              <w:right w:val="single" w:sz="8" w:space="0" w:color="auto"/>
            </w:tcBorders>
            <w:shd w:val="clear" w:color="auto" w:fill="auto"/>
            <w:vAlign w:val="center"/>
            <w:hideMark/>
          </w:tcPr>
          <w:p w:rsidR="0063332A" w:rsidRPr="00CC52C8" w:rsidRDefault="0063332A" w:rsidP="00CC52C8">
            <w:pPr>
              <w:spacing w:after="0" w:line="240" w:lineRule="auto"/>
              <w:jc w:val="both"/>
              <w:rPr>
                <w:rFonts w:ascii="Arial" w:hAnsi="Arial" w:cs="Arial"/>
                <w:sz w:val="16"/>
                <w:szCs w:val="16"/>
              </w:rPr>
            </w:pPr>
            <w:r w:rsidRPr="00CC52C8">
              <w:rPr>
                <w:rFonts w:ascii="Arial" w:hAnsi="Arial" w:cs="Arial"/>
                <w:sz w:val="16"/>
                <w:szCs w:val="16"/>
              </w:rPr>
              <w:t>Número de lóculos</w:t>
            </w:r>
            <w:r>
              <w:rPr>
                <w:rFonts w:ascii="Arial" w:hAnsi="Arial" w:cs="Arial"/>
                <w:sz w:val="16"/>
                <w:szCs w:val="16"/>
              </w:rPr>
              <w:t xml:space="preserve"> - NL</w:t>
            </w:r>
          </w:p>
        </w:tc>
        <w:tc>
          <w:tcPr>
            <w:tcW w:w="1417" w:type="dxa"/>
            <w:tcBorders>
              <w:top w:val="nil"/>
              <w:left w:val="nil"/>
              <w:bottom w:val="single" w:sz="8" w:space="0" w:color="auto"/>
              <w:right w:val="single" w:sz="8" w:space="0" w:color="auto"/>
            </w:tcBorders>
            <w:shd w:val="clear" w:color="auto" w:fill="auto"/>
            <w:vAlign w:val="center"/>
            <w:hideMark/>
          </w:tcPr>
          <w:p w:rsidR="0063332A" w:rsidRPr="00CC52C8" w:rsidRDefault="00A84717" w:rsidP="00CC52C8">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63332A" w:rsidRPr="00AD4157" w:rsidRDefault="00A84717" w:rsidP="00CC52C8">
            <w:pPr>
              <w:spacing w:after="0" w:line="240" w:lineRule="auto"/>
              <w:jc w:val="both"/>
              <w:rPr>
                <w:rFonts w:ascii="Arial" w:hAnsi="Arial" w:cs="Arial"/>
                <w:sz w:val="16"/>
                <w:szCs w:val="16"/>
              </w:rPr>
            </w:pPr>
            <w:r w:rsidRPr="00AD4157">
              <w:rPr>
                <w:rFonts w:ascii="Arial" w:hAnsi="Arial" w:cs="Arial"/>
                <w:sz w:val="16"/>
                <w:szCs w:val="16"/>
              </w:rPr>
              <w:t>NL ≤ 500</w:t>
            </w:r>
          </w:p>
        </w:tc>
        <w:tc>
          <w:tcPr>
            <w:tcW w:w="1134" w:type="dxa"/>
            <w:tcBorders>
              <w:top w:val="nil"/>
              <w:left w:val="nil"/>
              <w:bottom w:val="single" w:sz="8" w:space="0" w:color="auto"/>
              <w:right w:val="single" w:sz="8" w:space="0" w:color="auto"/>
            </w:tcBorders>
            <w:shd w:val="clear" w:color="auto" w:fill="auto"/>
            <w:vAlign w:val="center"/>
            <w:hideMark/>
          </w:tcPr>
          <w:p w:rsidR="0063332A" w:rsidRPr="00AD4157" w:rsidRDefault="00A84717" w:rsidP="00CC52C8">
            <w:pPr>
              <w:spacing w:after="0" w:line="240" w:lineRule="auto"/>
              <w:jc w:val="both"/>
              <w:rPr>
                <w:rFonts w:ascii="Arial" w:hAnsi="Arial" w:cs="Arial"/>
                <w:sz w:val="16"/>
                <w:szCs w:val="16"/>
              </w:rPr>
            </w:pPr>
            <w:r w:rsidRPr="00AD4157">
              <w:rPr>
                <w:rFonts w:ascii="Arial" w:hAnsi="Arial" w:cs="Arial"/>
                <w:sz w:val="16"/>
                <w:szCs w:val="16"/>
              </w:rPr>
              <w:t xml:space="preserve">500 &lt; </w:t>
            </w:r>
            <w:r w:rsidR="00AD4157">
              <w:rPr>
                <w:rFonts w:ascii="Arial" w:hAnsi="Arial" w:cs="Arial"/>
                <w:sz w:val="16"/>
                <w:szCs w:val="16"/>
              </w:rPr>
              <w:t>NL ≤ 3</w:t>
            </w:r>
            <w:r w:rsidRPr="00AD4157">
              <w:rPr>
                <w:rFonts w:ascii="Arial" w:hAnsi="Arial" w:cs="Arial"/>
                <w:sz w:val="16"/>
                <w:szCs w:val="16"/>
              </w:rPr>
              <w:t>.000</w:t>
            </w:r>
          </w:p>
        </w:tc>
        <w:tc>
          <w:tcPr>
            <w:tcW w:w="1134" w:type="dxa"/>
            <w:tcBorders>
              <w:top w:val="nil"/>
              <w:left w:val="nil"/>
              <w:bottom w:val="single" w:sz="8" w:space="0" w:color="auto"/>
              <w:right w:val="single" w:sz="8" w:space="0" w:color="auto"/>
            </w:tcBorders>
            <w:shd w:val="clear" w:color="auto" w:fill="auto"/>
            <w:vAlign w:val="center"/>
            <w:hideMark/>
          </w:tcPr>
          <w:p w:rsidR="0063332A" w:rsidRPr="00CC52C8" w:rsidRDefault="00AD4157" w:rsidP="00CC52C8">
            <w:pPr>
              <w:spacing w:after="0" w:line="240" w:lineRule="auto"/>
              <w:jc w:val="both"/>
              <w:rPr>
                <w:rFonts w:ascii="Arial" w:hAnsi="Arial" w:cs="Arial"/>
                <w:sz w:val="16"/>
                <w:szCs w:val="16"/>
              </w:rPr>
            </w:pPr>
            <w:r>
              <w:rPr>
                <w:rFonts w:ascii="Arial" w:hAnsi="Arial" w:cs="Arial"/>
                <w:sz w:val="16"/>
                <w:szCs w:val="16"/>
              </w:rPr>
              <w:t>3.0</w:t>
            </w:r>
            <w:r w:rsidRPr="00AD4157">
              <w:rPr>
                <w:rFonts w:ascii="Arial" w:hAnsi="Arial" w:cs="Arial"/>
                <w:sz w:val="16"/>
                <w:szCs w:val="16"/>
              </w:rPr>
              <w:t>00 &lt; NL ≤ 5.000</w:t>
            </w:r>
          </w:p>
        </w:tc>
        <w:tc>
          <w:tcPr>
            <w:tcW w:w="1134" w:type="dxa"/>
            <w:tcBorders>
              <w:top w:val="nil"/>
              <w:left w:val="nil"/>
              <w:bottom w:val="single" w:sz="8" w:space="0" w:color="auto"/>
              <w:right w:val="single" w:sz="8" w:space="0" w:color="auto"/>
            </w:tcBorders>
            <w:shd w:val="clear" w:color="auto" w:fill="auto"/>
            <w:noWrap/>
            <w:vAlign w:val="center"/>
            <w:hideMark/>
          </w:tcPr>
          <w:p w:rsidR="0063332A" w:rsidRPr="00CC52C8" w:rsidRDefault="0063332A" w:rsidP="00CC52C8">
            <w:pPr>
              <w:spacing w:after="0" w:line="240" w:lineRule="auto"/>
              <w:jc w:val="both"/>
              <w:rPr>
                <w:rFonts w:ascii="Arial" w:hAnsi="Arial" w:cs="Arial"/>
                <w:sz w:val="16"/>
                <w:szCs w:val="16"/>
              </w:rPr>
            </w:pPr>
            <w:r w:rsidRPr="00CC52C8">
              <w:rPr>
                <w:rFonts w:ascii="Arial" w:hAnsi="Arial" w:cs="Arial"/>
                <w:sz w:val="16"/>
                <w:szCs w:val="16"/>
              </w:rPr>
              <w:t>Médio</w:t>
            </w:r>
          </w:p>
        </w:tc>
      </w:tr>
      <w:tr w:rsidR="0063332A" w:rsidRPr="002879A5" w:rsidTr="00424FE9">
        <w:trPr>
          <w:trHeight w:val="934"/>
        </w:trPr>
        <w:tc>
          <w:tcPr>
            <w:tcW w:w="567"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63332A" w:rsidRDefault="0063332A" w:rsidP="00CD4F84">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26.15</w:t>
            </w:r>
          </w:p>
        </w:tc>
        <w:tc>
          <w:tcPr>
            <w:tcW w:w="2694" w:type="dxa"/>
            <w:tcBorders>
              <w:top w:val="nil"/>
              <w:left w:val="nil"/>
              <w:bottom w:val="single" w:sz="8" w:space="0" w:color="auto"/>
              <w:right w:val="single" w:sz="8" w:space="0" w:color="auto"/>
            </w:tcBorders>
            <w:shd w:val="clear" w:color="auto" w:fill="auto"/>
            <w:vAlign w:val="center"/>
            <w:hideMark/>
          </w:tcPr>
          <w:p w:rsidR="0063332A" w:rsidRPr="00CC52C8" w:rsidRDefault="0063332A" w:rsidP="00CC52C8">
            <w:pPr>
              <w:spacing w:after="0" w:line="240" w:lineRule="auto"/>
              <w:jc w:val="both"/>
              <w:rPr>
                <w:rFonts w:ascii="Arial" w:hAnsi="Arial" w:cs="Arial"/>
                <w:sz w:val="16"/>
                <w:szCs w:val="16"/>
              </w:rPr>
            </w:pPr>
            <w:r w:rsidRPr="00CC52C8">
              <w:rPr>
                <w:rFonts w:ascii="Arial" w:hAnsi="Arial" w:cs="Arial"/>
                <w:sz w:val="16"/>
                <w:szCs w:val="16"/>
              </w:rPr>
              <w:t>Terraplenagem, quando não vinculada à atividade sujeita ao licenciamento ambiental (exclusivo para terraplenagem executada no interior da propriedade rural e com objetivo agropecuário, inclusive carreador).</w:t>
            </w:r>
          </w:p>
        </w:tc>
        <w:tc>
          <w:tcPr>
            <w:tcW w:w="1701" w:type="dxa"/>
            <w:tcBorders>
              <w:top w:val="nil"/>
              <w:left w:val="nil"/>
              <w:bottom w:val="single" w:sz="8" w:space="0" w:color="auto"/>
              <w:right w:val="single" w:sz="8" w:space="0" w:color="auto"/>
            </w:tcBorders>
            <w:shd w:val="clear" w:color="auto" w:fill="auto"/>
            <w:vAlign w:val="center"/>
            <w:hideMark/>
          </w:tcPr>
          <w:p w:rsidR="0063332A" w:rsidRPr="006E557F" w:rsidRDefault="006E557F" w:rsidP="006E557F">
            <w:pPr>
              <w:spacing w:after="0" w:line="240" w:lineRule="auto"/>
              <w:jc w:val="both"/>
              <w:rPr>
                <w:rFonts w:ascii="Arial" w:hAnsi="Arial" w:cs="Arial"/>
                <w:sz w:val="16"/>
                <w:szCs w:val="16"/>
              </w:rPr>
            </w:pPr>
            <w:r w:rsidRPr="006E557F">
              <w:rPr>
                <w:rFonts w:ascii="Arial" w:hAnsi="Arial" w:cs="Arial"/>
                <w:sz w:val="16"/>
                <w:szCs w:val="16"/>
              </w:rPr>
              <w:t xml:space="preserve">Área terraplanada - AT (m²) </w:t>
            </w:r>
          </w:p>
        </w:tc>
        <w:tc>
          <w:tcPr>
            <w:tcW w:w="1417" w:type="dxa"/>
            <w:tcBorders>
              <w:top w:val="nil"/>
              <w:left w:val="nil"/>
              <w:bottom w:val="single" w:sz="8" w:space="0" w:color="auto"/>
              <w:right w:val="single" w:sz="8" w:space="0" w:color="auto"/>
            </w:tcBorders>
            <w:shd w:val="clear" w:color="auto" w:fill="auto"/>
            <w:vAlign w:val="center"/>
            <w:hideMark/>
          </w:tcPr>
          <w:p w:rsidR="0063332A" w:rsidRPr="00CC52C8" w:rsidRDefault="00C957B7" w:rsidP="00CC52C8">
            <w:pPr>
              <w:spacing w:after="0" w:line="240" w:lineRule="auto"/>
              <w:jc w:val="both"/>
              <w:rPr>
                <w:rFonts w:ascii="Arial" w:hAnsi="Arial" w:cs="Arial"/>
                <w:sz w:val="16"/>
                <w:szCs w:val="16"/>
              </w:rPr>
            </w:pPr>
            <w:r>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63332A" w:rsidRPr="00C957B7" w:rsidRDefault="00C957B7" w:rsidP="00CC52C8">
            <w:pPr>
              <w:spacing w:after="0" w:line="240" w:lineRule="auto"/>
              <w:jc w:val="both"/>
              <w:rPr>
                <w:rFonts w:ascii="Arial" w:hAnsi="Arial" w:cs="Arial"/>
                <w:sz w:val="16"/>
                <w:szCs w:val="16"/>
              </w:rPr>
            </w:pPr>
            <w:r w:rsidRPr="00C957B7">
              <w:rPr>
                <w:rFonts w:ascii="Arial" w:hAnsi="Arial" w:cs="Arial"/>
                <w:sz w:val="16"/>
                <w:szCs w:val="16"/>
              </w:rPr>
              <w:t>AT ≤ 1.000</w:t>
            </w:r>
          </w:p>
        </w:tc>
        <w:tc>
          <w:tcPr>
            <w:tcW w:w="1134" w:type="dxa"/>
            <w:tcBorders>
              <w:top w:val="nil"/>
              <w:left w:val="nil"/>
              <w:bottom w:val="single" w:sz="8" w:space="0" w:color="auto"/>
              <w:right w:val="single" w:sz="8" w:space="0" w:color="auto"/>
            </w:tcBorders>
            <w:shd w:val="clear" w:color="auto" w:fill="auto"/>
            <w:vAlign w:val="center"/>
            <w:hideMark/>
          </w:tcPr>
          <w:p w:rsidR="00C957B7" w:rsidRPr="00C957B7" w:rsidRDefault="00C957B7" w:rsidP="00C957B7">
            <w:pPr>
              <w:spacing w:after="0" w:line="240" w:lineRule="auto"/>
              <w:jc w:val="both"/>
              <w:rPr>
                <w:rFonts w:ascii="Arial" w:hAnsi="Arial" w:cs="Arial"/>
                <w:sz w:val="16"/>
                <w:szCs w:val="16"/>
              </w:rPr>
            </w:pPr>
          </w:p>
          <w:p w:rsidR="0063332A" w:rsidRPr="00C957B7" w:rsidRDefault="00C957B7" w:rsidP="00C957B7">
            <w:pPr>
              <w:spacing w:after="0" w:line="240" w:lineRule="auto"/>
              <w:jc w:val="both"/>
              <w:rPr>
                <w:rFonts w:ascii="Arial" w:hAnsi="Arial" w:cs="Arial"/>
                <w:sz w:val="16"/>
                <w:szCs w:val="16"/>
              </w:rPr>
            </w:pPr>
            <w:r w:rsidRPr="00C957B7">
              <w:rPr>
                <w:rFonts w:ascii="Arial" w:hAnsi="Arial" w:cs="Arial"/>
                <w:sz w:val="16"/>
                <w:szCs w:val="16"/>
              </w:rPr>
              <w:t>1.000 &lt; AT ≤ 5.000</w:t>
            </w:r>
          </w:p>
        </w:tc>
        <w:tc>
          <w:tcPr>
            <w:tcW w:w="1134" w:type="dxa"/>
            <w:tcBorders>
              <w:top w:val="nil"/>
              <w:left w:val="nil"/>
              <w:bottom w:val="single" w:sz="8" w:space="0" w:color="auto"/>
              <w:right w:val="single" w:sz="8" w:space="0" w:color="auto"/>
            </w:tcBorders>
            <w:shd w:val="clear" w:color="auto" w:fill="auto"/>
            <w:vAlign w:val="center"/>
            <w:hideMark/>
          </w:tcPr>
          <w:p w:rsidR="00C957B7" w:rsidRPr="00C957B7" w:rsidRDefault="00C957B7" w:rsidP="00C957B7">
            <w:pPr>
              <w:spacing w:after="0" w:line="240" w:lineRule="auto"/>
              <w:jc w:val="both"/>
              <w:rPr>
                <w:rFonts w:ascii="Arial" w:hAnsi="Arial" w:cs="Arial"/>
                <w:sz w:val="16"/>
                <w:szCs w:val="16"/>
              </w:rPr>
            </w:pPr>
          </w:p>
          <w:p w:rsidR="00C957B7" w:rsidRPr="00C957B7" w:rsidRDefault="00C957B7" w:rsidP="00C957B7">
            <w:pPr>
              <w:spacing w:after="0" w:line="240" w:lineRule="auto"/>
              <w:jc w:val="both"/>
              <w:rPr>
                <w:rFonts w:ascii="Arial" w:hAnsi="Arial" w:cs="Arial"/>
                <w:sz w:val="16"/>
                <w:szCs w:val="16"/>
              </w:rPr>
            </w:pPr>
            <w:r w:rsidRPr="00C957B7">
              <w:rPr>
                <w:rFonts w:ascii="Arial" w:hAnsi="Arial" w:cs="Arial"/>
                <w:sz w:val="16"/>
                <w:szCs w:val="16"/>
              </w:rPr>
              <w:t>AT &gt; 5.000</w:t>
            </w:r>
          </w:p>
          <w:p w:rsidR="0063332A" w:rsidRPr="00C957B7" w:rsidRDefault="0063332A" w:rsidP="00CC52C8">
            <w:pPr>
              <w:spacing w:after="0" w:line="240" w:lineRule="auto"/>
              <w:jc w:val="both"/>
              <w:rPr>
                <w:rFonts w:ascii="Arial" w:hAnsi="Arial" w:cs="Arial"/>
                <w:sz w:val="16"/>
                <w:szCs w:val="16"/>
              </w:rPr>
            </w:pPr>
          </w:p>
        </w:tc>
        <w:tc>
          <w:tcPr>
            <w:tcW w:w="1134" w:type="dxa"/>
            <w:tcBorders>
              <w:top w:val="nil"/>
              <w:left w:val="nil"/>
              <w:bottom w:val="single" w:sz="8" w:space="0" w:color="auto"/>
              <w:right w:val="single" w:sz="8" w:space="0" w:color="auto"/>
            </w:tcBorders>
            <w:shd w:val="clear" w:color="auto" w:fill="auto"/>
            <w:noWrap/>
            <w:vAlign w:val="center"/>
            <w:hideMark/>
          </w:tcPr>
          <w:p w:rsidR="0063332A" w:rsidRPr="00CC52C8" w:rsidRDefault="0063332A" w:rsidP="00CC52C8">
            <w:pPr>
              <w:spacing w:after="0" w:line="240" w:lineRule="auto"/>
              <w:jc w:val="both"/>
              <w:rPr>
                <w:rFonts w:ascii="Arial" w:hAnsi="Arial" w:cs="Arial"/>
                <w:sz w:val="16"/>
                <w:szCs w:val="16"/>
              </w:rPr>
            </w:pPr>
            <w:r w:rsidRPr="00CC52C8">
              <w:rPr>
                <w:rFonts w:ascii="Arial" w:hAnsi="Arial" w:cs="Arial"/>
                <w:sz w:val="16"/>
                <w:szCs w:val="16"/>
              </w:rPr>
              <w:t>Médio</w:t>
            </w:r>
          </w:p>
        </w:tc>
      </w:tr>
    </w:tbl>
    <w:p w:rsidR="00B6330A" w:rsidRDefault="00B6330A" w:rsidP="00035D71">
      <w:pPr>
        <w:rPr>
          <w:rFonts w:ascii="Arial" w:hAnsi="Arial" w:cs="Arial"/>
          <w:sz w:val="23"/>
          <w:szCs w:val="23"/>
        </w:rPr>
      </w:pPr>
    </w:p>
    <w:sectPr w:rsidR="00B6330A" w:rsidSect="000D694E">
      <w:headerReference w:type="default" r:id="rId9"/>
      <w:footerReference w:type="default" r:id="rId10"/>
      <w:pgSz w:w="11906" w:h="16838"/>
      <w:pgMar w:top="1418" w:right="1134" w:bottom="1418" w:left="1701" w:header="283" w:footer="5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4D0" w:rsidRDefault="005934D0" w:rsidP="00F437F7">
      <w:pPr>
        <w:spacing w:after="0" w:line="240" w:lineRule="auto"/>
      </w:pPr>
      <w:r>
        <w:separator/>
      </w:r>
    </w:p>
  </w:endnote>
  <w:endnote w:type="continuationSeparator" w:id="0">
    <w:p w:rsidR="005934D0" w:rsidRDefault="005934D0" w:rsidP="00F43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umnst777 Lt BT">
    <w:altName w:val="Arial"/>
    <w:charset w:val="00"/>
    <w:family w:val="swiss"/>
    <w:pitch w:val="variable"/>
    <w:sig w:usb0="00000001"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94E" w:rsidRDefault="000D694E" w:rsidP="002C47DA">
    <w:pPr>
      <w:pStyle w:val="Rodap"/>
      <w:tabs>
        <w:tab w:val="left" w:pos="567"/>
        <w:tab w:val="center" w:pos="4848"/>
      </w:tabs>
      <w:jc w:val="center"/>
      <w:rPr>
        <w:rFonts w:ascii="Arial" w:hAnsi="Arial" w:cs="Arial"/>
      </w:rPr>
    </w:pPr>
    <w:r>
      <w:rPr>
        <w:rFonts w:ascii="Arial" w:hAnsi="Arial" w:cs="Arial"/>
        <w:noProof/>
        <w:lang w:eastAsia="pt-BR"/>
      </w:rPr>
      <w:drawing>
        <wp:inline distT="0" distB="0" distL="0" distR="0" wp14:anchorId="162E4F22" wp14:editId="099E76F7">
          <wp:extent cx="5753100" cy="45720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4D0" w:rsidRDefault="005934D0" w:rsidP="00F437F7">
      <w:pPr>
        <w:spacing w:after="0" w:line="240" w:lineRule="auto"/>
      </w:pPr>
      <w:r>
        <w:separator/>
      </w:r>
    </w:p>
  </w:footnote>
  <w:footnote w:type="continuationSeparator" w:id="0">
    <w:p w:rsidR="005934D0" w:rsidRDefault="005934D0" w:rsidP="00F437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94E" w:rsidRDefault="000D694E">
    <w:pPr>
      <w:pStyle w:val="Cabealho"/>
    </w:pPr>
    <w:r>
      <w:rPr>
        <w:noProof/>
        <w:lang w:eastAsia="pt-BR"/>
      </w:rPr>
      <w:drawing>
        <wp:inline distT="0" distB="0" distL="0" distR="0" wp14:anchorId="2E8C5DD1" wp14:editId="59F7E58E">
          <wp:extent cx="5762625" cy="116205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162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04028"/>
    <w:multiLevelType w:val="hybridMultilevel"/>
    <w:tmpl w:val="BD6A1C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437F7"/>
    <w:rsid w:val="0000387E"/>
    <w:rsid w:val="0000395C"/>
    <w:rsid w:val="00003E8E"/>
    <w:rsid w:val="00007AA5"/>
    <w:rsid w:val="0001119B"/>
    <w:rsid w:val="00012133"/>
    <w:rsid w:val="00013F40"/>
    <w:rsid w:val="000142B5"/>
    <w:rsid w:val="000144C1"/>
    <w:rsid w:val="00014A21"/>
    <w:rsid w:val="00015E0E"/>
    <w:rsid w:val="0001788C"/>
    <w:rsid w:val="00017E3D"/>
    <w:rsid w:val="00021E8D"/>
    <w:rsid w:val="00027F87"/>
    <w:rsid w:val="00031230"/>
    <w:rsid w:val="00035D71"/>
    <w:rsid w:val="00036D02"/>
    <w:rsid w:val="000405AF"/>
    <w:rsid w:val="000422BA"/>
    <w:rsid w:val="00042ABE"/>
    <w:rsid w:val="0004392B"/>
    <w:rsid w:val="00044857"/>
    <w:rsid w:val="00052152"/>
    <w:rsid w:val="00054A42"/>
    <w:rsid w:val="00055286"/>
    <w:rsid w:val="00060F85"/>
    <w:rsid w:val="0006183A"/>
    <w:rsid w:val="00064A09"/>
    <w:rsid w:val="00065268"/>
    <w:rsid w:val="000653A0"/>
    <w:rsid w:val="00065EF3"/>
    <w:rsid w:val="00070FD9"/>
    <w:rsid w:val="0007150D"/>
    <w:rsid w:val="00072ACC"/>
    <w:rsid w:val="00073ACF"/>
    <w:rsid w:val="00074753"/>
    <w:rsid w:val="00076C2A"/>
    <w:rsid w:val="00081075"/>
    <w:rsid w:val="0008194F"/>
    <w:rsid w:val="0008304D"/>
    <w:rsid w:val="0008315B"/>
    <w:rsid w:val="00083897"/>
    <w:rsid w:val="00083F35"/>
    <w:rsid w:val="000841C0"/>
    <w:rsid w:val="00085F3D"/>
    <w:rsid w:val="00091E55"/>
    <w:rsid w:val="000925A8"/>
    <w:rsid w:val="00093918"/>
    <w:rsid w:val="000953C9"/>
    <w:rsid w:val="00095BA6"/>
    <w:rsid w:val="00096518"/>
    <w:rsid w:val="000965D5"/>
    <w:rsid w:val="000A0909"/>
    <w:rsid w:val="000A24CD"/>
    <w:rsid w:val="000A2A72"/>
    <w:rsid w:val="000A2BA3"/>
    <w:rsid w:val="000A4704"/>
    <w:rsid w:val="000A4745"/>
    <w:rsid w:val="000A49DD"/>
    <w:rsid w:val="000B07E1"/>
    <w:rsid w:val="000B0E4A"/>
    <w:rsid w:val="000B22E2"/>
    <w:rsid w:val="000B7650"/>
    <w:rsid w:val="000C359D"/>
    <w:rsid w:val="000C461F"/>
    <w:rsid w:val="000C697C"/>
    <w:rsid w:val="000C6B1B"/>
    <w:rsid w:val="000C75BE"/>
    <w:rsid w:val="000D0A42"/>
    <w:rsid w:val="000D11BF"/>
    <w:rsid w:val="000D13D2"/>
    <w:rsid w:val="000D468F"/>
    <w:rsid w:val="000D650E"/>
    <w:rsid w:val="000D694E"/>
    <w:rsid w:val="000E0167"/>
    <w:rsid w:val="000E06E8"/>
    <w:rsid w:val="000E075C"/>
    <w:rsid w:val="000E3326"/>
    <w:rsid w:val="000E5AAC"/>
    <w:rsid w:val="000E7C83"/>
    <w:rsid w:val="000F1B5E"/>
    <w:rsid w:val="000F2FEA"/>
    <w:rsid w:val="000F51B5"/>
    <w:rsid w:val="000F54D5"/>
    <w:rsid w:val="000F5899"/>
    <w:rsid w:val="000F7A2A"/>
    <w:rsid w:val="00100316"/>
    <w:rsid w:val="00100855"/>
    <w:rsid w:val="00100C0D"/>
    <w:rsid w:val="00100EFF"/>
    <w:rsid w:val="00101848"/>
    <w:rsid w:val="001022EB"/>
    <w:rsid w:val="00102631"/>
    <w:rsid w:val="00102DA6"/>
    <w:rsid w:val="0010350C"/>
    <w:rsid w:val="0010646A"/>
    <w:rsid w:val="00110820"/>
    <w:rsid w:val="00110D5E"/>
    <w:rsid w:val="00113976"/>
    <w:rsid w:val="00115290"/>
    <w:rsid w:val="00115A20"/>
    <w:rsid w:val="00116C8E"/>
    <w:rsid w:val="001210C3"/>
    <w:rsid w:val="001235D3"/>
    <w:rsid w:val="001243C7"/>
    <w:rsid w:val="0012485E"/>
    <w:rsid w:val="00124B72"/>
    <w:rsid w:val="00124DD3"/>
    <w:rsid w:val="0012780B"/>
    <w:rsid w:val="001279FA"/>
    <w:rsid w:val="001302ED"/>
    <w:rsid w:val="0013234F"/>
    <w:rsid w:val="00135CEE"/>
    <w:rsid w:val="00137A64"/>
    <w:rsid w:val="00152262"/>
    <w:rsid w:val="00152916"/>
    <w:rsid w:val="00156C42"/>
    <w:rsid w:val="0016607E"/>
    <w:rsid w:val="00167031"/>
    <w:rsid w:val="00167C1C"/>
    <w:rsid w:val="00171FEF"/>
    <w:rsid w:val="0017296E"/>
    <w:rsid w:val="00172AC6"/>
    <w:rsid w:val="001745DA"/>
    <w:rsid w:val="00176DBF"/>
    <w:rsid w:val="00177F95"/>
    <w:rsid w:val="0018117C"/>
    <w:rsid w:val="00185051"/>
    <w:rsid w:val="00187382"/>
    <w:rsid w:val="00187D5A"/>
    <w:rsid w:val="001971AA"/>
    <w:rsid w:val="0019739F"/>
    <w:rsid w:val="00197578"/>
    <w:rsid w:val="001A3BF6"/>
    <w:rsid w:val="001A4BBC"/>
    <w:rsid w:val="001B085B"/>
    <w:rsid w:val="001B0970"/>
    <w:rsid w:val="001B1A5A"/>
    <w:rsid w:val="001B1C29"/>
    <w:rsid w:val="001B2BF1"/>
    <w:rsid w:val="001B3BC1"/>
    <w:rsid w:val="001B4137"/>
    <w:rsid w:val="001B6481"/>
    <w:rsid w:val="001C24C9"/>
    <w:rsid w:val="001C60B1"/>
    <w:rsid w:val="001C6433"/>
    <w:rsid w:val="001D07D7"/>
    <w:rsid w:val="001D15DE"/>
    <w:rsid w:val="001D222F"/>
    <w:rsid w:val="001D37DE"/>
    <w:rsid w:val="001D40C1"/>
    <w:rsid w:val="001D6C42"/>
    <w:rsid w:val="001D6DDD"/>
    <w:rsid w:val="001E4601"/>
    <w:rsid w:val="001F3BEE"/>
    <w:rsid w:val="001F3D44"/>
    <w:rsid w:val="001F5717"/>
    <w:rsid w:val="001F6EDF"/>
    <w:rsid w:val="00202751"/>
    <w:rsid w:val="0020403A"/>
    <w:rsid w:val="00207700"/>
    <w:rsid w:val="00207C95"/>
    <w:rsid w:val="00207E9A"/>
    <w:rsid w:val="00210D1D"/>
    <w:rsid w:val="00212E62"/>
    <w:rsid w:val="00213BFF"/>
    <w:rsid w:val="002157AB"/>
    <w:rsid w:val="00217965"/>
    <w:rsid w:val="00217E12"/>
    <w:rsid w:val="00217F97"/>
    <w:rsid w:val="002207A2"/>
    <w:rsid w:val="002212FC"/>
    <w:rsid w:val="002215CF"/>
    <w:rsid w:val="00222931"/>
    <w:rsid w:val="00222C29"/>
    <w:rsid w:val="00222E1E"/>
    <w:rsid w:val="002258B8"/>
    <w:rsid w:val="0023012F"/>
    <w:rsid w:val="002339D3"/>
    <w:rsid w:val="00234BB2"/>
    <w:rsid w:val="00237843"/>
    <w:rsid w:val="00244726"/>
    <w:rsid w:val="002462D5"/>
    <w:rsid w:val="0025072D"/>
    <w:rsid w:val="00253EC3"/>
    <w:rsid w:val="00260485"/>
    <w:rsid w:val="00262380"/>
    <w:rsid w:val="002661C7"/>
    <w:rsid w:val="00266329"/>
    <w:rsid w:val="00266822"/>
    <w:rsid w:val="002668FA"/>
    <w:rsid w:val="0026728D"/>
    <w:rsid w:val="002675A0"/>
    <w:rsid w:val="002678FA"/>
    <w:rsid w:val="00267B11"/>
    <w:rsid w:val="002705CE"/>
    <w:rsid w:val="0027358E"/>
    <w:rsid w:val="00280480"/>
    <w:rsid w:val="00280B1C"/>
    <w:rsid w:val="00283A90"/>
    <w:rsid w:val="0028627D"/>
    <w:rsid w:val="002879A5"/>
    <w:rsid w:val="002905BD"/>
    <w:rsid w:val="00293EBF"/>
    <w:rsid w:val="00295F0C"/>
    <w:rsid w:val="00296FB8"/>
    <w:rsid w:val="00297963"/>
    <w:rsid w:val="002A1CE9"/>
    <w:rsid w:val="002A220A"/>
    <w:rsid w:val="002A33B3"/>
    <w:rsid w:val="002A5663"/>
    <w:rsid w:val="002A5837"/>
    <w:rsid w:val="002A596D"/>
    <w:rsid w:val="002A687D"/>
    <w:rsid w:val="002A6C2A"/>
    <w:rsid w:val="002A7D10"/>
    <w:rsid w:val="002B12FF"/>
    <w:rsid w:val="002B25BD"/>
    <w:rsid w:val="002B30A4"/>
    <w:rsid w:val="002B3A04"/>
    <w:rsid w:val="002B480C"/>
    <w:rsid w:val="002B7EDA"/>
    <w:rsid w:val="002B7FBA"/>
    <w:rsid w:val="002C2AAD"/>
    <w:rsid w:val="002C47DA"/>
    <w:rsid w:val="002D091F"/>
    <w:rsid w:val="002D2775"/>
    <w:rsid w:val="002D3340"/>
    <w:rsid w:val="002D3716"/>
    <w:rsid w:val="002D3DA3"/>
    <w:rsid w:val="002E092A"/>
    <w:rsid w:val="002E13CE"/>
    <w:rsid w:val="002E236B"/>
    <w:rsid w:val="002E41B7"/>
    <w:rsid w:val="002E7BB9"/>
    <w:rsid w:val="002F05CB"/>
    <w:rsid w:val="002F078B"/>
    <w:rsid w:val="002F3479"/>
    <w:rsid w:val="002F4E5A"/>
    <w:rsid w:val="002F68D4"/>
    <w:rsid w:val="00303626"/>
    <w:rsid w:val="00303BFB"/>
    <w:rsid w:val="00311224"/>
    <w:rsid w:val="0031198C"/>
    <w:rsid w:val="003119A5"/>
    <w:rsid w:val="0031279E"/>
    <w:rsid w:val="003143CF"/>
    <w:rsid w:val="00315850"/>
    <w:rsid w:val="00320E7F"/>
    <w:rsid w:val="00321599"/>
    <w:rsid w:val="00322AC8"/>
    <w:rsid w:val="00324589"/>
    <w:rsid w:val="00326439"/>
    <w:rsid w:val="003271FF"/>
    <w:rsid w:val="00327FB7"/>
    <w:rsid w:val="00335E90"/>
    <w:rsid w:val="00336C95"/>
    <w:rsid w:val="00336DF6"/>
    <w:rsid w:val="0034136A"/>
    <w:rsid w:val="00341692"/>
    <w:rsid w:val="00344784"/>
    <w:rsid w:val="003459FD"/>
    <w:rsid w:val="00345A5F"/>
    <w:rsid w:val="00346603"/>
    <w:rsid w:val="00346D73"/>
    <w:rsid w:val="0035344D"/>
    <w:rsid w:val="003559DB"/>
    <w:rsid w:val="00355A54"/>
    <w:rsid w:val="0036178A"/>
    <w:rsid w:val="00362F86"/>
    <w:rsid w:val="00363F42"/>
    <w:rsid w:val="0036489C"/>
    <w:rsid w:val="00365349"/>
    <w:rsid w:val="00367B87"/>
    <w:rsid w:val="00370193"/>
    <w:rsid w:val="003720EF"/>
    <w:rsid w:val="003736EF"/>
    <w:rsid w:val="00373B3B"/>
    <w:rsid w:val="003745E4"/>
    <w:rsid w:val="0037602B"/>
    <w:rsid w:val="00376760"/>
    <w:rsid w:val="00377183"/>
    <w:rsid w:val="00377B56"/>
    <w:rsid w:val="00381CFD"/>
    <w:rsid w:val="00384E9F"/>
    <w:rsid w:val="0039131C"/>
    <w:rsid w:val="00392097"/>
    <w:rsid w:val="00392608"/>
    <w:rsid w:val="003937DC"/>
    <w:rsid w:val="00395E88"/>
    <w:rsid w:val="0039699F"/>
    <w:rsid w:val="003A0F72"/>
    <w:rsid w:val="003A266F"/>
    <w:rsid w:val="003A47BA"/>
    <w:rsid w:val="003A5A86"/>
    <w:rsid w:val="003B03DE"/>
    <w:rsid w:val="003B10E3"/>
    <w:rsid w:val="003B1455"/>
    <w:rsid w:val="003B2F26"/>
    <w:rsid w:val="003B3592"/>
    <w:rsid w:val="003B4C8C"/>
    <w:rsid w:val="003C1ED6"/>
    <w:rsid w:val="003C485D"/>
    <w:rsid w:val="003D0154"/>
    <w:rsid w:val="003D0344"/>
    <w:rsid w:val="003D36E3"/>
    <w:rsid w:val="003D480A"/>
    <w:rsid w:val="003D4B14"/>
    <w:rsid w:val="003D6022"/>
    <w:rsid w:val="003D7B09"/>
    <w:rsid w:val="003D7EEC"/>
    <w:rsid w:val="003E000E"/>
    <w:rsid w:val="003E0BF9"/>
    <w:rsid w:val="003E0CA6"/>
    <w:rsid w:val="003E1D80"/>
    <w:rsid w:val="003E20DB"/>
    <w:rsid w:val="003E2FCD"/>
    <w:rsid w:val="003E4DCD"/>
    <w:rsid w:val="003E5F1A"/>
    <w:rsid w:val="003E6016"/>
    <w:rsid w:val="003E69ED"/>
    <w:rsid w:val="003E6A3E"/>
    <w:rsid w:val="003F0141"/>
    <w:rsid w:val="003F0557"/>
    <w:rsid w:val="003F1DA0"/>
    <w:rsid w:val="003F30CC"/>
    <w:rsid w:val="003F538B"/>
    <w:rsid w:val="003F69D4"/>
    <w:rsid w:val="003F69FC"/>
    <w:rsid w:val="004015E2"/>
    <w:rsid w:val="00405D91"/>
    <w:rsid w:val="00406928"/>
    <w:rsid w:val="00406EBF"/>
    <w:rsid w:val="00407294"/>
    <w:rsid w:val="00412BB4"/>
    <w:rsid w:val="004135F2"/>
    <w:rsid w:val="00416A4F"/>
    <w:rsid w:val="00417215"/>
    <w:rsid w:val="00424FE9"/>
    <w:rsid w:val="0042519C"/>
    <w:rsid w:val="00425DB5"/>
    <w:rsid w:val="00426D85"/>
    <w:rsid w:val="00430105"/>
    <w:rsid w:val="00432C62"/>
    <w:rsid w:val="004345F6"/>
    <w:rsid w:val="00445146"/>
    <w:rsid w:val="00445345"/>
    <w:rsid w:val="00447D7C"/>
    <w:rsid w:val="004503F2"/>
    <w:rsid w:val="004508EB"/>
    <w:rsid w:val="00450BC2"/>
    <w:rsid w:val="00452C1D"/>
    <w:rsid w:val="00453437"/>
    <w:rsid w:val="00454583"/>
    <w:rsid w:val="004552CF"/>
    <w:rsid w:val="004573AF"/>
    <w:rsid w:val="00460EDE"/>
    <w:rsid w:val="00461841"/>
    <w:rsid w:val="00462A87"/>
    <w:rsid w:val="00462CD7"/>
    <w:rsid w:val="004631C2"/>
    <w:rsid w:val="004642B4"/>
    <w:rsid w:val="00464DED"/>
    <w:rsid w:val="00465199"/>
    <w:rsid w:val="004678A1"/>
    <w:rsid w:val="00476711"/>
    <w:rsid w:val="00477726"/>
    <w:rsid w:val="004802FE"/>
    <w:rsid w:val="0048381B"/>
    <w:rsid w:val="004840A1"/>
    <w:rsid w:val="004850F2"/>
    <w:rsid w:val="0048612A"/>
    <w:rsid w:val="00490753"/>
    <w:rsid w:val="00494B4E"/>
    <w:rsid w:val="00496D28"/>
    <w:rsid w:val="004977DC"/>
    <w:rsid w:val="004A0059"/>
    <w:rsid w:val="004A298B"/>
    <w:rsid w:val="004A34CA"/>
    <w:rsid w:val="004A3F73"/>
    <w:rsid w:val="004A4C29"/>
    <w:rsid w:val="004A68A9"/>
    <w:rsid w:val="004A7D06"/>
    <w:rsid w:val="004B11D2"/>
    <w:rsid w:val="004B3295"/>
    <w:rsid w:val="004B44CD"/>
    <w:rsid w:val="004B635B"/>
    <w:rsid w:val="004C236A"/>
    <w:rsid w:val="004C2833"/>
    <w:rsid w:val="004C3750"/>
    <w:rsid w:val="004C7212"/>
    <w:rsid w:val="004D053E"/>
    <w:rsid w:val="004D09C8"/>
    <w:rsid w:val="004D0A4A"/>
    <w:rsid w:val="004D0D83"/>
    <w:rsid w:val="004D0F4B"/>
    <w:rsid w:val="004D6147"/>
    <w:rsid w:val="004D6F4F"/>
    <w:rsid w:val="004D7883"/>
    <w:rsid w:val="004D7FF6"/>
    <w:rsid w:val="004E086B"/>
    <w:rsid w:val="004E3CF7"/>
    <w:rsid w:val="004E3EA5"/>
    <w:rsid w:val="004E593D"/>
    <w:rsid w:val="004E5AFF"/>
    <w:rsid w:val="004F020A"/>
    <w:rsid w:val="004F11FB"/>
    <w:rsid w:val="004F1F8A"/>
    <w:rsid w:val="004F31C1"/>
    <w:rsid w:val="004F5EBA"/>
    <w:rsid w:val="004F7F17"/>
    <w:rsid w:val="00500D67"/>
    <w:rsid w:val="0050138F"/>
    <w:rsid w:val="00502282"/>
    <w:rsid w:val="00502463"/>
    <w:rsid w:val="005026C5"/>
    <w:rsid w:val="00502C17"/>
    <w:rsid w:val="0050661F"/>
    <w:rsid w:val="00506C13"/>
    <w:rsid w:val="00512CD4"/>
    <w:rsid w:val="0051359C"/>
    <w:rsid w:val="005172BC"/>
    <w:rsid w:val="00517BD1"/>
    <w:rsid w:val="0052195D"/>
    <w:rsid w:val="005221E0"/>
    <w:rsid w:val="00523679"/>
    <w:rsid w:val="00526E02"/>
    <w:rsid w:val="00535C22"/>
    <w:rsid w:val="00541997"/>
    <w:rsid w:val="00543795"/>
    <w:rsid w:val="005464E8"/>
    <w:rsid w:val="0054673F"/>
    <w:rsid w:val="0055001A"/>
    <w:rsid w:val="00550279"/>
    <w:rsid w:val="005504B7"/>
    <w:rsid w:val="0055193D"/>
    <w:rsid w:val="00552854"/>
    <w:rsid w:val="00553D46"/>
    <w:rsid w:val="005549B3"/>
    <w:rsid w:val="00554FAC"/>
    <w:rsid w:val="00556356"/>
    <w:rsid w:val="005570FB"/>
    <w:rsid w:val="00560049"/>
    <w:rsid w:val="00561E47"/>
    <w:rsid w:val="005652BF"/>
    <w:rsid w:val="00567864"/>
    <w:rsid w:val="00571562"/>
    <w:rsid w:val="00571F26"/>
    <w:rsid w:val="00572949"/>
    <w:rsid w:val="00574DCB"/>
    <w:rsid w:val="0057576C"/>
    <w:rsid w:val="00576E78"/>
    <w:rsid w:val="00577766"/>
    <w:rsid w:val="00577CC4"/>
    <w:rsid w:val="00581025"/>
    <w:rsid w:val="00581B3C"/>
    <w:rsid w:val="00584EBA"/>
    <w:rsid w:val="00586E73"/>
    <w:rsid w:val="00586F25"/>
    <w:rsid w:val="00590629"/>
    <w:rsid w:val="005916F0"/>
    <w:rsid w:val="005934D0"/>
    <w:rsid w:val="00594711"/>
    <w:rsid w:val="00596A0E"/>
    <w:rsid w:val="005A0649"/>
    <w:rsid w:val="005A298A"/>
    <w:rsid w:val="005A37CC"/>
    <w:rsid w:val="005A3CA6"/>
    <w:rsid w:val="005A53C4"/>
    <w:rsid w:val="005A61F9"/>
    <w:rsid w:val="005B1959"/>
    <w:rsid w:val="005B403E"/>
    <w:rsid w:val="005B45F3"/>
    <w:rsid w:val="005B5B68"/>
    <w:rsid w:val="005B6371"/>
    <w:rsid w:val="005B6C51"/>
    <w:rsid w:val="005B783F"/>
    <w:rsid w:val="005B7DE4"/>
    <w:rsid w:val="005C4B9E"/>
    <w:rsid w:val="005C7950"/>
    <w:rsid w:val="005D3D96"/>
    <w:rsid w:val="005D3FF4"/>
    <w:rsid w:val="005D4351"/>
    <w:rsid w:val="005D5196"/>
    <w:rsid w:val="005D5CA4"/>
    <w:rsid w:val="005D74FF"/>
    <w:rsid w:val="005E331E"/>
    <w:rsid w:val="005E341E"/>
    <w:rsid w:val="005F0E4D"/>
    <w:rsid w:val="005F2C5A"/>
    <w:rsid w:val="005F4FE8"/>
    <w:rsid w:val="00601270"/>
    <w:rsid w:val="00602567"/>
    <w:rsid w:val="00602CD4"/>
    <w:rsid w:val="00606F75"/>
    <w:rsid w:val="006119BC"/>
    <w:rsid w:val="00614D84"/>
    <w:rsid w:val="00621AAB"/>
    <w:rsid w:val="006220EE"/>
    <w:rsid w:val="006223C7"/>
    <w:rsid w:val="006237A5"/>
    <w:rsid w:val="00623CD2"/>
    <w:rsid w:val="00624253"/>
    <w:rsid w:val="006264C1"/>
    <w:rsid w:val="0062799D"/>
    <w:rsid w:val="00630D26"/>
    <w:rsid w:val="006312D6"/>
    <w:rsid w:val="00631765"/>
    <w:rsid w:val="0063253A"/>
    <w:rsid w:val="00632F47"/>
    <w:rsid w:val="0063332A"/>
    <w:rsid w:val="00633C87"/>
    <w:rsid w:val="00636910"/>
    <w:rsid w:val="006377E3"/>
    <w:rsid w:val="00640265"/>
    <w:rsid w:val="00640398"/>
    <w:rsid w:val="00640D48"/>
    <w:rsid w:val="00643202"/>
    <w:rsid w:val="00643DEB"/>
    <w:rsid w:val="006451B3"/>
    <w:rsid w:val="00653046"/>
    <w:rsid w:val="00656676"/>
    <w:rsid w:val="00660313"/>
    <w:rsid w:val="00663BE5"/>
    <w:rsid w:val="00664105"/>
    <w:rsid w:val="00664CDF"/>
    <w:rsid w:val="00673620"/>
    <w:rsid w:val="00673F42"/>
    <w:rsid w:val="00674962"/>
    <w:rsid w:val="0067629B"/>
    <w:rsid w:val="006763DE"/>
    <w:rsid w:val="00680F3F"/>
    <w:rsid w:val="00681539"/>
    <w:rsid w:val="006819CB"/>
    <w:rsid w:val="00683CFC"/>
    <w:rsid w:val="006854AE"/>
    <w:rsid w:val="0068672C"/>
    <w:rsid w:val="00686E39"/>
    <w:rsid w:val="006873F3"/>
    <w:rsid w:val="00687DCE"/>
    <w:rsid w:val="00691A13"/>
    <w:rsid w:val="00697ECC"/>
    <w:rsid w:val="006A0E48"/>
    <w:rsid w:val="006A150F"/>
    <w:rsid w:val="006B09C3"/>
    <w:rsid w:val="006B0B39"/>
    <w:rsid w:val="006B7ED9"/>
    <w:rsid w:val="006C2992"/>
    <w:rsid w:val="006C30A7"/>
    <w:rsid w:val="006C3BF1"/>
    <w:rsid w:val="006C4D45"/>
    <w:rsid w:val="006C53EA"/>
    <w:rsid w:val="006D0C0F"/>
    <w:rsid w:val="006D2EFC"/>
    <w:rsid w:val="006D317C"/>
    <w:rsid w:val="006D406E"/>
    <w:rsid w:val="006D46AC"/>
    <w:rsid w:val="006D4FEE"/>
    <w:rsid w:val="006D5952"/>
    <w:rsid w:val="006E5005"/>
    <w:rsid w:val="006E557F"/>
    <w:rsid w:val="006E7258"/>
    <w:rsid w:val="006F4874"/>
    <w:rsid w:val="006F6000"/>
    <w:rsid w:val="0070210E"/>
    <w:rsid w:val="007021DC"/>
    <w:rsid w:val="00704CBD"/>
    <w:rsid w:val="007114B7"/>
    <w:rsid w:val="00711DBD"/>
    <w:rsid w:val="00712F39"/>
    <w:rsid w:val="00713CCC"/>
    <w:rsid w:val="00713F14"/>
    <w:rsid w:val="00716082"/>
    <w:rsid w:val="00716BC2"/>
    <w:rsid w:val="00721F90"/>
    <w:rsid w:val="00722F47"/>
    <w:rsid w:val="00723939"/>
    <w:rsid w:val="00723A25"/>
    <w:rsid w:val="0072498B"/>
    <w:rsid w:val="00725379"/>
    <w:rsid w:val="00727CFF"/>
    <w:rsid w:val="0073075F"/>
    <w:rsid w:val="007309E4"/>
    <w:rsid w:val="0073176F"/>
    <w:rsid w:val="007317F2"/>
    <w:rsid w:val="007318BD"/>
    <w:rsid w:val="00734034"/>
    <w:rsid w:val="00735E43"/>
    <w:rsid w:val="00737962"/>
    <w:rsid w:val="00741583"/>
    <w:rsid w:val="00742C62"/>
    <w:rsid w:val="00743032"/>
    <w:rsid w:val="00744892"/>
    <w:rsid w:val="0074685D"/>
    <w:rsid w:val="007502FE"/>
    <w:rsid w:val="007524DB"/>
    <w:rsid w:val="00752D75"/>
    <w:rsid w:val="00752EA3"/>
    <w:rsid w:val="0075394C"/>
    <w:rsid w:val="00754083"/>
    <w:rsid w:val="00754A39"/>
    <w:rsid w:val="00755DDB"/>
    <w:rsid w:val="00756D4C"/>
    <w:rsid w:val="00763835"/>
    <w:rsid w:val="007638D4"/>
    <w:rsid w:val="00763F4B"/>
    <w:rsid w:val="0076564C"/>
    <w:rsid w:val="007710E2"/>
    <w:rsid w:val="00774200"/>
    <w:rsid w:val="007743AD"/>
    <w:rsid w:val="00775546"/>
    <w:rsid w:val="00777650"/>
    <w:rsid w:val="007813FD"/>
    <w:rsid w:val="007815D6"/>
    <w:rsid w:val="0078198F"/>
    <w:rsid w:val="00783513"/>
    <w:rsid w:val="00783CE3"/>
    <w:rsid w:val="00784724"/>
    <w:rsid w:val="00785794"/>
    <w:rsid w:val="00786B68"/>
    <w:rsid w:val="007875D0"/>
    <w:rsid w:val="00793DA9"/>
    <w:rsid w:val="007952DF"/>
    <w:rsid w:val="00795642"/>
    <w:rsid w:val="007A0074"/>
    <w:rsid w:val="007A0BB3"/>
    <w:rsid w:val="007A0DF6"/>
    <w:rsid w:val="007A18C4"/>
    <w:rsid w:val="007A2567"/>
    <w:rsid w:val="007A353D"/>
    <w:rsid w:val="007A3F43"/>
    <w:rsid w:val="007A4D2A"/>
    <w:rsid w:val="007A64E8"/>
    <w:rsid w:val="007A723D"/>
    <w:rsid w:val="007B1776"/>
    <w:rsid w:val="007B2562"/>
    <w:rsid w:val="007B2648"/>
    <w:rsid w:val="007B3E97"/>
    <w:rsid w:val="007B4438"/>
    <w:rsid w:val="007C2E9E"/>
    <w:rsid w:val="007C3AC1"/>
    <w:rsid w:val="007C3C03"/>
    <w:rsid w:val="007D1B11"/>
    <w:rsid w:val="007D2673"/>
    <w:rsid w:val="007D3B9A"/>
    <w:rsid w:val="007D4344"/>
    <w:rsid w:val="007D6561"/>
    <w:rsid w:val="007D77B4"/>
    <w:rsid w:val="007E1A37"/>
    <w:rsid w:val="007E25ED"/>
    <w:rsid w:val="007E264B"/>
    <w:rsid w:val="007E2EA4"/>
    <w:rsid w:val="007E3CD7"/>
    <w:rsid w:val="007E679D"/>
    <w:rsid w:val="007E6955"/>
    <w:rsid w:val="007F1D9F"/>
    <w:rsid w:val="007F2E21"/>
    <w:rsid w:val="007F46C3"/>
    <w:rsid w:val="007F6D6F"/>
    <w:rsid w:val="007F71A0"/>
    <w:rsid w:val="00803FAD"/>
    <w:rsid w:val="008116D7"/>
    <w:rsid w:val="008119CC"/>
    <w:rsid w:val="00814711"/>
    <w:rsid w:val="00814D95"/>
    <w:rsid w:val="00814EDB"/>
    <w:rsid w:val="00815B13"/>
    <w:rsid w:val="00815D95"/>
    <w:rsid w:val="00816485"/>
    <w:rsid w:val="008220C6"/>
    <w:rsid w:val="00824487"/>
    <w:rsid w:val="0082533E"/>
    <w:rsid w:val="0083064E"/>
    <w:rsid w:val="00832485"/>
    <w:rsid w:val="00832BD0"/>
    <w:rsid w:val="008345FD"/>
    <w:rsid w:val="0083481E"/>
    <w:rsid w:val="00834B48"/>
    <w:rsid w:val="008357C5"/>
    <w:rsid w:val="00841908"/>
    <w:rsid w:val="008430A8"/>
    <w:rsid w:val="008444E8"/>
    <w:rsid w:val="00845256"/>
    <w:rsid w:val="00845590"/>
    <w:rsid w:val="008458A3"/>
    <w:rsid w:val="0084706F"/>
    <w:rsid w:val="00852A4E"/>
    <w:rsid w:val="00854250"/>
    <w:rsid w:val="00855B02"/>
    <w:rsid w:val="0085631E"/>
    <w:rsid w:val="008607B8"/>
    <w:rsid w:val="0086308C"/>
    <w:rsid w:val="00863226"/>
    <w:rsid w:val="00863364"/>
    <w:rsid w:val="00864BE7"/>
    <w:rsid w:val="0087015A"/>
    <w:rsid w:val="00874599"/>
    <w:rsid w:val="00875E25"/>
    <w:rsid w:val="00880C19"/>
    <w:rsid w:val="00882CFE"/>
    <w:rsid w:val="0088386A"/>
    <w:rsid w:val="00883F67"/>
    <w:rsid w:val="00884C4B"/>
    <w:rsid w:val="008913B2"/>
    <w:rsid w:val="00892085"/>
    <w:rsid w:val="008950DE"/>
    <w:rsid w:val="00896158"/>
    <w:rsid w:val="008A1813"/>
    <w:rsid w:val="008A1912"/>
    <w:rsid w:val="008A2962"/>
    <w:rsid w:val="008A4AA3"/>
    <w:rsid w:val="008A4E3A"/>
    <w:rsid w:val="008A5DD4"/>
    <w:rsid w:val="008A7226"/>
    <w:rsid w:val="008B2A1D"/>
    <w:rsid w:val="008B62E7"/>
    <w:rsid w:val="008B75B2"/>
    <w:rsid w:val="008D019A"/>
    <w:rsid w:val="008D2964"/>
    <w:rsid w:val="008D3FED"/>
    <w:rsid w:val="008D5B5A"/>
    <w:rsid w:val="008E10C4"/>
    <w:rsid w:val="008E133B"/>
    <w:rsid w:val="008E3566"/>
    <w:rsid w:val="008E4E68"/>
    <w:rsid w:val="008E4FC5"/>
    <w:rsid w:val="008F1B57"/>
    <w:rsid w:val="008F2925"/>
    <w:rsid w:val="008F59E6"/>
    <w:rsid w:val="0090017B"/>
    <w:rsid w:val="00900CE3"/>
    <w:rsid w:val="00902952"/>
    <w:rsid w:val="00910D1F"/>
    <w:rsid w:val="00911707"/>
    <w:rsid w:val="009161D8"/>
    <w:rsid w:val="00917E59"/>
    <w:rsid w:val="009222AF"/>
    <w:rsid w:val="00923F3B"/>
    <w:rsid w:val="00924D9E"/>
    <w:rsid w:val="00926358"/>
    <w:rsid w:val="00933C73"/>
    <w:rsid w:val="009354DA"/>
    <w:rsid w:val="00937466"/>
    <w:rsid w:val="009415F7"/>
    <w:rsid w:val="00941662"/>
    <w:rsid w:val="009448A5"/>
    <w:rsid w:val="009464C6"/>
    <w:rsid w:val="0094659A"/>
    <w:rsid w:val="0095086B"/>
    <w:rsid w:val="00950FDB"/>
    <w:rsid w:val="00951D85"/>
    <w:rsid w:val="00951F87"/>
    <w:rsid w:val="00954BDE"/>
    <w:rsid w:val="00957729"/>
    <w:rsid w:val="00961B4F"/>
    <w:rsid w:val="00963B6B"/>
    <w:rsid w:val="00965F49"/>
    <w:rsid w:val="0096754B"/>
    <w:rsid w:val="00967568"/>
    <w:rsid w:val="009717F8"/>
    <w:rsid w:val="00974C84"/>
    <w:rsid w:val="00975656"/>
    <w:rsid w:val="00976CD3"/>
    <w:rsid w:val="00977E91"/>
    <w:rsid w:val="0098137D"/>
    <w:rsid w:val="00981D5B"/>
    <w:rsid w:val="00983151"/>
    <w:rsid w:val="00984FDB"/>
    <w:rsid w:val="009861FA"/>
    <w:rsid w:val="00987170"/>
    <w:rsid w:val="00987A22"/>
    <w:rsid w:val="00992735"/>
    <w:rsid w:val="009942D1"/>
    <w:rsid w:val="0099628D"/>
    <w:rsid w:val="00997676"/>
    <w:rsid w:val="009A0474"/>
    <w:rsid w:val="009A058A"/>
    <w:rsid w:val="009A1A2E"/>
    <w:rsid w:val="009A2DEE"/>
    <w:rsid w:val="009A2FF5"/>
    <w:rsid w:val="009A4C11"/>
    <w:rsid w:val="009A6466"/>
    <w:rsid w:val="009A6958"/>
    <w:rsid w:val="009A75B8"/>
    <w:rsid w:val="009B170C"/>
    <w:rsid w:val="009B41F6"/>
    <w:rsid w:val="009B4399"/>
    <w:rsid w:val="009C0F8D"/>
    <w:rsid w:val="009C196B"/>
    <w:rsid w:val="009C1EAE"/>
    <w:rsid w:val="009C2BCB"/>
    <w:rsid w:val="009C575D"/>
    <w:rsid w:val="009C69C0"/>
    <w:rsid w:val="009D17DB"/>
    <w:rsid w:val="009D40FF"/>
    <w:rsid w:val="009D4A50"/>
    <w:rsid w:val="009D5AF3"/>
    <w:rsid w:val="009D633D"/>
    <w:rsid w:val="009D65F6"/>
    <w:rsid w:val="009D684F"/>
    <w:rsid w:val="009D7EE1"/>
    <w:rsid w:val="009E3D65"/>
    <w:rsid w:val="009E4DDD"/>
    <w:rsid w:val="009E4ED5"/>
    <w:rsid w:val="009E5503"/>
    <w:rsid w:val="009E5BF8"/>
    <w:rsid w:val="009E5DF8"/>
    <w:rsid w:val="009E7829"/>
    <w:rsid w:val="009F043F"/>
    <w:rsid w:val="009F1648"/>
    <w:rsid w:val="009F743E"/>
    <w:rsid w:val="009F79BD"/>
    <w:rsid w:val="00A00841"/>
    <w:rsid w:val="00A008ED"/>
    <w:rsid w:val="00A032AF"/>
    <w:rsid w:val="00A03D59"/>
    <w:rsid w:val="00A052B5"/>
    <w:rsid w:val="00A10866"/>
    <w:rsid w:val="00A116A8"/>
    <w:rsid w:val="00A1414C"/>
    <w:rsid w:val="00A1483E"/>
    <w:rsid w:val="00A15A6F"/>
    <w:rsid w:val="00A17289"/>
    <w:rsid w:val="00A17F9B"/>
    <w:rsid w:val="00A201ED"/>
    <w:rsid w:val="00A237E5"/>
    <w:rsid w:val="00A25AA8"/>
    <w:rsid w:val="00A27FB9"/>
    <w:rsid w:val="00A30872"/>
    <w:rsid w:val="00A31669"/>
    <w:rsid w:val="00A3237A"/>
    <w:rsid w:val="00A32C7E"/>
    <w:rsid w:val="00A36883"/>
    <w:rsid w:val="00A3710D"/>
    <w:rsid w:val="00A411C7"/>
    <w:rsid w:val="00A41CB2"/>
    <w:rsid w:val="00A472A7"/>
    <w:rsid w:val="00A47A61"/>
    <w:rsid w:val="00A47F22"/>
    <w:rsid w:val="00A529B4"/>
    <w:rsid w:val="00A55C1A"/>
    <w:rsid w:val="00A56786"/>
    <w:rsid w:val="00A57DA6"/>
    <w:rsid w:val="00A61F3F"/>
    <w:rsid w:val="00A62EF9"/>
    <w:rsid w:val="00A640E5"/>
    <w:rsid w:val="00A640EE"/>
    <w:rsid w:val="00A654DB"/>
    <w:rsid w:val="00A80DBA"/>
    <w:rsid w:val="00A82F7E"/>
    <w:rsid w:val="00A84717"/>
    <w:rsid w:val="00A85B4D"/>
    <w:rsid w:val="00A86348"/>
    <w:rsid w:val="00A86BDA"/>
    <w:rsid w:val="00A87D64"/>
    <w:rsid w:val="00A87F94"/>
    <w:rsid w:val="00A92BE3"/>
    <w:rsid w:val="00A975B5"/>
    <w:rsid w:val="00AA1153"/>
    <w:rsid w:val="00AA3B8D"/>
    <w:rsid w:val="00AB3C4F"/>
    <w:rsid w:val="00AB5F31"/>
    <w:rsid w:val="00AB6BF5"/>
    <w:rsid w:val="00AB6C0B"/>
    <w:rsid w:val="00AB709D"/>
    <w:rsid w:val="00AB7C4B"/>
    <w:rsid w:val="00AC2896"/>
    <w:rsid w:val="00AC2D0E"/>
    <w:rsid w:val="00AC30AF"/>
    <w:rsid w:val="00AC5A89"/>
    <w:rsid w:val="00AD0BFB"/>
    <w:rsid w:val="00AD169E"/>
    <w:rsid w:val="00AD2DC2"/>
    <w:rsid w:val="00AD3DBF"/>
    <w:rsid w:val="00AD4157"/>
    <w:rsid w:val="00AD5C10"/>
    <w:rsid w:val="00AD6BBB"/>
    <w:rsid w:val="00AD6ED8"/>
    <w:rsid w:val="00AE0D44"/>
    <w:rsid w:val="00AE41B0"/>
    <w:rsid w:val="00AF0050"/>
    <w:rsid w:val="00B00A39"/>
    <w:rsid w:val="00B011D7"/>
    <w:rsid w:val="00B02171"/>
    <w:rsid w:val="00B02FF8"/>
    <w:rsid w:val="00B037E6"/>
    <w:rsid w:val="00B04EA6"/>
    <w:rsid w:val="00B05564"/>
    <w:rsid w:val="00B06854"/>
    <w:rsid w:val="00B11DFF"/>
    <w:rsid w:val="00B12588"/>
    <w:rsid w:val="00B13FD0"/>
    <w:rsid w:val="00B15423"/>
    <w:rsid w:val="00B16998"/>
    <w:rsid w:val="00B244CD"/>
    <w:rsid w:val="00B251EF"/>
    <w:rsid w:val="00B30612"/>
    <w:rsid w:val="00B31DD7"/>
    <w:rsid w:val="00B32AC6"/>
    <w:rsid w:val="00B40650"/>
    <w:rsid w:val="00B409D0"/>
    <w:rsid w:val="00B42311"/>
    <w:rsid w:val="00B459B3"/>
    <w:rsid w:val="00B52E00"/>
    <w:rsid w:val="00B55E13"/>
    <w:rsid w:val="00B5668F"/>
    <w:rsid w:val="00B57F23"/>
    <w:rsid w:val="00B6058F"/>
    <w:rsid w:val="00B61A0A"/>
    <w:rsid w:val="00B61D81"/>
    <w:rsid w:val="00B6330A"/>
    <w:rsid w:val="00B654FD"/>
    <w:rsid w:val="00B66EFC"/>
    <w:rsid w:val="00B67A31"/>
    <w:rsid w:val="00B70EBC"/>
    <w:rsid w:val="00B75E53"/>
    <w:rsid w:val="00B8041A"/>
    <w:rsid w:val="00B80C3C"/>
    <w:rsid w:val="00B80CF0"/>
    <w:rsid w:val="00B83AC7"/>
    <w:rsid w:val="00B93E06"/>
    <w:rsid w:val="00B94701"/>
    <w:rsid w:val="00B9472D"/>
    <w:rsid w:val="00BA1BC3"/>
    <w:rsid w:val="00BA2C4E"/>
    <w:rsid w:val="00BA3686"/>
    <w:rsid w:val="00BA3F54"/>
    <w:rsid w:val="00BA4188"/>
    <w:rsid w:val="00BA42A3"/>
    <w:rsid w:val="00BA519C"/>
    <w:rsid w:val="00BA7E14"/>
    <w:rsid w:val="00BB0A16"/>
    <w:rsid w:val="00BB3B04"/>
    <w:rsid w:val="00BB7CB7"/>
    <w:rsid w:val="00BB7D9B"/>
    <w:rsid w:val="00BC1C65"/>
    <w:rsid w:val="00BC4102"/>
    <w:rsid w:val="00BC4456"/>
    <w:rsid w:val="00BC6853"/>
    <w:rsid w:val="00BC7AD7"/>
    <w:rsid w:val="00BD0FB4"/>
    <w:rsid w:val="00BD379E"/>
    <w:rsid w:val="00BD3989"/>
    <w:rsid w:val="00BD440F"/>
    <w:rsid w:val="00BD5397"/>
    <w:rsid w:val="00BD6C17"/>
    <w:rsid w:val="00BE012A"/>
    <w:rsid w:val="00BE20C1"/>
    <w:rsid w:val="00BE65BD"/>
    <w:rsid w:val="00BE7F81"/>
    <w:rsid w:val="00BF29D7"/>
    <w:rsid w:val="00BF2D97"/>
    <w:rsid w:val="00BF3170"/>
    <w:rsid w:val="00BF42CA"/>
    <w:rsid w:val="00BF48C1"/>
    <w:rsid w:val="00BF527E"/>
    <w:rsid w:val="00BF5367"/>
    <w:rsid w:val="00C006D2"/>
    <w:rsid w:val="00C0200B"/>
    <w:rsid w:val="00C045F5"/>
    <w:rsid w:val="00C05B37"/>
    <w:rsid w:val="00C066E5"/>
    <w:rsid w:val="00C10A6F"/>
    <w:rsid w:val="00C12BD5"/>
    <w:rsid w:val="00C15F7F"/>
    <w:rsid w:val="00C179DA"/>
    <w:rsid w:val="00C219C3"/>
    <w:rsid w:val="00C22A4A"/>
    <w:rsid w:val="00C23CE4"/>
    <w:rsid w:val="00C24B41"/>
    <w:rsid w:val="00C24D4E"/>
    <w:rsid w:val="00C26221"/>
    <w:rsid w:val="00C264D6"/>
    <w:rsid w:val="00C2785A"/>
    <w:rsid w:val="00C314B5"/>
    <w:rsid w:val="00C31735"/>
    <w:rsid w:val="00C31CDB"/>
    <w:rsid w:val="00C320FF"/>
    <w:rsid w:val="00C332C0"/>
    <w:rsid w:val="00C33818"/>
    <w:rsid w:val="00C33C23"/>
    <w:rsid w:val="00C33D24"/>
    <w:rsid w:val="00C43666"/>
    <w:rsid w:val="00C56AA4"/>
    <w:rsid w:val="00C56F17"/>
    <w:rsid w:val="00C56F55"/>
    <w:rsid w:val="00C575A1"/>
    <w:rsid w:val="00C63741"/>
    <w:rsid w:val="00C646CC"/>
    <w:rsid w:val="00C65EDA"/>
    <w:rsid w:val="00C67C8F"/>
    <w:rsid w:val="00C70F01"/>
    <w:rsid w:val="00C71A81"/>
    <w:rsid w:val="00C740F2"/>
    <w:rsid w:val="00C77F18"/>
    <w:rsid w:val="00C80FE3"/>
    <w:rsid w:val="00C85FDA"/>
    <w:rsid w:val="00C873E4"/>
    <w:rsid w:val="00C91191"/>
    <w:rsid w:val="00C92EEA"/>
    <w:rsid w:val="00C9430E"/>
    <w:rsid w:val="00C95609"/>
    <w:rsid w:val="00C956A2"/>
    <w:rsid w:val="00C957B7"/>
    <w:rsid w:val="00C95D49"/>
    <w:rsid w:val="00C96DE5"/>
    <w:rsid w:val="00C97390"/>
    <w:rsid w:val="00C978F1"/>
    <w:rsid w:val="00CA0E9E"/>
    <w:rsid w:val="00CA1DC9"/>
    <w:rsid w:val="00CA325A"/>
    <w:rsid w:val="00CA3CBB"/>
    <w:rsid w:val="00CA44A9"/>
    <w:rsid w:val="00CA5DBA"/>
    <w:rsid w:val="00CA62DE"/>
    <w:rsid w:val="00CA7235"/>
    <w:rsid w:val="00CB0683"/>
    <w:rsid w:val="00CB134B"/>
    <w:rsid w:val="00CB1EE9"/>
    <w:rsid w:val="00CB4A0F"/>
    <w:rsid w:val="00CC199B"/>
    <w:rsid w:val="00CC2782"/>
    <w:rsid w:val="00CC3076"/>
    <w:rsid w:val="00CC394E"/>
    <w:rsid w:val="00CC4D21"/>
    <w:rsid w:val="00CC52C8"/>
    <w:rsid w:val="00CC58BE"/>
    <w:rsid w:val="00CC6DCF"/>
    <w:rsid w:val="00CD1F1C"/>
    <w:rsid w:val="00CD35AD"/>
    <w:rsid w:val="00CD4F84"/>
    <w:rsid w:val="00CD5E81"/>
    <w:rsid w:val="00CD66A9"/>
    <w:rsid w:val="00CD6D1D"/>
    <w:rsid w:val="00CD7C1D"/>
    <w:rsid w:val="00CE1466"/>
    <w:rsid w:val="00CE1A9B"/>
    <w:rsid w:val="00CE282E"/>
    <w:rsid w:val="00CE2FBE"/>
    <w:rsid w:val="00CE43C2"/>
    <w:rsid w:val="00CE61F3"/>
    <w:rsid w:val="00CE72B6"/>
    <w:rsid w:val="00CF25C9"/>
    <w:rsid w:val="00CF2C25"/>
    <w:rsid w:val="00CF65A3"/>
    <w:rsid w:val="00CF6D53"/>
    <w:rsid w:val="00CF7760"/>
    <w:rsid w:val="00D00F51"/>
    <w:rsid w:val="00D012F9"/>
    <w:rsid w:val="00D01C59"/>
    <w:rsid w:val="00D034FF"/>
    <w:rsid w:val="00D07781"/>
    <w:rsid w:val="00D12F3D"/>
    <w:rsid w:val="00D13F66"/>
    <w:rsid w:val="00D16CBB"/>
    <w:rsid w:val="00D20F20"/>
    <w:rsid w:val="00D2108B"/>
    <w:rsid w:val="00D21B14"/>
    <w:rsid w:val="00D247F8"/>
    <w:rsid w:val="00D25A27"/>
    <w:rsid w:val="00D26955"/>
    <w:rsid w:val="00D27B0E"/>
    <w:rsid w:val="00D372BB"/>
    <w:rsid w:val="00D3753B"/>
    <w:rsid w:val="00D41248"/>
    <w:rsid w:val="00D420FC"/>
    <w:rsid w:val="00D47D67"/>
    <w:rsid w:val="00D606D8"/>
    <w:rsid w:val="00D6108E"/>
    <w:rsid w:val="00D6457D"/>
    <w:rsid w:val="00D652DB"/>
    <w:rsid w:val="00D72704"/>
    <w:rsid w:val="00D72BB2"/>
    <w:rsid w:val="00D74C8A"/>
    <w:rsid w:val="00D7520D"/>
    <w:rsid w:val="00D763E1"/>
    <w:rsid w:val="00D776BF"/>
    <w:rsid w:val="00D77893"/>
    <w:rsid w:val="00D80F58"/>
    <w:rsid w:val="00D81F24"/>
    <w:rsid w:val="00D82CD4"/>
    <w:rsid w:val="00D83777"/>
    <w:rsid w:val="00D83EAF"/>
    <w:rsid w:val="00D87CBE"/>
    <w:rsid w:val="00D90ABE"/>
    <w:rsid w:val="00D950E8"/>
    <w:rsid w:val="00D95BA5"/>
    <w:rsid w:val="00DA0C0C"/>
    <w:rsid w:val="00DA1529"/>
    <w:rsid w:val="00DA31EF"/>
    <w:rsid w:val="00DA3AC6"/>
    <w:rsid w:val="00DA45D7"/>
    <w:rsid w:val="00DA6311"/>
    <w:rsid w:val="00DA65FD"/>
    <w:rsid w:val="00DA713B"/>
    <w:rsid w:val="00DA76A0"/>
    <w:rsid w:val="00DB0AB7"/>
    <w:rsid w:val="00DB1C5A"/>
    <w:rsid w:val="00DB4980"/>
    <w:rsid w:val="00DB4BB4"/>
    <w:rsid w:val="00DB6637"/>
    <w:rsid w:val="00DB6A95"/>
    <w:rsid w:val="00DB74DE"/>
    <w:rsid w:val="00DB7A7A"/>
    <w:rsid w:val="00DC1FB1"/>
    <w:rsid w:val="00DC2D26"/>
    <w:rsid w:val="00DC37A4"/>
    <w:rsid w:val="00DC3DEF"/>
    <w:rsid w:val="00DC4DCB"/>
    <w:rsid w:val="00DD17B8"/>
    <w:rsid w:val="00DD3A95"/>
    <w:rsid w:val="00DD75E7"/>
    <w:rsid w:val="00DE4AB3"/>
    <w:rsid w:val="00DE6F99"/>
    <w:rsid w:val="00DE78DB"/>
    <w:rsid w:val="00DF0045"/>
    <w:rsid w:val="00DF1004"/>
    <w:rsid w:val="00DF61A3"/>
    <w:rsid w:val="00E0019A"/>
    <w:rsid w:val="00E05E78"/>
    <w:rsid w:val="00E0763D"/>
    <w:rsid w:val="00E0781C"/>
    <w:rsid w:val="00E158E8"/>
    <w:rsid w:val="00E15E70"/>
    <w:rsid w:val="00E17BCA"/>
    <w:rsid w:val="00E21C0F"/>
    <w:rsid w:val="00E22215"/>
    <w:rsid w:val="00E22A9F"/>
    <w:rsid w:val="00E22E98"/>
    <w:rsid w:val="00E232F4"/>
    <w:rsid w:val="00E25283"/>
    <w:rsid w:val="00E25804"/>
    <w:rsid w:val="00E27E8D"/>
    <w:rsid w:val="00E31EC8"/>
    <w:rsid w:val="00E326C7"/>
    <w:rsid w:val="00E336F5"/>
    <w:rsid w:val="00E37959"/>
    <w:rsid w:val="00E379E9"/>
    <w:rsid w:val="00E4017F"/>
    <w:rsid w:val="00E4253E"/>
    <w:rsid w:val="00E43C85"/>
    <w:rsid w:val="00E478F0"/>
    <w:rsid w:val="00E5335B"/>
    <w:rsid w:val="00E54279"/>
    <w:rsid w:val="00E5511F"/>
    <w:rsid w:val="00E55E17"/>
    <w:rsid w:val="00E56319"/>
    <w:rsid w:val="00E56B2E"/>
    <w:rsid w:val="00E57F55"/>
    <w:rsid w:val="00E60A6F"/>
    <w:rsid w:val="00E628E0"/>
    <w:rsid w:val="00E64D76"/>
    <w:rsid w:val="00E65335"/>
    <w:rsid w:val="00E67BB3"/>
    <w:rsid w:val="00E715C2"/>
    <w:rsid w:val="00E71777"/>
    <w:rsid w:val="00E72E64"/>
    <w:rsid w:val="00E77B9E"/>
    <w:rsid w:val="00E77D2E"/>
    <w:rsid w:val="00E816EC"/>
    <w:rsid w:val="00E83A41"/>
    <w:rsid w:val="00E84D76"/>
    <w:rsid w:val="00E85862"/>
    <w:rsid w:val="00E924FE"/>
    <w:rsid w:val="00E974E7"/>
    <w:rsid w:val="00EA0A09"/>
    <w:rsid w:val="00EA109C"/>
    <w:rsid w:val="00EA4D2A"/>
    <w:rsid w:val="00EA56F1"/>
    <w:rsid w:val="00EA7117"/>
    <w:rsid w:val="00EB02F2"/>
    <w:rsid w:val="00EB43AD"/>
    <w:rsid w:val="00EB76C5"/>
    <w:rsid w:val="00EB76DF"/>
    <w:rsid w:val="00EC56FB"/>
    <w:rsid w:val="00EC643C"/>
    <w:rsid w:val="00EC6976"/>
    <w:rsid w:val="00ED0B21"/>
    <w:rsid w:val="00ED167E"/>
    <w:rsid w:val="00ED39AB"/>
    <w:rsid w:val="00ED4AC0"/>
    <w:rsid w:val="00ED5D02"/>
    <w:rsid w:val="00EE03AC"/>
    <w:rsid w:val="00EE0C0E"/>
    <w:rsid w:val="00EE434D"/>
    <w:rsid w:val="00EE7A78"/>
    <w:rsid w:val="00EF3E7C"/>
    <w:rsid w:val="00EF69E2"/>
    <w:rsid w:val="00EF6F7C"/>
    <w:rsid w:val="00F008A7"/>
    <w:rsid w:val="00F04082"/>
    <w:rsid w:val="00F04085"/>
    <w:rsid w:val="00F04F77"/>
    <w:rsid w:val="00F10527"/>
    <w:rsid w:val="00F14A75"/>
    <w:rsid w:val="00F14E4D"/>
    <w:rsid w:val="00F15281"/>
    <w:rsid w:val="00F169D4"/>
    <w:rsid w:val="00F16A63"/>
    <w:rsid w:val="00F16D33"/>
    <w:rsid w:val="00F209A0"/>
    <w:rsid w:val="00F24265"/>
    <w:rsid w:val="00F254EF"/>
    <w:rsid w:val="00F2556A"/>
    <w:rsid w:val="00F255DC"/>
    <w:rsid w:val="00F26A77"/>
    <w:rsid w:val="00F3581E"/>
    <w:rsid w:val="00F35908"/>
    <w:rsid w:val="00F37511"/>
    <w:rsid w:val="00F41C5F"/>
    <w:rsid w:val="00F42FCB"/>
    <w:rsid w:val="00F437F7"/>
    <w:rsid w:val="00F4393F"/>
    <w:rsid w:val="00F44587"/>
    <w:rsid w:val="00F448FE"/>
    <w:rsid w:val="00F45ADF"/>
    <w:rsid w:val="00F47FA6"/>
    <w:rsid w:val="00F5099B"/>
    <w:rsid w:val="00F51D39"/>
    <w:rsid w:val="00F52E9A"/>
    <w:rsid w:val="00F53150"/>
    <w:rsid w:val="00F60BF1"/>
    <w:rsid w:val="00F61147"/>
    <w:rsid w:val="00F62B34"/>
    <w:rsid w:val="00F637E4"/>
    <w:rsid w:val="00F67E7A"/>
    <w:rsid w:val="00F7172A"/>
    <w:rsid w:val="00F72853"/>
    <w:rsid w:val="00F728D8"/>
    <w:rsid w:val="00F74549"/>
    <w:rsid w:val="00F802F6"/>
    <w:rsid w:val="00F80680"/>
    <w:rsid w:val="00F8251D"/>
    <w:rsid w:val="00F87812"/>
    <w:rsid w:val="00F925E3"/>
    <w:rsid w:val="00F9414A"/>
    <w:rsid w:val="00F95C65"/>
    <w:rsid w:val="00F97828"/>
    <w:rsid w:val="00FA0F65"/>
    <w:rsid w:val="00FA2DDB"/>
    <w:rsid w:val="00FA4EE8"/>
    <w:rsid w:val="00FA649E"/>
    <w:rsid w:val="00FA6B81"/>
    <w:rsid w:val="00FB111F"/>
    <w:rsid w:val="00FB19AB"/>
    <w:rsid w:val="00FB2FA3"/>
    <w:rsid w:val="00FB520D"/>
    <w:rsid w:val="00FB547F"/>
    <w:rsid w:val="00FB5742"/>
    <w:rsid w:val="00FB624B"/>
    <w:rsid w:val="00FC062B"/>
    <w:rsid w:val="00FC1778"/>
    <w:rsid w:val="00FC32B8"/>
    <w:rsid w:val="00FC3A0D"/>
    <w:rsid w:val="00FC3B8A"/>
    <w:rsid w:val="00FC5DD5"/>
    <w:rsid w:val="00FC7B1A"/>
    <w:rsid w:val="00FC7F69"/>
    <w:rsid w:val="00FD1ECE"/>
    <w:rsid w:val="00FD7A85"/>
    <w:rsid w:val="00FE05B3"/>
    <w:rsid w:val="00FE1CAB"/>
    <w:rsid w:val="00FE66F1"/>
    <w:rsid w:val="00FF3EB0"/>
    <w:rsid w:val="00FF59BD"/>
    <w:rsid w:val="00FF6656"/>
    <w:rsid w:val="00FF7BC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7F7"/>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ssunto">
    <w:name w:val="Assunto"/>
    <w:basedOn w:val="Normal"/>
    <w:rsid w:val="00F437F7"/>
    <w:pPr>
      <w:suppressAutoHyphens/>
      <w:spacing w:after="0" w:line="240" w:lineRule="auto"/>
      <w:ind w:left="3402"/>
      <w:jc w:val="both"/>
    </w:pPr>
    <w:rPr>
      <w:rFonts w:ascii="Courier New" w:eastAsia="Times New Roman" w:hAnsi="Courier New" w:cs="Courier New"/>
      <w:b/>
      <w:bCs/>
      <w:sz w:val="24"/>
      <w:szCs w:val="24"/>
      <w:lang w:eastAsia="ar-SA"/>
    </w:rPr>
  </w:style>
  <w:style w:type="paragraph" w:customStyle="1" w:styleId="Centra">
    <w:name w:val="Centra"/>
    <w:basedOn w:val="Normal"/>
    <w:rsid w:val="00F437F7"/>
    <w:pPr>
      <w:suppressAutoHyphens/>
      <w:spacing w:after="0" w:line="240" w:lineRule="auto"/>
      <w:jc w:val="center"/>
    </w:pPr>
    <w:rPr>
      <w:rFonts w:ascii="Courier New" w:eastAsia="Times New Roman" w:hAnsi="Courier New" w:cs="Courier New"/>
      <w:sz w:val="24"/>
      <w:szCs w:val="24"/>
      <w:lang w:eastAsia="ar-SA"/>
    </w:rPr>
  </w:style>
  <w:style w:type="paragraph" w:styleId="Cabealho">
    <w:name w:val="header"/>
    <w:basedOn w:val="Normal"/>
    <w:link w:val="CabealhoChar"/>
    <w:uiPriority w:val="99"/>
    <w:unhideWhenUsed/>
    <w:rsid w:val="00F437F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437F7"/>
    <w:rPr>
      <w:rFonts w:ascii="Calibri" w:eastAsia="Calibri" w:hAnsi="Calibri" w:cs="Times New Roman"/>
    </w:rPr>
  </w:style>
  <w:style w:type="paragraph" w:styleId="Rodap">
    <w:name w:val="footer"/>
    <w:basedOn w:val="Normal"/>
    <w:link w:val="RodapChar"/>
    <w:unhideWhenUsed/>
    <w:rsid w:val="00F437F7"/>
    <w:pPr>
      <w:tabs>
        <w:tab w:val="center" w:pos="4252"/>
        <w:tab w:val="right" w:pos="8504"/>
      </w:tabs>
      <w:spacing w:after="0" w:line="240" w:lineRule="auto"/>
    </w:pPr>
  </w:style>
  <w:style w:type="character" w:customStyle="1" w:styleId="RodapChar">
    <w:name w:val="Rodapé Char"/>
    <w:basedOn w:val="Fontepargpadro"/>
    <w:link w:val="Rodap"/>
    <w:uiPriority w:val="99"/>
    <w:rsid w:val="00F437F7"/>
    <w:rPr>
      <w:rFonts w:ascii="Calibri" w:eastAsia="Calibri" w:hAnsi="Calibri" w:cs="Times New Roman"/>
    </w:rPr>
  </w:style>
  <w:style w:type="paragraph" w:styleId="PargrafodaLista">
    <w:name w:val="List Paragraph"/>
    <w:basedOn w:val="Normal"/>
    <w:uiPriority w:val="34"/>
    <w:qFormat/>
    <w:rsid w:val="0027358E"/>
    <w:pPr>
      <w:ind w:left="720"/>
      <w:contextualSpacing/>
    </w:pPr>
  </w:style>
  <w:style w:type="paragraph" w:customStyle="1" w:styleId="texto1">
    <w:name w:val="texto1"/>
    <w:basedOn w:val="Normal"/>
    <w:rsid w:val="00744892"/>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Lei">
    <w:name w:val="Lei"/>
    <w:basedOn w:val="Normal"/>
    <w:rsid w:val="00D13F66"/>
    <w:pPr>
      <w:overflowPunct w:val="0"/>
      <w:autoSpaceDE w:val="0"/>
      <w:autoSpaceDN w:val="0"/>
      <w:adjustRightInd w:val="0"/>
      <w:spacing w:after="0" w:line="240" w:lineRule="auto"/>
      <w:jc w:val="center"/>
    </w:pPr>
    <w:rPr>
      <w:rFonts w:ascii="Courier New" w:eastAsia="Times New Roman" w:hAnsi="Courier New"/>
      <w:b/>
      <w:sz w:val="24"/>
      <w:szCs w:val="20"/>
      <w:u w:val="single"/>
      <w:lang w:eastAsia="pt-BR"/>
    </w:rPr>
  </w:style>
  <w:style w:type="character" w:styleId="TextodoEspaoReservado">
    <w:name w:val="Placeholder Text"/>
    <w:basedOn w:val="Fontepargpadro"/>
    <w:uiPriority w:val="99"/>
    <w:semiHidden/>
    <w:rsid w:val="0083481E"/>
    <w:rPr>
      <w:color w:val="808080"/>
    </w:rPr>
  </w:style>
  <w:style w:type="paragraph" w:styleId="Textodebalo">
    <w:name w:val="Balloon Text"/>
    <w:basedOn w:val="Normal"/>
    <w:link w:val="TextodebaloChar"/>
    <w:uiPriority w:val="99"/>
    <w:semiHidden/>
    <w:unhideWhenUsed/>
    <w:rsid w:val="0083481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3481E"/>
    <w:rPr>
      <w:rFonts w:ascii="Tahoma" w:eastAsia="Calibri" w:hAnsi="Tahoma" w:cs="Tahoma"/>
      <w:sz w:val="16"/>
      <w:szCs w:val="16"/>
    </w:rPr>
  </w:style>
  <w:style w:type="table" w:styleId="Tabelacomgrade">
    <w:name w:val="Table Grid"/>
    <w:basedOn w:val="Tabelanormal"/>
    <w:uiPriority w:val="59"/>
    <w:rsid w:val="00EE0C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iPriority w:val="99"/>
    <w:semiHidden/>
    <w:unhideWhenUsed/>
    <w:rsid w:val="0076564C"/>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6564C"/>
    <w:rPr>
      <w:rFonts w:ascii="Calibri" w:eastAsia="Calibri" w:hAnsi="Calibri" w:cs="Times New Roman"/>
      <w:sz w:val="20"/>
      <w:szCs w:val="20"/>
    </w:rPr>
  </w:style>
  <w:style w:type="character" w:styleId="Refdenotaderodap">
    <w:name w:val="footnote reference"/>
    <w:basedOn w:val="Fontepargpadro"/>
    <w:uiPriority w:val="99"/>
    <w:semiHidden/>
    <w:unhideWhenUsed/>
    <w:rsid w:val="0076564C"/>
    <w:rPr>
      <w:vertAlign w:val="superscript"/>
    </w:rPr>
  </w:style>
  <w:style w:type="paragraph" w:customStyle="1" w:styleId="Default">
    <w:name w:val="Default"/>
    <w:rsid w:val="00ED167E"/>
    <w:pPr>
      <w:autoSpaceDE w:val="0"/>
      <w:autoSpaceDN w:val="0"/>
      <w:adjustRightInd w:val="0"/>
      <w:spacing w:after="0" w:line="240" w:lineRule="auto"/>
    </w:pPr>
    <w:rPr>
      <w:rFonts w:ascii="Humnst777 Lt BT" w:hAnsi="Humnst777 Lt BT" w:cs="Humnst777 Lt BT"/>
      <w:color w:val="000000"/>
      <w:sz w:val="24"/>
      <w:szCs w:val="24"/>
    </w:rPr>
  </w:style>
  <w:style w:type="paragraph" w:styleId="SemEspaamento">
    <w:name w:val="No Spacing"/>
    <w:uiPriority w:val="1"/>
    <w:qFormat/>
    <w:rsid w:val="006A0E48"/>
    <w:pPr>
      <w:spacing w:after="0" w:line="240" w:lineRule="auto"/>
    </w:pPr>
    <w:rPr>
      <w:rFonts w:ascii="Calibri" w:eastAsia="Calibri" w:hAnsi="Calibri" w:cs="Times New Roman"/>
    </w:rPr>
  </w:style>
  <w:style w:type="character" w:customStyle="1" w:styleId="MapadoDocumentoChar">
    <w:name w:val="Mapa do Documento Char"/>
    <w:link w:val="MapadoDocumento"/>
    <w:semiHidden/>
    <w:rsid w:val="002C47DA"/>
    <w:rPr>
      <w:rFonts w:ascii="Tahoma" w:eastAsia="Times New Roman" w:hAnsi="Tahoma" w:cs="Tahoma"/>
      <w:sz w:val="24"/>
      <w:szCs w:val="24"/>
      <w:shd w:val="clear" w:color="auto" w:fill="000080"/>
    </w:rPr>
  </w:style>
  <w:style w:type="paragraph" w:styleId="MapadoDocumento">
    <w:name w:val="Document Map"/>
    <w:basedOn w:val="Normal"/>
    <w:link w:val="MapadoDocumentoChar"/>
    <w:semiHidden/>
    <w:unhideWhenUsed/>
    <w:rsid w:val="002C47DA"/>
    <w:pPr>
      <w:shd w:val="clear" w:color="auto" w:fill="000080"/>
      <w:spacing w:after="0" w:line="240" w:lineRule="auto"/>
    </w:pPr>
    <w:rPr>
      <w:rFonts w:ascii="Tahoma" w:eastAsia="Times New Roman" w:hAnsi="Tahoma" w:cs="Tahoma"/>
      <w:sz w:val="24"/>
      <w:szCs w:val="24"/>
    </w:rPr>
  </w:style>
  <w:style w:type="character" w:customStyle="1" w:styleId="MapadoDocumentoChar1">
    <w:name w:val="Mapa do Documento Char1"/>
    <w:basedOn w:val="Fontepargpadro"/>
    <w:uiPriority w:val="99"/>
    <w:semiHidden/>
    <w:rsid w:val="002C47D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41659">
      <w:bodyDiv w:val="1"/>
      <w:marLeft w:val="0"/>
      <w:marRight w:val="0"/>
      <w:marTop w:val="0"/>
      <w:marBottom w:val="0"/>
      <w:divBdr>
        <w:top w:val="none" w:sz="0" w:space="0" w:color="auto"/>
        <w:left w:val="none" w:sz="0" w:space="0" w:color="auto"/>
        <w:bottom w:val="none" w:sz="0" w:space="0" w:color="auto"/>
        <w:right w:val="none" w:sz="0" w:space="0" w:color="auto"/>
      </w:divBdr>
    </w:div>
    <w:div w:id="123622457">
      <w:bodyDiv w:val="1"/>
      <w:marLeft w:val="0"/>
      <w:marRight w:val="0"/>
      <w:marTop w:val="0"/>
      <w:marBottom w:val="0"/>
      <w:divBdr>
        <w:top w:val="none" w:sz="0" w:space="0" w:color="auto"/>
        <w:left w:val="none" w:sz="0" w:space="0" w:color="auto"/>
        <w:bottom w:val="none" w:sz="0" w:space="0" w:color="auto"/>
        <w:right w:val="none" w:sz="0" w:space="0" w:color="auto"/>
      </w:divBdr>
    </w:div>
    <w:div w:id="142159377">
      <w:bodyDiv w:val="1"/>
      <w:marLeft w:val="0"/>
      <w:marRight w:val="0"/>
      <w:marTop w:val="0"/>
      <w:marBottom w:val="0"/>
      <w:divBdr>
        <w:top w:val="none" w:sz="0" w:space="0" w:color="auto"/>
        <w:left w:val="none" w:sz="0" w:space="0" w:color="auto"/>
        <w:bottom w:val="none" w:sz="0" w:space="0" w:color="auto"/>
        <w:right w:val="none" w:sz="0" w:space="0" w:color="auto"/>
      </w:divBdr>
    </w:div>
    <w:div w:id="158086643">
      <w:bodyDiv w:val="1"/>
      <w:marLeft w:val="0"/>
      <w:marRight w:val="0"/>
      <w:marTop w:val="0"/>
      <w:marBottom w:val="0"/>
      <w:divBdr>
        <w:top w:val="none" w:sz="0" w:space="0" w:color="auto"/>
        <w:left w:val="none" w:sz="0" w:space="0" w:color="auto"/>
        <w:bottom w:val="none" w:sz="0" w:space="0" w:color="auto"/>
        <w:right w:val="none" w:sz="0" w:space="0" w:color="auto"/>
      </w:divBdr>
    </w:div>
    <w:div w:id="162935782">
      <w:bodyDiv w:val="1"/>
      <w:marLeft w:val="0"/>
      <w:marRight w:val="0"/>
      <w:marTop w:val="0"/>
      <w:marBottom w:val="0"/>
      <w:divBdr>
        <w:top w:val="none" w:sz="0" w:space="0" w:color="auto"/>
        <w:left w:val="none" w:sz="0" w:space="0" w:color="auto"/>
        <w:bottom w:val="none" w:sz="0" w:space="0" w:color="auto"/>
        <w:right w:val="none" w:sz="0" w:space="0" w:color="auto"/>
      </w:divBdr>
    </w:div>
    <w:div w:id="171770431">
      <w:bodyDiv w:val="1"/>
      <w:marLeft w:val="0"/>
      <w:marRight w:val="0"/>
      <w:marTop w:val="0"/>
      <w:marBottom w:val="0"/>
      <w:divBdr>
        <w:top w:val="none" w:sz="0" w:space="0" w:color="auto"/>
        <w:left w:val="none" w:sz="0" w:space="0" w:color="auto"/>
        <w:bottom w:val="none" w:sz="0" w:space="0" w:color="auto"/>
        <w:right w:val="none" w:sz="0" w:space="0" w:color="auto"/>
      </w:divBdr>
    </w:div>
    <w:div w:id="172381421">
      <w:bodyDiv w:val="1"/>
      <w:marLeft w:val="0"/>
      <w:marRight w:val="0"/>
      <w:marTop w:val="0"/>
      <w:marBottom w:val="0"/>
      <w:divBdr>
        <w:top w:val="none" w:sz="0" w:space="0" w:color="auto"/>
        <w:left w:val="none" w:sz="0" w:space="0" w:color="auto"/>
        <w:bottom w:val="none" w:sz="0" w:space="0" w:color="auto"/>
        <w:right w:val="none" w:sz="0" w:space="0" w:color="auto"/>
      </w:divBdr>
    </w:div>
    <w:div w:id="209151956">
      <w:bodyDiv w:val="1"/>
      <w:marLeft w:val="0"/>
      <w:marRight w:val="0"/>
      <w:marTop w:val="0"/>
      <w:marBottom w:val="0"/>
      <w:divBdr>
        <w:top w:val="none" w:sz="0" w:space="0" w:color="auto"/>
        <w:left w:val="none" w:sz="0" w:space="0" w:color="auto"/>
        <w:bottom w:val="none" w:sz="0" w:space="0" w:color="auto"/>
        <w:right w:val="none" w:sz="0" w:space="0" w:color="auto"/>
      </w:divBdr>
    </w:div>
    <w:div w:id="226772490">
      <w:bodyDiv w:val="1"/>
      <w:marLeft w:val="0"/>
      <w:marRight w:val="0"/>
      <w:marTop w:val="0"/>
      <w:marBottom w:val="0"/>
      <w:divBdr>
        <w:top w:val="none" w:sz="0" w:space="0" w:color="auto"/>
        <w:left w:val="none" w:sz="0" w:space="0" w:color="auto"/>
        <w:bottom w:val="none" w:sz="0" w:space="0" w:color="auto"/>
        <w:right w:val="none" w:sz="0" w:space="0" w:color="auto"/>
      </w:divBdr>
    </w:div>
    <w:div w:id="331496221">
      <w:bodyDiv w:val="1"/>
      <w:marLeft w:val="0"/>
      <w:marRight w:val="0"/>
      <w:marTop w:val="0"/>
      <w:marBottom w:val="0"/>
      <w:divBdr>
        <w:top w:val="none" w:sz="0" w:space="0" w:color="auto"/>
        <w:left w:val="none" w:sz="0" w:space="0" w:color="auto"/>
        <w:bottom w:val="none" w:sz="0" w:space="0" w:color="auto"/>
        <w:right w:val="none" w:sz="0" w:space="0" w:color="auto"/>
      </w:divBdr>
    </w:div>
    <w:div w:id="386341162">
      <w:bodyDiv w:val="1"/>
      <w:marLeft w:val="0"/>
      <w:marRight w:val="0"/>
      <w:marTop w:val="0"/>
      <w:marBottom w:val="0"/>
      <w:divBdr>
        <w:top w:val="none" w:sz="0" w:space="0" w:color="auto"/>
        <w:left w:val="none" w:sz="0" w:space="0" w:color="auto"/>
        <w:bottom w:val="none" w:sz="0" w:space="0" w:color="auto"/>
        <w:right w:val="none" w:sz="0" w:space="0" w:color="auto"/>
      </w:divBdr>
    </w:div>
    <w:div w:id="386614682">
      <w:bodyDiv w:val="1"/>
      <w:marLeft w:val="0"/>
      <w:marRight w:val="0"/>
      <w:marTop w:val="0"/>
      <w:marBottom w:val="0"/>
      <w:divBdr>
        <w:top w:val="none" w:sz="0" w:space="0" w:color="auto"/>
        <w:left w:val="none" w:sz="0" w:space="0" w:color="auto"/>
        <w:bottom w:val="none" w:sz="0" w:space="0" w:color="auto"/>
        <w:right w:val="none" w:sz="0" w:space="0" w:color="auto"/>
      </w:divBdr>
    </w:div>
    <w:div w:id="422265360">
      <w:bodyDiv w:val="1"/>
      <w:marLeft w:val="0"/>
      <w:marRight w:val="0"/>
      <w:marTop w:val="0"/>
      <w:marBottom w:val="0"/>
      <w:divBdr>
        <w:top w:val="none" w:sz="0" w:space="0" w:color="auto"/>
        <w:left w:val="none" w:sz="0" w:space="0" w:color="auto"/>
        <w:bottom w:val="none" w:sz="0" w:space="0" w:color="auto"/>
        <w:right w:val="none" w:sz="0" w:space="0" w:color="auto"/>
      </w:divBdr>
    </w:div>
    <w:div w:id="426117150">
      <w:bodyDiv w:val="1"/>
      <w:marLeft w:val="0"/>
      <w:marRight w:val="0"/>
      <w:marTop w:val="0"/>
      <w:marBottom w:val="0"/>
      <w:divBdr>
        <w:top w:val="none" w:sz="0" w:space="0" w:color="auto"/>
        <w:left w:val="none" w:sz="0" w:space="0" w:color="auto"/>
        <w:bottom w:val="none" w:sz="0" w:space="0" w:color="auto"/>
        <w:right w:val="none" w:sz="0" w:space="0" w:color="auto"/>
      </w:divBdr>
    </w:div>
    <w:div w:id="556860194">
      <w:bodyDiv w:val="1"/>
      <w:marLeft w:val="0"/>
      <w:marRight w:val="0"/>
      <w:marTop w:val="0"/>
      <w:marBottom w:val="0"/>
      <w:divBdr>
        <w:top w:val="none" w:sz="0" w:space="0" w:color="auto"/>
        <w:left w:val="none" w:sz="0" w:space="0" w:color="auto"/>
        <w:bottom w:val="none" w:sz="0" w:space="0" w:color="auto"/>
        <w:right w:val="none" w:sz="0" w:space="0" w:color="auto"/>
      </w:divBdr>
    </w:div>
    <w:div w:id="589581566">
      <w:bodyDiv w:val="1"/>
      <w:marLeft w:val="0"/>
      <w:marRight w:val="0"/>
      <w:marTop w:val="0"/>
      <w:marBottom w:val="0"/>
      <w:divBdr>
        <w:top w:val="none" w:sz="0" w:space="0" w:color="auto"/>
        <w:left w:val="none" w:sz="0" w:space="0" w:color="auto"/>
        <w:bottom w:val="none" w:sz="0" w:space="0" w:color="auto"/>
        <w:right w:val="none" w:sz="0" w:space="0" w:color="auto"/>
      </w:divBdr>
    </w:div>
    <w:div w:id="592590111">
      <w:bodyDiv w:val="1"/>
      <w:marLeft w:val="0"/>
      <w:marRight w:val="0"/>
      <w:marTop w:val="0"/>
      <w:marBottom w:val="0"/>
      <w:divBdr>
        <w:top w:val="none" w:sz="0" w:space="0" w:color="auto"/>
        <w:left w:val="none" w:sz="0" w:space="0" w:color="auto"/>
        <w:bottom w:val="none" w:sz="0" w:space="0" w:color="auto"/>
        <w:right w:val="none" w:sz="0" w:space="0" w:color="auto"/>
      </w:divBdr>
    </w:div>
    <w:div w:id="605776288">
      <w:bodyDiv w:val="1"/>
      <w:marLeft w:val="0"/>
      <w:marRight w:val="0"/>
      <w:marTop w:val="0"/>
      <w:marBottom w:val="0"/>
      <w:divBdr>
        <w:top w:val="none" w:sz="0" w:space="0" w:color="auto"/>
        <w:left w:val="none" w:sz="0" w:space="0" w:color="auto"/>
        <w:bottom w:val="none" w:sz="0" w:space="0" w:color="auto"/>
        <w:right w:val="none" w:sz="0" w:space="0" w:color="auto"/>
      </w:divBdr>
    </w:div>
    <w:div w:id="618881240">
      <w:bodyDiv w:val="1"/>
      <w:marLeft w:val="0"/>
      <w:marRight w:val="0"/>
      <w:marTop w:val="0"/>
      <w:marBottom w:val="0"/>
      <w:divBdr>
        <w:top w:val="none" w:sz="0" w:space="0" w:color="auto"/>
        <w:left w:val="none" w:sz="0" w:space="0" w:color="auto"/>
        <w:bottom w:val="none" w:sz="0" w:space="0" w:color="auto"/>
        <w:right w:val="none" w:sz="0" w:space="0" w:color="auto"/>
      </w:divBdr>
    </w:div>
    <w:div w:id="636422860">
      <w:bodyDiv w:val="1"/>
      <w:marLeft w:val="0"/>
      <w:marRight w:val="0"/>
      <w:marTop w:val="0"/>
      <w:marBottom w:val="0"/>
      <w:divBdr>
        <w:top w:val="none" w:sz="0" w:space="0" w:color="auto"/>
        <w:left w:val="none" w:sz="0" w:space="0" w:color="auto"/>
        <w:bottom w:val="none" w:sz="0" w:space="0" w:color="auto"/>
        <w:right w:val="none" w:sz="0" w:space="0" w:color="auto"/>
      </w:divBdr>
    </w:div>
    <w:div w:id="721556429">
      <w:bodyDiv w:val="1"/>
      <w:marLeft w:val="0"/>
      <w:marRight w:val="0"/>
      <w:marTop w:val="0"/>
      <w:marBottom w:val="0"/>
      <w:divBdr>
        <w:top w:val="none" w:sz="0" w:space="0" w:color="auto"/>
        <w:left w:val="none" w:sz="0" w:space="0" w:color="auto"/>
        <w:bottom w:val="none" w:sz="0" w:space="0" w:color="auto"/>
        <w:right w:val="none" w:sz="0" w:space="0" w:color="auto"/>
      </w:divBdr>
    </w:div>
    <w:div w:id="771826232">
      <w:bodyDiv w:val="1"/>
      <w:marLeft w:val="0"/>
      <w:marRight w:val="0"/>
      <w:marTop w:val="0"/>
      <w:marBottom w:val="0"/>
      <w:divBdr>
        <w:top w:val="none" w:sz="0" w:space="0" w:color="auto"/>
        <w:left w:val="none" w:sz="0" w:space="0" w:color="auto"/>
        <w:bottom w:val="none" w:sz="0" w:space="0" w:color="auto"/>
        <w:right w:val="none" w:sz="0" w:space="0" w:color="auto"/>
      </w:divBdr>
    </w:div>
    <w:div w:id="806507566">
      <w:bodyDiv w:val="1"/>
      <w:marLeft w:val="0"/>
      <w:marRight w:val="0"/>
      <w:marTop w:val="0"/>
      <w:marBottom w:val="0"/>
      <w:divBdr>
        <w:top w:val="none" w:sz="0" w:space="0" w:color="auto"/>
        <w:left w:val="none" w:sz="0" w:space="0" w:color="auto"/>
        <w:bottom w:val="none" w:sz="0" w:space="0" w:color="auto"/>
        <w:right w:val="none" w:sz="0" w:space="0" w:color="auto"/>
      </w:divBdr>
    </w:div>
    <w:div w:id="834804866">
      <w:bodyDiv w:val="1"/>
      <w:marLeft w:val="0"/>
      <w:marRight w:val="0"/>
      <w:marTop w:val="0"/>
      <w:marBottom w:val="0"/>
      <w:divBdr>
        <w:top w:val="none" w:sz="0" w:space="0" w:color="auto"/>
        <w:left w:val="none" w:sz="0" w:space="0" w:color="auto"/>
        <w:bottom w:val="none" w:sz="0" w:space="0" w:color="auto"/>
        <w:right w:val="none" w:sz="0" w:space="0" w:color="auto"/>
      </w:divBdr>
    </w:div>
    <w:div w:id="867718748">
      <w:bodyDiv w:val="1"/>
      <w:marLeft w:val="0"/>
      <w:marRight w:val="0"/>
      <w:marTop w:val="0"/>
      <w:marBottom w:val="0"/>
      <w:divBdr>
        <w:top w:val="none" w:sz="0" w:space="0" w:color="auto"/>
        <w:left w:val="none" w:sz="0" w:space="0" w:color="auto"/>
        <w:bottom w:val="none" w:sz="0" w:space="0" w:color="auto"/>
        <w:right w:val="none" w:sz="0" w:space="0" w:color="auto"/>
      </w:divBdr>
    </w:div>
    <w:div w:id="928468853">
      <w:bodyDiv w:val="1"/>
      <w:marLeft w:val="0"/>
      <w:marRight w:val="0"/>
      <w:marTop w:val="0"/>
      <w:marBottom w:val="0"/>
      <w:divBdr>
        <w:top w:val="none" w:sz="0" w:space="0" w:color="auto"/>
        <w:left w:val="none" w:sz="0" w:space="0" w:color="auto"/>
        <w:bottom w:val="none" w:sz="0" w:space="0" w:color="auto"/>
        <w:right w:val="none" w:sz="0" w:space="0" w:color="auto"/>
      </w:divBdr>
    </w:div>
    <w:div w:id="936206171">
      <w:bodyDiv w:val="1"/>
      <w:marLeft w:val="0"/>
      <w:marRight w:val="0"/>
      <w:marTop w:val="0"/>
      <w:marBottom w:val="0"/>
      <w:divBdr>
        <w:top w:val="none" w:sz="0" w:space="0" w:color="auto"/>
        <w:left w:val="none" w:sz="0" w:space="0" w:color="auto"/>
        <w:bottom w:val="none" w:sz="0" w:space="0" w:color="auto"/>
        <w:right w:val="none" w:sz="0" w:space="0" w:color="auto"/>
      </w:divBdr>
    </w:div>
    <w:div w:id="966856552">
      <w:bodyDiv w:val="1"/>
      <w:marLeft w:val="0"/>
      <w:marRight w:val="0"/>
      <w:marTop w:val="0"/>
      <w:marBottom w:val="0"/>
      <w:divBdr>
        <w:top w:val="none" w:sz="0" w:space="0" w:color="auto"/>
        <w:left w:val="none" w:sz="0" w:space="0" w:color="auto"/>
        <w:bottom w:val="none" w:sz="0" w:space="0" w:color="auto"/>
        <w:right w:val="none" w:sz="0" w:space="0" w:color="auto"/>
      </w:divBdr>
    </w:div>
    <w:div w:id="1055274242">
      <w:bodyDiv w:val="1"/>
      <w:marLeft w:val="0"/>
      <w:marRight w:val="0"/>
      <w:marTop w:val="0"/>
      <w:marBottom w:val="0"/>
      <w:divBdr>
        <w:top w:val="none" w:sz="0" w:space="0" w:color="auto"/>
        <w:left w:val="none" w:sz="0" w:space="0" w:color="auto"/>
        <w:bottom w:val="none" w:sz="0" w:space="0" w:color="auto"/>
        <w:right w:val="none" w:sz="0" w:space="0" w:color="auto"/>
      </w:divBdr>
    </w:div>
    <w:div w:id="1097485847">
      <w:bodyDiv w:val="1"/>
      <w:marLeft w:val="0"/>
      <w:marRight w:val="0"/>
      <w:marTop w:val="0"/>
      <w:marBottom w:val="0"/>
      <w:divBdr>
        <w:top w:val="none" w:sz="0" w:space="0" w:color="auto"/>
        <w:left w:val="none" w:sz="0" w:space="0" w:color="auto"/>
        <w:bottom w:val="none" w:sz="0" w:space="0" w:color="auto"/>
        <w:right w:val="none" w:sz="0" w:space="0" w:color="auto"/>
      </w:divBdr>
    </w:div>
    <w:div w:id="1108544743">
      <w:bodyDiv w:val="1"/>
      <w:marLeft w:val="0"/>
      <w:marRight w:val="0"/>
      <w:marTop w:val="0"/>
      <w:marBottom w:val="0"/>
      <w:divBdr>
        <w:top w:val="none" w:sz="0" w:space="0" w:color="auto"/>
        <w:left w:val="none" w:sz="0" w:space="0" w:color="auto"/>
        <w:bottom w:val="none" w:sz="0" w:space="0" w:color="auto"/>
        <w:right w:val="none" w:sz="0" w:space="0" w:color="auto"/>
      </w:divBdr>
    </w:div>
    <w:div w:id="1154025880">
      <w:bodyDiv w:val="1"/>
      <w:marLeft w:val="0"/>
      <w:marRight w:val="0"/>
      <w:marTop w:val="0"/>
      <w:marBottom w:val="0"/>
      <w:divBdr>
        <w:top w:val="none" w:sz="0" w:space="0" w:color="auto"/>
        <w:left w:val="none" w:sz="0" w:space="0" w:color="auto"/>
        <w:bottom w:val="none" w:sz="0" w:space="0" w:color="auto"/>
        <w:right w:val="none" w:sz="0" w:space="0" w:color="auto"/>
      </w:divBdr>
    </w:div>
    <w:div w:id="1194996875">
      <w:bodyDiv w:val="1"/>
      <w:marLeft w:val="0"/>
      <w:marRight w:val="0"/>
      <w:marTop w:val="0"/>
      <w:marBottom w:val="0"/>
      <w:divBdr>
        <w:top w:val="none" w:sz="0" w:space="0" w:color="auto"/>
        <w:left w:val="none" w:sz="0" w:space="0" w:color="auto"/>
        <w:bottom w:val="none" w:sz="0" w:space="0" w:color="auto"/>
        <w:right w:val="none" w:sz="0" w:space="0" w:color="auto"/>
      </w:divBdr>
    </w:div>
    <w:div w:id="1216547371">
      <w:bodyDiv w:val="1"/>
      <w:marLeft w:val="0"/>
      <w:marRight w:val="0"/>
      <w:marTop w:val="0"/>
      <w:marBottom w:val="0"/>
      <w:divBdr>
        <w:top w:val="none" w:sz="0" w:space="0" w:color="auto"/>
        <w:left w:val="none" w:sz="0" w:space="0" w:color="auto"/>
        <w:bottom w:val="none" w:sz="0" w:space="0" w:color="auto"/>
        <w:right w:val="none" w:sz="0" w:space="0" w:color="auto"/>
      </w:divBdr>
    </w:div>
    <w:div w:id="1247227957">
      <w:bodyDiv w:val="1"/>
      <w:marLeft w:val="0"/>
      <w:marRight w:val="0"/>
      <w:marTop w:val="0"/>
      <w:marBottom w:val="0"/>
      <w:divBdr>
        <w:top w:val="none" w:sz="0" w:space="0" w:color="auto"/>
        <w:left w:val="none" w:sz="0" w:space="0" w:color="auto"/>
        <w:bottom w:val="none" w:sz="0" w:space="0" w:color="auto"/>
        <w:right w:val="none" w:sz="0" w:space="0" w:color="auto"/>
      </w:divBdr>
    </w:div>
    <w:div w:id="1248228097">
      <w:bodyDiv w:val="1"/>
      <w:marLeft w:val="0"/>
      <w:marRight w:val="0"/>
      <w:marTop w:val="0"/>
      <w:marBottom w:val="0"/>
      <w:divBdr>
        <w:top w:val="none" w:sz="0" w:space="0" w:color="auto"/>
        <w:left w:val="none" w:sz="0" w:space="0" w:color="auto"/>
        <w:bottom w:val="none" w:sz="0" w:space="0" w:color="auto"/>
        <w:right w:val="none" w:sz="0" w:space="0" w:color="auto"/>
      </w:divBdr>
    </w:div>
    <w:div w:id="1312128529">
      <w:bodyDiv w:val="1"/>
      <w:marLeft w:val="0"/>
      <w:marRight w:val="0"/>
      <w:marTop w:val="0"/>
      <w:marBottom w:val="0"/>
      <w:divBdr>
        <w:top w:val="none" w:sz="0" w:space="0" w:color="auto"/>
        <w:left w:val="none" w:sz="0" w:space="0" w:color="auto"/>
        <w:bottom w:val="none" w:sz="0" w:space="0" w:color="auto"/>
        <w:right w:val="none" w:sz="0" w:space="0" w:color="auto"/>
      </w:divBdr>
    </w:div>
    <w:div w:id="1370257311">
      <w:bodyDiv w:val="1"/>
      <w:marLeft w:val="0"/>
      <w:marRight w:val="0"/>
      <w:marTop w:val="0"/>
      <w:marBottom w:val="0"/>
      <w:divBdr>
        <w:top w:val="none" w:sz="0" w:space="0" w:color="auto"/>
        <w:left w:val="none" w:sz="0" w:space="0" w:color="auto"/>
        <w:bottom w:val="none" w:sz="0" w:space="0" w:color="auto"/>
        <w:right w:val="none" w:sz="0" w:space="0" w:color="auto"/>
      </w:divBdr>
    </w:div>
    <w:div w:id="1400636376">
      <w:bodyDiv w:val="1"/>
      <w:marLeft w:val="0"/>
      <w:marRight w:val="0"/>
      <w:marTop w:val="0"/>
      <w:marBottom w:val="0"/>
      <w:divBdr>
        <w:top w:val="none" w:sz="0" w:space="0" w:color="auto"/>
        <w:left w:val="none" w:sz="0" w:space="0" w:color="auto"/>
        <w:bottom w:val="none" w:sz="0" w:space="0" w:color="auto"/>
        <w:right w:val="none" w:sz="0" w:space="0" w:color="auto"/>
      </w:divBdr>
    </w:div>
    <w:div w:id="1506356102">
      <w:bodyDiv w:val="1"/>
      <w:marLeft w:val="0"/>
      <w:marRight w:val="0"/>
      <w:marTop w:val="0"/>
      <w:marBottom w:val="0"/>
      <w:divBdr>
        <w:top w:val="none" w:sz="0" w:space="0" w:color="auto"/>
        <w:left w:val="none" w:sz="0" w:space="0" w:color="auto"/>
        <w:bottom w:val="none" w:sz="0" w:space="0" w:color="auto"/>
        <w:right w:val="none" w:sz="0" w:space="0" w:color="auto"/>
      </w:divBdr>
    </w:div>
    <w:div w:id="1794858661">
      <w:bodyDiv w:val="1"/>
      <w:marLeft w:val="0"/>
      <w:marRight w:val="0"/>
      <w:marTop w:val="0"/>
      <w:marBottom w:val="0"/>
      <w:divBdr>
        <w:top w:val="none" w:sz="0" w:space="0" w:color="auto"/>
        <w:left w:val="none" w:sz="0" w:space="0" w:color="auto"/>
        <w:bottom w:val="none" w:sz="0" w:space="0" w:color="auto"/>
        <w:right w:val="none" w:sz="0" w:space="0" w:color="auto"/>
      </w:divBdr>
    </w:div>
    <w:div w:id="1847406703">
      <w:bodyDiv w:val="1"/>
      <w:marLeft w:val="0"/>
      <w:marRight w:val="0"/>
      <w:marTop w:val="0"/>
      <w:marBottom w:val="0"/>
      <w:divBdr>
        <w:top w:val="none" w:sz="0" w:space="0" w:color="auto"/>
        <w:left w:val="none" w:sz="0" w:space="0" w:color="auto"/>
        <w:bottom w:val="none" w:sz="0" w:space="0" w:color="auto"/>
        <w:right w:val="none" w:sz="0" w:space="0" w:color="auto"/>
      </w:divBdr>
    </w:div>
    <w:div w:id="1892156362">
      <w:bodyDiv w:val="1"/>
      <w:marLeft w:val="0"/>
      <w:marRight w:val="0"/>
      <w:marTop w:val="0"/>
      <w:marBottom w:val="0"/>
      <w:divBdr>
        <w:top w:val="none" w:sz="0" w:space="0" w:color="auto"/>
        <w:left w:val="none" w:sz="0" w:space="0" w:color="auto"/>
        <w:bottom w:val="none" w:sz="0" w:space="0" w:color="auto"/>
        <w:right w:val="none" w:sz="0" w:space="0" w:color="auto"/>
      </w:divBdr>
    </w:div>
    <w:div w:id="2023704336">
      <w:bodyDiv w:val="1"/>
      <w:marLeft w:val="0"/>
      <w:marRight w:val="0"/>
      <w:marTop w:val="0"/>
      <w:marBottom w:val="0"/>
      <w:divBdr>
        <w:top w:val="none" w:sz="0" w:space="0" w:color="auto"/>
        <w:left w:val="none" w:sz="0" w:space="0" w:color="auto"/>
        <w:bottom w:val="none" w:sz="0" w:space="0" w:color="auto"/>
        <w:right w:val="none" w:sz="0" w:space="0" w:color="auto"/>
      </w:divBdr>
    </w:div>
    <w:div w:id="2054184316">
      <w:bodyDiv w:val="1"/>
      <w:marLeft w:val="0"/>
      <w:marRight w:val="0"/>
      <w:marTop w:val="0"/>
      <w:marBottom w:val="0"/>
      <w:divBdr>
        <w:top w:val="none" w:sz="0" w:space="0" w:color="auto"/>
        <w:left w:val="none" w:sz="0" w:space="0" w:color="auto"/>
        <w:bottom w:val="none" w:sz="0" w:space="0" w:color="auto"/>
        <w:right w:val="none" w:sz="0" w:space="0" w:color="auto"/>
      </w:divBdr>
    </w:div>
    <w:div w:id="2080244501">
      <w:bodyDiv w:val="1"/>
      <w:marLeft w:val="0"/>
      <w:marRight w:val="0"/>
      <w:marTop w:val="0"/>
      <w:marBottom w:val="0"/>
      <w:divBdr>
        <w:top w:val="none" w:sz="0" w:space="0" w:color="auto"/>
        <w:left w:val="none" w:sz="0" w:space="0" w:color="auto"/>
        <w:bottom w:val="none" w:sz="0" w:space="0" w:color="auto"/>
        <w:right w:val="none" w:sz="0" w:space="0" w:color="auto"/>
      </w:divBdr>
    </w:div>
    <w:div w:id="208630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DD2EB-AF82-4677-A015-9DCFBE28A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3033</TotalTime>
  <Pages>20</Pages>
  <Words>6129</Words>
  <Characters>33099</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
    </vt:vector>
  </TitlesOfParts>
  <Company>xx</Company>
  <LinksUpToDate>false</LinksUpToDate>
  <CharactersWithSpaces>39150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luciano</dc:creator>
  <cp:lastModifiedBy>PMI - MEIO AMBIENTE</cp:lastModifiedBy>
  <cp:revision>446</cp:revision>
  <cp:lastPrinted>2018-09-27T10:32:00Z</cp:lastPrinted>
  <dcterms:created xsi:type="dcterms:W3CDTF">2018-09-11T17:46:00Z</dcterms:created>
  <dcterms:modified xsi:type="dcterms:W3CDTF">2019-03-25T10:53:00Z</dcterms:modified>
</cp:coreProperties>
</file>